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B01D8" w14:textId="77777777" w:rsidR="00E708EA" w:rsidRPr="00C60B2D" w:rsidRDefault="00E708EA">
      <w:pPr>
        <w:spacing w:before="11"/>
        <w:rPr>
          <w:rFonts w:ascii="Times New Roman" w:hAnsi="Times New Roman"/>
          <w:sz w:val="6"/>
          <w:szCs w:val="24"/>
          <w:lang w:val="es-ES"/>
        </w:rPr>
      </w:pPr>
    </w:p>
    <w:p w14:paraId="2FEB01D9" w14:textId="269749A0" w:rsidR="00E708EA" w:rsidRPr="00C60B2D" w:rsidRDefault="0005346F">
      <w:pPr>
        <w:spacing w:line="200" w:lineRule="atLeast"/>
        <w:ind w:left="2640"/>
        <w:rPr>
          <w:rFonts w:ascii="Times New Roman" w:hAnsi="Times New Roman"/>
          <w:sz w:val="20"/>
          <w:szCs w:val="24"/>
          <w:lang w:val="es-ES"/>
        </w:rPr>
      </w:pPr>
      <w:bookmarkStart w:id="0" w:name="_GoBack"/>
      <w:r>
        <w:rPr>
          <w:rFonts w:ascii="Times New Roman" w:hAnsi="Times New Roman"/>
          <w:sz w:val="20"/>
          <w:szCs w:val="24"/>
          <w:lang w:val="es-ES"/>
        </w:rPr>
        <w:pict w14:anchorId="585DB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80.75pt;height:72.75pt">
            <v:imagedata r:id="rId10" o:title="Firetrace_Logo_Transparent"/>
          </v:shape>
        </w:pict>
      </w:r>
    </w:p>
    <w:bookmarkEnd w:id="0"/>
    <w:p w14:paraId="2FEB01DA" w14:textId="77777777" w:rsidR="00E708EA" w:rsidRPr="00C60B2D" w:rsidRDefault="00E708EA">
      <w:pPr>
        <w:rPr>
          <w:rFonts w:ascii="Times New Roman" w:hAnsi="Times New Roman"/>
          <w:sz w:val="20"/>
          <w:szCs w:val="24"/>
          <w:lang w:val="es-ES"/>
        </w:rPr>
      </w:pPr>
    </w:p>
    <w:p w14:paraId="2FEB01DB" w14:textId="77777777" w:rsidR="00E708EA" w:rsidRPr="00C60B2D" w:rsidRDefault="00E708EA">
      <w:pPr>
        <w:spacing w:before="1"/>
        <w:rPr>
          <w:rFonts w:ascii="Times New Roman" w:hAnsi="Times New Roman"/>
          <w:sz w:val="23"/>
          <w:szCs w:val="24"/>
          <w:lang w:val="es-ES"/>
        </w:rPr>
      </w:pPr>
    </w:p>
    <w:p w14:paraId="2FEB01DC" w14:textId="77777777" w:rsidR="00E708EA" w:rsidRPr="00C60B2D" w:rsidRDefault="00E708EA">
      <w:pPr>
        <w:spacing w:before="60"/>
        <w:ind w:left="1389" w:right="1286"/>
        <w:jc w:val="center"/>
        <w:rPr>
          <w:rFonts w:ascii="Arial" w:hAnsi="Arial"/>
          <w:sz w:val="36"/>
          <w:szCs w:val="24"/>
          <w:lang w:val="es-ES"/>
        </w:rPr>
      </w:pPr>
      <w:r w:rsidRPr="00C60B2D">
        <w:rPr>
          <w:rFonts w:ascii="Arial" w:hAnsi="Arial"/>
          <w:b/>
          <w:sz w:val="36"/>
          <w:szCs w:val="24"/>
          <w:lang w:val="es-ES"/>
        </w:rPr>
        <w:t>MANUAL DE DISEÑO, INSTALACIÓN, OPERACIÓN Y MANTENIMIENTO</w:t>
      </w:r>
    </w:p>
    <w:p w14:paraId="2FEB01DD" w14:textId="77777777" w:rsidR="00E708EA" w:rsidRPr="00C60B2D" w:rsidRDefault="00E708EA">
      <w:pPr>
        <w:rPr>
          <w:rFonts w:ascii="Arial" w:hAnsi="Arial"/>
          <w:b/>
          <w:sz w:val="48"/>
          <w:szCs w:val="24"/>
          <w:lang w:val="es-ES"/>
        </w:rPr>
      </w:pPr>
    </w:p>
    <w:p w14:paraId="2FEB01DE" w14:textId="77777777" w:rsidR="00E708EA" w:rsidRPr="00C60B2D" w:rsidRDefault="00E708EA">
      <w:pPr>
        <w:pStyle w:val="Heading71"/>
        <w:ind w:left="99"/>
        <w:jc w:val="center"/>
        <w:rPr>
          <w:rFonts w:ascii="Arial" w:hAnsi="Arial"/>
          <w:b w:val="0"/>
          <w:bCs w:val="0"/>
          <w:szCs w:val="24"/>
          <w:lang w:val="es-ES"/>
        </w:rPr>
      </w:pPr>
      <w:r w:rsidRPr="00C60B2D">
        <w:rPr>
          <w:rFonts w:ascii="Arial" w:hAnsi="Arial"/>
          <w:bCs w:val="0"/>
          <w:spacing w:val="-1"/>
          <w:szCs w:val="24"/>
          <w:lang w:val="es-ES"/>
        </w:rPr>
        <w:t>PARA</w:t>
      </w:r>
    </w:p>
    <w:p w14:paraId="2FEB01DF" w14:textId="77777777" w:rsidR="00E708EA" w:rsidRPr="00C60B2D" w:rsidRDefault="00E708EA">
      <w:pPr>
        <w:rPr>
          <w:rFonts w:ascii="Arial" w:hAnsi="Arial"/>
          <w:b/>
          <w:sz w:val="20"/>
          <w:szCs w:val="24"/>
          <w:lang w:val="es-ES"/>
        </w:rPr>
      </w:pPr>
    </w:p>
    <w:p w14:paraId="2FEB01E0" w14:textId="77777777" w:rsidR="00E708EA" w:rsidRPr="00C60B2D" w:rsidRDefault="00E708EA">
      <w:pPr>
        <w:spacing w:before="11"/>
        <w:rPr>
          <w:rFonts w:ascii="Arial" w:hAnsi="Arial"/>
          <w:b/>
          <w:sz w:val="27"/>
          <w:szCs w:val="24"/>
          <w:lang w:val="es-ES"/>
        </w:rPr>
      </w:pPr>
    </w:p>
    <w:p w14:paraId="2FEB01E1" w14:textId="77777777" w:rsidR="00E708EA" w:rsidRPr="00C60B2D" w:rsidRDefault="00E708EA">
      <w:pPr>
        <w:ind w:left="98"/>
        <w:jc w:val="center"/>
        <w:rPr>
          <w:rFonts w:ascii="Arial" w:hAnsi="Arial"/>
          <w:sz w:val="36"/>
          <w:szCs w:val="24"/>
          <w:lang w:val="es-ES"/>
        </w:rPr>
      </w:pPr>
      <w:r w:rsidRPr="00C60B2D">
        <w:rPr>
          <w:rFonts w:ascii="Arial" w:hAnsi="Arial"/>
          <w:b/>
          <w:spacing w:val="-1"/>
          <w:sz w:val="36"/>
          <w:szCs w:val="24"/>
          <w:lang w:val="es-ES"/>
        </w:rPr>
        <w:t>UNIDAD EXTINTORA AUTOMÁTICA AUTOCONTENIDA POR QUÍMICO SECO</w:t>
      </w:r>
    </w:p>
    <w:p w14:paraId="2FEB01E2" w14:textId="77777777" w:rsidR="00E708EA" w:rsidRPr="00C60B2D" w:rsidRDefault="00E708EA">
      <w:pPr>
        <w:pStyle w:val="Heading71"/>
        <w:spacing w:before="240" w:line="240" w:lineRule="exact"/>
        <w:ind w:left="363"/>
        <w:jc w:val="center"/>
        <w:rPr>
          <w:rFonts w:ascii="Arial" w:hAnsi="Arial"/>
          <w:bCs w:val="0"/>
          <w:szCs w:val="24"/>
          <w:lang w:val="es-ES"/>
        </w:rPr>
      </w:pPr>
      <w:r w:rsidRPr="00C60B2D">
        <w:rPr>
          <w:rFonts w:ascii="Arial" w:hAnsi="Arial"/>
          <w:bCs w:val="0"/>
          <w:szCs w:val="24"/>
          <w:lang w:val="es-ES"/>
        </w:rPr>
        <w:t xml:space="preserve">Modelos: </w:t>
      </w:r>
      <w:r w:rsidRPr="00C60B2D">
        <w:rPr>
          <w:rFonts w:ascii="Arial" w:hAnsi="Arial"/>
          <w:bCs w:val="0"/>
          <w:spacing w:val="-1"/>
          <w:szCs w:val="24"/>
          <w:lang w:val="es-ES"/>
        </w:rPr>
        <w:t xml:space="preserve">940202 </w:t>
      </w:r>
      <w:r w:rsidR="009F77BF">
        <w:rPr>
          <w:rFonts w:ascii="Arial" w:hAnsi="Arial"/>
          <w:bCs w:val="0"/>
          <w:szCs w:val="24"/>
          <w:lang w:val="es-ES"/>
        </w:rPr>
        <w:t>-</w:t>
      </w:r>
      <w:r w:rsidRPr="00C60B2D">
        <w:rPr>
          <w:rFonts w:ascii="Arial" w:hAnsi="Arial"/>
          <w:bCs w:val="0"/>
          <w:spacing w:val="55"/>
          <w:szCs w:val="24"/>
          <w:lang w:val="es-ES"/>
        </w:rPr>
        <w:t xml:space="preserve"> </w:t>
      </w:r>
      <w:r w:rsidRPr="00C60B2D">
        <w:rPr>
          <w:rFonts w:ascii="Arial" w:hAnsi="Arial"/>
          <w:bCs w:val="0"/>
          <w:szCs w:val="24"/>
          <w:lang w:val="es-ES"/>
        </w:rPr>
        <w:t>2,5</w:t>
      </w:r>
      <w:r w:rsidRPr="00C60B2D">
        <w:rPr>
          <w:rFonts w:ascii="Arial" w:hAnsi="Arial"/>
          <w:bCs w:val="0"/>
          <w:spacing w:val="-1"/>
          <w:szCs w:val="24"/>
          <w:lang w:val="es-ES"/>
        </w:rPr>
        <w:t xml:space="preserve"> </w:t>
      </w:r>
      <w:r w:rsidRPr="00C60B2D">
        <w:rPr>
          <w:rFonts w:ascii="Arial" w:hAnsi="Arial"/>
          <w:bCs w:val="0"/>
          <w:szCs w:val="24"/>
          <w:lang w:val="es-ES"/>
        </w:rPr>
        <w:t>lb</w:t>
      </w:r>
    </w:p>
    <w:p w14:paraId="2FEB01E3" w14:textId="77777777" w:rsidR="00E708EA" w:rsidRPr="00C60B2D" w:rsidRDefault="00E708EA">
      <w:pPr>
        <w:spacing w:line="240" w:lineRule="exact"/>
        <w:ind w:left="1095"/>
        <w:jc w:val="center"/>
        <w:rPr>
          <w:rFonts w:ascii="Arial" w:hAnsi="Arial"/>
          <w:sz w:val="20"/>
          <w:szCs w:val="24"/>
          <w:lang w:val="es-ES"/>
        </w:rPr>
      </w:pPr>
      <w:r w:rsidRPr="00C60B2D">
        <w:rPr>
          <w:rFonts w:ascii="Arial" w:hAnsi="Arial"/>
          <w:b/>
          <w:spacing w:val="-1"/>
          <w:sz w:val="20"/>
          <w:szCs w:val="24"/>
          <w:lang w:val="es-ES"/>
        </w:rPr>
        <w:t xml:space="preserve">940502 </w:t>
      </w:r>
      <w:r w:rsidRPr="00C60B2D">
        <w:rPr>
          <w:rFonts w:ascii="Arial" w:hAnsi="Arial"/>
          <w:b/>
          <w:sz w:val="20"/>
          <w:szCs w:val="24"/>
          <w:lang w:val="es-ES"/>
        </w:rPr>
        <w:t>-</w:t>
      </w:r>
      <w:r w:rsidRPr="00C60B2D">
        <w:rPr>
          <w:rFonts w:ascii="Arial" w:hAnsi="Arial"/>
          <w:b/>
          <w:spacing w:val="54"/>
          <w:sz w:val="20"/>
          <w:szCs w:val="24"/>
          <w:lang w:val="es-ES"/>
        </w:rPr>
        <w:t xml:space="preserve"> </w:t>
      </w:r>
      <w:r w:rsidRPr="00C60B2D">
        <w:rPr>
          <w:rFonts w:ascii="Arial" w:hAnsi="Arial"/>
          <w:b/>
          <w:sz w:val="20"/>
          <w:szCs w:val="24"/>
          <w:lang w:val="es-ES"/>
        </w:rPr>
        <w:t>5</w:t>
      </w:r>
      <w:r w:rsidRPr="00C60B2D">
        <w:rPr>
          <w:rFonts w:ascii="Arial" w:hAnsi="Arial"/>
          <w:b/>
          <w:spacing w:val="-1"/>
          <w:sz w:val="20"/>
          <w:szCs w:val="24"/>
          <w:lang w:val="es-ES"/>
        </w:rPr>
        <w:t xml:space="preserve"> lb</w:t>
      </w:r>
    </w:p>
    <w:p w14:paraId="2FEB01E4" w14:textId="77777777" w:rsidR="00E708EA" w:rsidRPr="00C60B2D" w:rsidRDefault="00E708EA">
      <w:pPr>
        <w:ind w:left="1207"/>
        <w:jc w:val="center"/>
        <w:rPr>
          <w:rFonts w:ascii="Arial" w:hAnsi="Arial"/>
          <w:sz w:val="20"/>
          <w:szCs w:val="24"/>
          <w:lang w:val="es-ES"/>
        </w:rPr>
      </w:pPr>
      <w:r w:rsidRPr="00C60B2D">
        <w:rPr>
          <w:rFonts w:ascii="Arial" w:hAnsi="Arial"/>
          <w:b/>
          <w:spacing w:val="-1"/>
          <w:sz w:val="20"/>
          <w:szCs w:val="24"/>
          <w:lang w:val="es-ES"/>
        </w:rPr>
        <w:t xml:space="preserve">941002 </w:t>
      </w:r>
      <w:r w:rsidRPr="00C60B2D">
        <w:rPr>
          <w:rFonts w:ascii="Arial" w:hAnsi="Arial"/>
          <w:b/>
          <w:sz w:val="20"/>
          <w:szCs w:val="24"/>
          <w:lang w:val="es-ES"/>
        </w:rPr>
        <w:t>-</w:t>
      </w:r>
      <w:r w:rsidRPr="00C60B2D">
        <w:rPr>
          <w:rFonts w:ascii="Arial" w:hAnsi="Arial"/>
          <w:b/>
          <w:spacing w:val="54"/>
          <w:sz w:val="20"/>
          <w:szCs w:val="24"/>
          <w:lang w:val="es-ES"/>
        </w:rPr>
        <w:t xml:space="preserve"> </w:t>
      </w:r>
      <w:r w:rsidRPr="00C60B2D">
        <w:rPr>
          <w:rFonts w:ascii="Arial" w:hAnsi="Arial"/>
          <w:b/>
          <w:spacing w:val="-1"/>
          <w:sz w:val="20"/>
          <w:szCs w:val="24"/>
          <w:lang w:val="es-ES"/>
        </w:rPr>
        <w:t>10 lb</w:t>
      </w:r>
    </w:p>
    <w:p w14:paraId="2FEB01E5" w14:textId="77777777" w:rsidR="00E708EA" w:rsidRPr="00C60B2D" w:rsidRDefault="00E708EA">
      <w:pPr>
        <w:ind w:left="1207"/>
        <w:jc w:val="center"/>
        <w:rPr>
          <w:rFonts w:ascii="Arial" w:hAnsi="Arial"/>
          <w:sz w:val="20"/>
          <w:szCs w:val="24"/>
          <w:lang w:val="es-ES"/>
        </w:rPr>
      </w:pPr>
      <w:r w:rsidRPr="00C60B2D">
        <w:rPr>
          <w:rFonts w:ascii="Arial" w:hAnsi="Arial"/>
          <w:b/>
          <w:spacing w:val="-1"/>
          <w:sz w:val="20"/>
          <w:szCs w:val="24"/>
          <w:lang w:val="es-ES"/>
        </w:rPr>
        <w:t xml:space="preserve">942002 </w:t>
      </w:r>
      <w:r w:rsidRPr="00C60B2D">
        <w:rPr>
          <w:rFonts w:ascii="Arial" w:hAnsi="Arial"/>
          <w:b/>
          <w:sz w:val="20"/>
          <w:szCs w:val="24"/>
          <w:lang w:val="es-ES"/>
        </w:rPr>
        <w:t>-</w:t>
      </w:r>
      <w:r w:rsidRPr="00C60B2D">
        <w:rPr>
          <w:rFonts w:ascii="Arial" w:hAnsi="Arial"/>
          <w:b/>
          <w:spacing w:val="54"/>
          <w:sz w:val="20"/>
          <w:szCs w:val="24"/>
          <w:lang w:val="es-ES"/>
        </w:rPr>
        <w:t xml:space="preserve"> </w:t>
      </w:r>
      <w:r w:rsidRPr="00C60B2D">
        <w:rPr>
          <w:rFonts w:ascii="Arial" w:hAnsi="Arial"/>
          <w:b/>
          <w:spacing w:val="-1"/>
          <w:sz w:val="20"/>
          <w:szCs w:val="24"/>
          <w:lang w:val="es-ES"/>
        </w:rPr>
        <w:t>20 lb</w:t>
      </w:r>
    </w:p>
    <w:p w14:paraId="2FEB01E6" w14:textId="77777777" w:rsidR="00E708EA" w:rsidRPr="00C60B2D" w:rsidRDefault="00E708EA">
      <w:pPr>
        <w:rPr>
          <w:rFonts w:ascii="Arial" w:hAnsi="Arial"/>
          <w:b/>
          <w:sz w:val="20"/>
          <w:szCs w:val="24"/>
          <w:lang w:val="es-ES"/>
        </w:rPr>
      </w:pPr>
    </w:p>
    <w:p w14:paraId="2FEB01E7" w14:textId="77777777" w:rsidR="00E708EA" w:rsidRPr="00C60B2D" w:rsidRDefault="00E708EA">
      <w:pPr>
        <w:rPr>
          <w:rFonts w:ascii="Arial" w:hAnsi="Arial"/>
          <w:b/>
          <w:sz w:val="20"/>
          <w:szCs w:val="24"/>
          <w:lang w:val="es-ES"/>
        </w:rPr>
      </w:pPr>
    </w:p>
    <w:p w14:paraId="2FEB01E8" w14:textId="77777777" w:rsidR="00E708EA" w:rsidRPr="00C60B2D" w:rsidRDefault="00E708EA">
      <w:pPr>
        <w:spacing w:before="11"/>
        <w:rPr>
          <w:rFonts w:ascii="Arial" w:hAnsi="Arial"/>
          <w:b/>
          <w:sz w:val="19"/>
          <w:szCs w:val="24"/>
          <w:lang w:val="es-ES"/>
        </w:rPr>
      </w:pPr>
    </w:p>
    <w:p w14:paraId="2FEB01E9" w14:textId="77777777" w:rsidR="00E708EA" w:rsidRPr="00C60B2D" w:rsidRDefault="00E708EA">
      <w:pPr>
        <w:ind w:left="101"/>
        <w:jc w:val="center"/>
        <w:rPr>
          <w:rFonts w:ascii="Arial" w:hAnsi="Arial"/>
          <w:sz w:val="20"/>
          <w:szCs w:val="24"/>
          <w:lang w:val="es-ES"/>
        </w:rPr>
      </w:pPr>
      <w:r w:rsidRPr="00C60B2D">
        <w:rPr>
          <w:rFonts w:ascii="Arial" w:hAnsi="Arial"/>
          <w:b/>
          <w:sz w:val="20"/>
          <w:szCs w:val="24"/>
          <w:lang w:val="es-ES"/>
        </w:rPr>
        <w:t>P/N</w:t>
      </w:r>
      <w:r w:rsidRPr="00C60B2D">
        <w:rPr>
          <w:rFonts w:ascii="Arial" w:hAnsi="Arial"/>
          <w:b/>
          <w:spacing w:val="-1"/>
          <w:sz w:val="20"/>
          <w:szCs w:val="24"/>
          <w:lang w:val="es-ES"/>
        </w:rPr>
        <w:t xml:space="preserve"> 800010</w:t>
      </w:r>
    </w:p>
    <w:p w14:paraId="2FEB01EA" w14:textId="77777777" w:rsidR="00E708EA" w:rsidRPr="00593346" w:rsidRDefault="00E708EA">
      <w:pPr>
        <w:ind w:left="4587"/>
        <w:rPr>
          <w:rFonts w:ascii="Arial" w:hAnsi="Arial"/>
          <w:sz w:val="20"/>
          <w:szCs w:val="24"/>
          <w:lang w:val="it-IT"/>
        </w:rPr>
      </w:pPr>
      <w:r w:rsidRPr="00593346">
        <w:rPr>
          <w:rFonts w:ascii="Arial" w:hAnsi="Arial"/>
          <w:b/>
          <w:spacing w:val="-1"/>
          <w:sz w:val="20"/>
          <w:szCs w:val="24"/>
          <w:lang w:val="it-IT"/>
        </w:rPr>
        <w:t>U.L. EX5323</w:t>
      </w:r>
    </w:p>
    <w:p w14:paraId="2FEB01EB" w14:textId="77777777" w:rsidR="00E708EA" w:rsidRPr="00593346" w:rsidRDefault="00E708EA">
      <w:pPr>
        <w:ind w:left="100"/>
        <w:jc w:val="center"/>
        <w:rPr>
          <w:rFonts w:ascii="Arial" w:hAnsi="Arial"/>
          <w:sz w:val="20"/>
          <w:szCs w:val="24"/>
          <w:lang w:val="it-IT"/>
        </w:rPr>
      </w:pPr>
      <w:r w:rsidRPr="00593346">
        <w:rPr>
          <w:rFonts w:ascii="Arial" w:hAnsi="Arial"/>
          <w:b/>
          <w:spacing w:val="-1"/>
          <w:sz w:val="20"/>
          <w:szCs w:val="24"/>
          <w:lang w:val="it-IT"/>
        </w:rPr>
        <w:t xml:space="preserve">Archivo de FM </w:t>
      </w:r>
      <w:r w:rsidRPr="00593346">
        <w:rPr>
          <w:rFonts w:ascii="Arial" w:hAnsi="Arial"/>
          <w:b/>
          <w:spacing w:val="-2"/>
          <w:sz w:val="20"/>
          <w:szCs w:val="24"/>
          <w:lang w:val="it-IT"/>
        </w:rPr>
        <w:t>Approvals</w:t>
      </w:r>
      <w:r w:rsidRPr="00593346">
        <w:rPr>
          <w:rFonts w:ascii="Arial" w:hAnsi="Arial"/>
          <w:b/>
          <w:spacing w:val="-1"/>
          <w:sz w:val="20"/>
          <w:szCs w:val="24"/>
          <w:lang w:val="it-IT"/>
        </w:rPr>
        <w:t xml:space="preserve"> </w:t>
      </w:r>
      <w:r w:rsidRPr="00593346">
        <w:rPr>
          <w:rFonts w:ascii="Arial" w:hAnsi="Arial"/>
          <w:b/>
          <w:spacing w:val="-2"/>
          <w:sz w:val="20"/>
          <w:szCs w:val="24"/>
          <w:lang w:val="it-IT"/>
        </w:rPr>
        <w:t>3026042</w:t>
      </w:r>
    </w:p>
    <w:p w14:paraId="2FEB01EC" w14:textId="77777777" w:rsidR="00E708EA" w:rsidRPr="00593346" w:rsidRDefault="00E708EA">
      <w:pPr>
        <w:rPr>
          <w:rFonts w:ascii="Arial" w:hAnsi="Arial"/>
          <w:b/>
          <w:sz w:val="20"/>
          <w:szCs w:val="24"/>
          <w:lang w:val="it-IT"/>
        </w:rPr>
      </w:pPr>
    </w:p>
    <w:p w14:paraId="2FEB01ED" w14:textId="77777777" w:rsidR="00E708EA" w:rsidRPr="00593346" w:rsidRDefault="00E708EA">
      <w:pPr>
        <w:rPr>
          <w:rFonts w:ascii="Arial" w:hAnsi="Arial"/>
          <w:b/>
          <w:sz w:val="20"/>
          <w:szCs w:val="24"/>
          <w:lang w:val="it-IT"/>
        </w:rPr>
      </w:pPr>
    </w:p>
    <w:p w14:paraId="2FEB01EE" w14:textId="77777777" w:rsidR="00E708EA" w:rsidRPr="00593346" w:rsidRDefault="00E708EA">
      <w:pPr>
        <w:rPr>
          <w:rFonts w:ascii="Arial" w:hAnsi="Arial"/>
          <w:b/>
          <w:sz w:val="20"/>
          <w:szCs w:val="24"/>
          <w:lang w:val="it-IT"/>
        </w:rPr>
      </w:pPr>
    </w:p>
    <w:p w14:paraId="2FEB01EF" w14:textId="77777777" w:rsidR="00E708EA" w:rsidRPr="00593346" w:rsidRDefault="00E708EA">
      <w:pPr>
        <w:spacing w:before="11"/>
        <w:rPr>
          <w:rFonts w:ascii="Arial" w:hAnsi="Arial"/>
          <w:b/>
          <w:sz w:val="19"/>
          <w:szCs w:val="24"/>
          <w:lang w:val="it-IT"/>
        </w:rPr>
      </w:pPr>
    </w:p>
    <w:p w14:paraId="2FEB01F0" w14:textId="77777777" w:rsidR="00E708EA" w:rsidRPr="00E76502" w:rsidRDefault="00E708EA">
      <w:pPr>
        <w:spacing w:line="360" w:lineRule="exact"/>
        <w:ind w:left="99"/>
        <w:jc w:val="center"/>
        <w:rPr>
          <w:rFonts w:ascii="Arial" w:hAnsi="Arial"/>
          <w:sz w:val="32"/>
          <w:szCs w:val="24"/>
          <w:lang w:val="es-PE"/>
        </w:rPr>
      </w:pPr>
      <w:r w:rsidRPr="00E76502">
        <w:rPr>
          <w:rFonts w:ascii="Arial" w:hAnsi="Arial"/>
          <w:b/>
          <w:spacing w:val="-1"/>
          <w:sz w:val="32"/>
          <w:szCs w:val="24"/>
          <w:lang w:val="es-PE"/>
        </w:rPr>
        <w:t>Firetrace USA LLC.</w:t>
      </w:r>
    </w:p>
    <w:p w14:paraId="2FEB01F1" w14:textId="77777777" w:rsidR="00E708EA" w:rsidRPr="00C60B2D" w:rsidRDefault="00E708EA">
      <w:pPr>
        <w:spacing w:before="20" w:line="240" w:lineRule="exact"/>
        <w:ind w:left="3720" w:right="3632" w:firstLine="14"/>
        <w:jc w:val="center"/>
        <w:rPr>
          <w:rFonts w:ascii="Arial" w:hAnsi="Arial"/>
          <w:sz w:val="20"/>
          <w:szCs w:val="24"/>
          <w:lang w:val="es-ES"/>
        </w:rPr>
      </w:pPr>
      <w:r w:rsidRPr="00593346">
        <w:rPr>
          <w:rFonts w:ascii="Arial" w:hAnsi="Arial"/>
          <w:b/>
          <w:sz w:val="20"/>
          <w:szCs w:val="24"/>
        </w:rPr>
        <w:t>8435</w:t>
      </w:r>
      <w:r w:rsidRPr="00593346">
        <w:rPr>
          <w:rFonts w:ascii="Arial" w:hAnsi="Arial"/>
          <w:b/>
          <w:spacing w:val="-3"/>
          <w:sz w:val="20"/>
          <w:szCs w:val="24"/>
        </w:rPr>
        <w:t xml:space="preserve"> </w:t>
      </w:r>
      <w:r w:rsidRPr="00593346">
        <w:rPr>
          <w:rFonts w:ascii="Arial" w:hAnsi="Arial"/>
          <w:b/>
          <w:sz w:val="20"/>
          <w:szCs w:val="24"/>
        </w:rPr>
        <w:t>N.</w:t>
      </w:r>
      <w:r w:rsidRPr="00593346">
        <w:rPr>
          <w:rFonts w:ascii="Arial" w:hAnsi="Arial"/>
          <w:b/>
          <w:spacing w:val="-1"/>
          <w:sz w:val="20"/>
          <w:szCs w:val="24"/>
        </w:rPr>
        <w:t xml:space="preserve"> </w:t>
      </w:r>
      <w:r w:rsidRPr="00593346">
        <w:rPr>
          <w:rFonts w:ascii="Arial" w:hAnsi="Arial"/>
          <w:b/>
          <w:sz w:val="20"/>
          <w:szCs w:val="24"/>
        </w:rPr>
        <w:t>90</w:t>
      </w:r>
      <w:r w:rsidRPr="00593346">
        <w:rPr>
          <w:rFonts w:ascii="Arial" w:hAnsi="Arial"/>
          <w:b/>
          <w:position w:val="10"/>
          <w:sz w:val="13"/>
          <w:szCs w:val="24"/>
        </w:rPr>
        <w:t>th</w:t>
      </w:r>
      <w:r w:rsidRPr="00593346">
        <w:rPr>
          <w:rFonts w:ascii="Arial" w:hAnsi="Arial"/>
          <w:b/>
          <w:spacing w:val="18"/>
          <w:position w:val="10"/>
          <w:sz w:val="13"/>
          <w:szCs w:val="24"/>
        </w:rPr>
        <w:t xml:space="preserve"> </w:t>
      </w:r>
      <w:r w:rsidRPr="00593346">
        <w:rPr>
          <w:rFonts w:ascii="Arial" w:hAnsi="Arial"/>
          <w:b/>
          <w:spacing w:val="-1"/>
          <w:sz w:val="20"/>
          <w:szCs w:val="24"/>
        </w:rPr>
        <w:t>St, Suite</w:t>
      </w:r>
      <w:r w:rsidRPr="00593346">
        <w:rPr>
          <w:rFonts w:ascii="Arial" w:hAnsi="Arial"/>
          <w:b/>
          <w:spacing w:val="-2"/>
          <w:sz w:val="20"/>
          <w:szCs w:val="24"/>
        </w:rPr>
        <w:t xml:space="preserve"> </w:t>
      </w:r>
      <w:r w:rsidRPr="00593346">
        <w:rPr>
          <w:rFonts w:ascii="Arial" w:hAnsi="Arial"/>
          <w:b/>
          <w:sz w:val="20"/>
          <w:szCs w:val="24"/>
        </w:rPr>
        <w:t>2</w:t>
      </w:r>
      <w:r w:rsidRPr="00593346">
        <w:rPr>
          <w:rFonts w:ascii="Arial" w:hAnsi="Arial"/>
          <w:b/>
          <w:spacing w:val="23"/>
          <w:sz w:val="20"/>
          <w:szCs w:val="24"/>
        </w:rPr>
        <w:t xml:space="preserve"> </w:t>
      </w:r>
      <w:r w:rsidRPr="00593346">
        <w:rPr>
          <w:rFonts w:ascii="Arial" w:hAnsi="Arial"/>
          <w:b/>
          <w:spacing w:val="-1"/>
          <w:sz w:val="20"/>
          <w:szCs w:val="24"/>
        </w:rPr>
        <w:t>Scottsdale,</w:t>
      </w:r>
      <w:r w:rsidRPr="00593346">
        <w:rPr>
          <w:rFonts w:ascii="Arial" w:hAnsi="Arial"/>
          <w:b/>
          <w:spacing w:val="-2"/>
          <w:sz w:val="20"/>
          <w:szCs w:val="24"/>
        </w:rPr>
        <w:t xml:space="preserve"> </w:t>
      </w:r>
      <w:r w:rsidRPr="00593346">
        <w:rPr>
          <w:rFonts w:ascii="Arial" w:hAnsi="Arial"/>
          <w:b/>
          <w:spacing w:val="-1"/>
          <w:sz w:val="20"/>
          <w:szCs w:val="24"/>
        </w:rPr>
        <w:t>AZ</w:t>
      </w:r>
      <w:r w:rsidRPr="00593346">
        <w:rPr>
          <w:rFonts w:ascii="Arial" w:hAnsi="Arial"/>
          <w:b/>
          <w:spacing w:val="54"/>
          <w:sz w:val="20"/>
          <w:szCs w:val="24"/>
        </w:rPr>
        <w:t xml:space="preserve"> </w:t>
      </w:r>
      <w:r w:rsidRPr="00593346">
        <w:rPr>
          <w:rFonts w:ascii="Arial" w:hAnsi="Arial"/>
          <w:b/>
          <w:spacing w:val="-1"/>
          <w:sz w:val="20"/>
          <w:szCs w:val="24"/>
        </w:rPr>
        <w:t xml:space="preserve">85258 EE. </w:t>
      </w:r>
      <w:r w:rsidRPr="00C60B2D">
        <w:rPr>
          <w:rFonts w:ascii="Arial" w:hAnsi="Arial"/>
          <w:b/>
          <w:spacing w:val="-1"/>
          <w:sz w:val="20"/>
          <w:szCs w:val="24"/>
          <w:lang w:val="es-ES"/>
        </w:rPr>
        <w:t>UU</w:t>
      </w:r>
    </w:p>
    <w:p w14:paraId="2FEB01F2" w14:textId="77777777" w:rsidR="00E708EA" w:rsidRPr="00C60B2D" w:rsidRDefault="00E708EA">
      <w:pPr>
        <w:tabs>
          <w:tab w:val="right" w:pos="2950"/>
        </w:tabs>
        <w:spacing w:before="220"/>
        <w:ind w:left="85"/>
        <w:jc w:val="center"/>
        <w:rPr>
          <w:rFonts w:ascii="Arial" w:hAnsi="Arial"/>
          <w:szCs w:val="24"/>
          <w:lang w:val="es-ES"/>
        </w:rPr>
      </w:pPr>
      <w:r w:rsidRPr="00C60B2D">
        <w:rPr>
          <w:rFonts w:ascii="Arial" w:hAnsi="Arial"/>
          <w:b/>
          <w:spacing w:val="-1"/>
          <w:sz w:val="20"/>
          <w:szCs w:val="24"/>
          <w:lang w:val="es-ES"/>
        </w:rPr>
        <w:t>Teléfono:</w:t>
      </w:r>
      <w:r w:rsidRPr="00C60B2D">
        <w:rPr>
          <w:rFonts w:ascii="Arial" w:hAnsi="Arial"/>
          <w:b/>
          <w:spacing w:val="-1"/>
          <w:sz w:val="20"/>
          <w:szCs w:val="24"/>
          <w:lang w:val="es-ES"/>
        </w:rPr>
        <w:tab/>
        <w:t>480-607-1218</w:t>
      </w:r>
    </w:p>
    <w:p w14:paraId="2FEB01F3" w14:textId="77777777" w:rsidR="00E708EA" w:rsidRPr="00C60B2D" w:rsidRDefault="00E708EA">
      <w:pPr>
        <w:tabs>
          <w:tab w:val="right" w:pos="2950"/>
        </w:tabs>
        <w:ind w:left="85"/>
        <w:jc w:val="center"/>
        <w:rPr>
          <w:rFonts w:ascii="Arial" w:hAnsi="Arial"/>
          <w:szCs w:val="24"/>
          <w:lang w:val="es-ES"/>
        </w:rPr>
      </w:pPr>
      <w:r w:rsidRPr="00C60B2D">
        <w:rPr>
          <w:rFonts w:ascii="Arial" w:hAnsi="Arial"/>
          <w:b/>
          <w:sz w:val="20"/>
          <w:szCs w:val="24"/>
          <w:lang w:val="es-ES"/>
        </w:rPr>
        <w:t>Fax:</w:t>
      </w:r>
      <w:r w:rsidRPr="00C60B2D">
        <w:rPr>
          <w:rFonts w:ascii="Arial" w:hAnsi="Arial"/>
          <w:b/>
          <w:sz w:val="20"/>
          <w:szCs w:val="24"/>
          <w:lang w:val="es-ES"/>
        </w:rPr>
        <w:tab/>
      </w:r>
      <w:r w:rsidRPr="00C60B2D">
        <w:rPr>
          <w:rFonts w:ascii="Arial" w:hAnsi="Arial"/>
          <w:b/>
          <w:spacing w:val="-1"/>
          <w:sz w:val="20"/>
          <w:szCs w:val="24"/>
          <w:lang w:val="es-ES"/>
        </w:rPr>
        <w:t>480-315-1316</w:t>
      </w:r>
    </w:p>
    <w:p w14:paraId="2FEB01F4" w14:textId="77777777" w:rsidR="00E708EA" w:rsidRPr="00C60B2D" w:rsidRDefault="00E708EA">
      <w:pPr>
        <w:pStyle w:val="BodyText"/>
        <w:spacing w:before="680"/>
        <w:ind w:left="99"/>
        <w:jc w:val="center"/>
        <w:rPr>
          <w:rFonts w:ascii="Arial" w:hAnsi="Arial"/>
          <w:szCs w:val="24"/>
          <w:lang w:val="es-ES"/>
        </w:rPr>
      </w:pPr>
      <w:r w:rsidRPr="00C60B2D">
        <w:rPr>
          <w:rFonts w:ascii="Arial" w:hAnsi="Arial"/>
          <w:szCs w:val="24"/>
          <w:lang w:val="es-ES"/>
        </w:rPr>
        <w:t>Sitio web:</w:t>
      </w:r>
      <w:r w:rsidRPr="00C60B2D">
        <w:rPr>
          <w:rFonts w:ascii="Arial" w:hAnsi="Arial"/>
          <w:spacing w:val="-1"/>
          <w:szCs w:val="24"/>
          <w:lang w:val="es-ES"/>
        </w:rPr>
        <w:t xml:space="preserve"> </w:t>
      </w:r>
      <w:hyperlink r:id="rId11" w:history="1">
        <w:r w:rsidRPr="00C60B2D">
          <w:rPr>
            <w:szCs w:val="24"/>
            <w:lang w:val="es-ES"/>
          </w:rPr>
          <w:t>www.firetrace.com</w:t>
        </w:r>
      </w:hyperlink>
    </w:p>
    <w:p w14:paraId="2FEB01F5" w14:textId="77777777" w:rsidR="00E708EA" w:rsidRPr="00C60B2D" w:rsidRDefault="00E708EA">
      <w:pPr>
        <w:pStyle w:val="Heading71"/>
        <w:ind w:left="98"/>
        <w:jc w:val="center"/>
        <w:rPr>
          <w:rFonts w:ascii="Arial" w:hAnsi="Arial"/>
          <w:b w:val="0"/>
          <w:bCs w:val="0"/>
          <w:szCs w:val="24"/>
          <w:lang w:val="es-ES"/>
        </w:rPr>
      </w:pPr>
      <w:r w:rsidRPr="00C60B2D">
        <w:rPr>
          <w:bCs w:val="0"/>
          <w:szCs w:val="24"/>
          <w:lang w:val="es-ES"/>
        </w:rPr>
        <w:t>Correo electrónico: firetrace@firetrace.com</w:t>
      </w:r>
    </w:p>
    <w:p w14:paraId="2FEB01F6" w14:textId="77777777" w:rsidR="00E708EA" w:rsidRPr="00C60B2D" w:rsidRDefault="00E708EA">
      <w:pPr>
        <w:rPr>
          <w:rFonts w:ascii="Arial" w:hAnsi="Arial"/>
          <w:b/>
          <w:sz w:val="20"/>
          <w:szCs w:val="24"/>
          <w:lang w:val="es-ES"/>
        </w:rPr>
      </w:pPr>
    </w:p>
    <w:p w14:paraId="2FEB01F7" w14:textId="77777777" w:rsidR="00E708EA" w:rsidRPr="00C60B2D" w:rsidRDefault="00E708EA">
      <w:pPr>
        <w:rPr>
          <w:rFonts w:ascii="Arial" w:hAnsi="Arial"/>
          <w:b/>
          <w:sz w:val="20"/>
          <w:szCs w:val="24"/>
          <w:lang w:val="es-ES"/>
        </w:rPr>
      </w:pPr>
    </w:p>
    <w:p w14:paraId="2FEB01F8" w14:textId="77777777" w:rsidR="00E708EA" w:rsidRPr="00C60B2D" w:rsidRDefault="00E708EA">
      <w:pPr>
        <w:rPr>
          <w:rFonts w:ascii="Arial" w:hAnsi="Arial"/>
          <w:b/>
          <w:sz w:val="20"/>
          <w:szCs w:val="24"/>
          <w:lang w:val="es-ES"/>
        </w:rPr>
      </w:pPr>
    </w:p>
    <w:p w14:paraId="2FEB01F9" w14:textId="77777777" w:rsidR="00E708EA" w:rsidRPr="00C60B2D" w:rsidRDefault="00E708EA">
      <w:pPr>
        <w:rPr>
          <w:rFonts w:ascii="Arial" w:hAnsi="Arial"/>
          <w:b/>
          <w:sz w:val="20"/>
          <w:szCs w:val="24"/>
          <w:lang w:val="es-ES"/>
        </w:rPr>
      </w:pPr>
    </w:p>
    <w:p w14:paraId="2FEB01FA" w14:textId="77777777" w:rsidR="00E708EA" w:rsidRPr="00C60B2D" w:rsidRDefault="00E708EA">
      <w:pPr>
        <w:rPr>
          <w:rFonts w:ascii="Arial" w:hAnsi="Arial"/>
          <w:b/>
          <w:sz w:val="20"/>
          <w:szCs w:val="24"/>
          <w:lang w:val="es-ES"/>
        </w:rPr>
      </w:pPr>
    </w:p>
    <w:p w14:paraId="2FEB01FB" w14:textId="77777777" w:rsidR="00E708EA" w:rsidRPr="00C60B2D" w:rsidRDefault="00E708EA">
      <w:pPr>
        <w:rPr>
          <w:rFonts w:ascii="Arial" w:hAnsi="Arial"/>
          <w:b/>
          <w:sz w:val="20"/>
          <w:szCs w:val="24"/>
          <w:lang w:val="es-ES"/>
        </w:rPr>
      </w:pPr>
    </w:p>
    <w:p w14:paraId="2FEB01FC" w14:textId="77777777" w:rsidR="00E708EA" w:rsidRPr="00C60B2D" w:rsidRDefault="00E708EA">
      <w:pPr>
        <w:rPr>
          <w:rFonts w:ascii="Arial" w:hAnsi="Arial"/>
          <w:b/>
          <w:sz w:val="20"/>
          <w:szCs w:val="24"/>
          <w:lang w:val="es-ES"/>
        </w:rPr>
      </w:pPr>
    </w:p>
    <w:p w14:paraId="2FEB01FD" w14:textId="77777777" w:rsidR="00E708EA" w:rsidRPr="00C60B2D" w:rsidRDefault="00E708EA">
      <w:pPr>
        <w:rPr>
          <w:rFonts w:ascii="Arial" w:hAnsi="Arial"/>
          <w:b/>
          <w:sz w:val="20"/>
          <w:szCs w:val="24"/>
          <w:lang w:val="es-ES"/>
        </w:rPr>
      </w:pPr>
    </w:p>
    <w:p w14:paraId="2FEB01FE" w14:textId="77777777" w:rsidR="00E708EA" w:rsidRPr="00C60B2D" w:rsidRDefault="00E708EA">
      <w:pPr>
        <w:rPr>
          <w:rFonts w:ascii="Arial" w:hAnsi="Arial"/>
          <w:b/>
          <w:sz w:val="20"/>
          <w:szCs w:val="24"/>
          <w:lang w:val="es-ES"/>
        </w:rPr>
      </w:pPr>
    </w:p>
    <w:p w14:paraId="2FEB01FF" w14:textId="77777777" w:rsidR="00E708EA" w:rsidRPr="00C60B2D" w:rsidRDefault="00E708EA">
      <w:pPr>
        <w:rPr>
          <w:rFonts w:ascii="Arial" w:hAnsi="Arial"/>
          <w:b/>
          <w:sz w:val="20"/>
          <w:szCs w:val="24"/>
          <w:lang w:val="es-ES"/>
        </w:rPr>
      </w:pPr>
    </w:p>
    <w:p w14:paraId="2FEB0200" w14:textId="77777777" w:rsidR="00E708EA" w:rsidRPr="00C60B2D" w:rsidRDefault="00E708EA">
      <w:pPr>
        <w:pStyle w:val="BodyText"/>
        <w:spacing w:before="120"/>
        <w:ind w:left="100"/>
        <w:jc w:val="center"/>
        <w:rPr>
          <w:szCs w:val="24"/>
          <w:lang w:val="es-ES"/>
        </w:rPr>
      </w:pPr>
      <w:r w:rsidRPr="00C60B2D">
        <w:rPr>
          <w:noProof/>
          <w:szCs w:val="24"/>
          <w:lang w:val="es-ES"/>
        </w:rPr>
        <w:t>i</w:t>
      </w:r>
    </w:p>
    <w:p w14:paraId="2FEB0201" w14:textId="77777777" w:rsidR="00E708EA" w:rsidRPr="00C60B2D" w:rsidRDefault="00E708EA">
      <w:pPr>
        <w:jc w:val="center"/>
        <w:rPr>
          <w:szCs w:val="24"/>
          <w:lang w:val="es-ES"/>
        </w:rPr>
        <w:sectPr w:rsidR="00E708EA" w:rsidRPr="00C60B2D">
          <w:footerReference w:type="default" r:id="rId12"/>
          <w:type w:val="continuous"/>
          <w:pgSz w:w="12240" w:h="15840"/>
          <w:pgMar w:top="1000" w:right="1060" w:bottom="920" w:left="960" w:header="720" w:footer="726" w:gutter="0"/>
          <w:cols w:space="720"/>
        </w:sectPr>
      </w:pPr>
    </w:p>
    <w:p w14:paraId="2FEB0202" w14:textId="77777777" w:rsidR="00E708EA" w:rsidRPr="00C60B2D" w:rsidRDefault="00E708EA">
      <w:pPr>
        <w:pStyle w:val="Heading71"/>
        <w:tabs>
          <w:tab w:val="left" w:pos="2159"/>
          <w:tab w:val="left" w:pos="9496"/>
        </w:tabs>
        <w:spacing w:before="60" w:line="220" w:lineRule="exact"/>
        <w:ind w:left="0" w:right="4"/>
        <w:jc w:val="center"/>
        <w:rPr>
          <w:bCs w:val="0"/>
          <w:spacing w:val="-1"/>
          <w:szCs w:val="24"/>
          <w:u w:val="single" w:color="000000"/>
          <w:lang w:val="es-ES"/>
        </w:rPr>
      </w:pPr>
      <w:r w:rsidRPr="00C60B2D">
        <w:rPr>
          <w:bCs w:val="0"/>
          <w:spacing w:val="-1"/>
          <w:szCs w:val="24"/>
          <w:u w:val="single" w:color="000000"/>
          <w:lang w:val="es-ES"/>
        </w:rPr>
        <w:lastRenderedPageBreak/>
        <w:t>SECCIÓN NRO.</w:t>
      </w:r>
      <w:r w:rsidRPr="00C60B2D">
        <w:rPr>
          <w:bCs w:val="0"/>
          <w:spacing w:val="-1"/>
          <w:szCs w:val="24"/>
          <w:lang w:val="es-ES"/>
        </w:rPr>
        <w:tab/>
      </w:r>
      <w:r w:rsidRPr="00C60B2D">
        <w:rPr>
          <w:bCs w:val="0"/>
          <w:spacing w:val="-1"/>
          <w:w w:val="95"/>
          <w:szCs w:val="24"/>
          <w:u w:val="single" w:color="000000"/>
          <w:lang w:val="es-ES"/>
        </w:rPr>
        <w:t>DESCRIPCIÓN</w:t>
      </w:r>
      <w:r w:rsidRPr="00C60B2D">
        <w:rPr>
          <w:bCs w:val="0"/>
          <w:spacing w:val="-1"/>
          <w:w w:val="95"/>
          <w:szCs w:val="24"/>
          <w:lang w:val="es-ES"/>
        </w:rPr>
        <w:tab/>
      </w:r>
      <w:r w:rsidRPr="00C60B2D">
        <w:rPr>
          <w:bCs w:val="0"/>
          <w:spacing w:val="-1"/>
          <w:szCs w:val="24"/>
          <w:u w:val="single" w:color="000000"/>
          <w:lang w:val="es-ES"/>
        </w:rPr>
        <w:t>PÁGINA</w:t>
      </w:r>
    </w:p>
    <w:p w14:paraId="2FEB0203" w14:textId="77777777" w:rsidR="00C079BD" w:rsidRPr="00C60B2D" w:rsidRDefault="00C079BD">
      <w:pPr>
        <w:pStyle w:val="Heading71"/>
        <w:tabs>
          <w:tab w:val="left" w:pos="2159"/>
          <w:tab w:val="left" w:pos="9496"/>
        </w:tabs>
        <w:spacing w:before="60" w:line="220" w:lineRule="exact"/>
        <w:ind w:left="0" w:right="4"/>
        <w:jc w:val="center"/>
        <w:rPr>
          <w:bCs w:val="0"/>
          <w:szCs w:val="24"/>
          <w:lang w:val="es-ES"/>
        </w:rPr>
      </w:pPr>
    </w:p>
    <w:p w14:paraId="2FEB0204" w14:textId="77777777" w:rsidR="00C079BD" w:rsidRPr="00C60B2D" w:rsidRDefault="00015CD3">
      <w:pPr>
        <w:pStyle w:val="TOC2"/>
        <w:tabs>
          <w:tab w:val="left" w:pos="660"/>
          <w:tab w:val="right" w:leader="dot" w:pos="10270"/>
        </w:tabs>
        <w:rPr>
          <w:rFonts w:asciiTheme="minorHAnsi" w:eastAsiaTheme="minorEastAsia" w:hAnsiTheme="minorHAnsi" w:cstheme="minorBidi"/>
          <w:b/>
          <w:noProof/>
          <w:snapToGrid/>
          <w:lang w:val="es-ES"/>
        </w:rPr>
      </w:pPr>
      <w:r w:rsidRPr="00C60B2D">
        <w:rPr>
          <w:rFonts w:ascii="Arial" w:hAnsi="Arial"/>
          <w:b/>
          <w:sz w:val="20"/>
          <w:szCs w:val="24"/>
          <w:lang w:val="es-ES"/>
        </w:rPr>
        <w:fldChar w:fldCharType="begin"/>
      </w:r>
      <w:r w:rsidR="00BF0B78" w:rsidRPr="00C60B2D">
        <w:rPr>
          <w:rFonts w:ascii="Arial" w:hAnsi="Arial"/>
          <w:b/>
          <w:sz w:val="20"/>
          <w:szCs w:val="24"/>
          <w:lang w:val="es-ES"/>
        </w:rPr>
        <w:instrText xml:space="preserve"> TOC \o "1-6" \h \z \u </w:instrText>
      </w:r>
      <w:r w:rsidRPr="00C60B2D">
        <w:rPr>
          <w:rFonts w:ascii="Arial" w:hAnsi="Arial"/>
          <w:b/>
          <w:sz w:val="20"/>
          <w:szCs w:val="24"/>
          <w:lang w:val="es-ES"/>
        </w:rPr>
        <w:fldChar w:fldCharType="separate"/>
      </w:r>
      <w:hyperlink w:anchor="_Toc403391601" w:history="1">
        <w:r w:rsidR="00C079BD" w:rsidRPr="00C60B2D">
          <w:rPr>
            <w:rStyle w:val="Hyperlink"/>
            <w:b/>
            <w:noProof/>
            <w:w w:val="99"/>
            <w:lang w:val="es-ES"/>
          </w:rPr>
          <w:t>1</w:t>
        </w:r>
        <w:r w:rsidR="00C079BD" w:rsidRPr="00C60B2D">
          <w:rPr>
            <w:rFonts w:asciiTheme="minorHAnsi" w:eastAsiaTheme="minorEastAsia" w:hAnsiTheme="minorHAnsi" w:cstheme="minorBidi"/>
            <w:b/>
            <w:noProof/>
            <w:snapToGrid/>
            <w:lang w:val="es-ES"/>
          </w:rPr>
          <w:tab/>
        </w:r>
        <w:r w:rsidR="00C079BD" w:rsidRPr="00C60B2D">
          <w:rPr>
            <w:rStyle w:val="Hyperlink"/>
            <w:b/>
            <w:noProof/>
            <w:lang w:val="es-ES"/>
          </w:rPr>
          <w:t>PRÓLOGO</w:t>
        </w:r>
        <w:r w:rsidR="00C079BD" w:rsidRPr="00C60B2D">
          <w:rPr>
            <w:b/>
            <w:noProof/>
            <w:webHidden/>
            <w:lang w:val="es-ES"/>
          </w:rPr>
          <w:tab/>
        </w:r>
        <w:r w:rsidRPr="00C60B2D">
          <w:rPr>
            <w:b/>
            <w:noProof/>
            <w:webHidden/>
            <w:lang w:val="es-ES"/>
          </w:rPr>
          <w:fldChar w:fldCharType="begin"/>
        </w:r>
        <w:r w:rsidR="00C079BD" w:rsidRPr="00C60B2D">
          <w:rPr>
            <w:b/>
            <w:noProof/>
            <w:webHidden/>
            <w:lang w:val="es-ES"/>
          </w:rPr>
          <w:instrText xml:space="preserve"> PAGEREF _Toc403391601 \h </w:instrText>
        </w:r>
        <w:r w:rsidRPr="00C60B2D">
          <w:rPr>
            <w:b/>
            <w:noProof/>
            <w:webHidden/>
            <w:lang w:val="es-ES"/>
          </w:rPr>
        </w:r>
        <w:r w:rsidRPr="00C60B2D">
          <w:rPr>
            <w:b/>
            <w:noProof/>
            <w:webHidden/>
            <w:lang w:val="es-ES"/>
          </w:rPr>
          <w:fldChar w:fldCharType="separate"/>
        </w:r>
        <w:r w:rsidR="00E76502">
          <w:rPr>
            <w:b/>
            <w:noProof/>
            <w:webHidden/>
            <w:lang w:val="es-ES"/>
          </w:rPr>
          <w:t>1</w:t>
        </w:r>
        <w:r w:rsidRPr="00C60B2D">
          <w:rPr>
            <w:b/>
            <w:noProof/>
            <w:webHidden/>
            <w:lang w:val="es-ES"/>
          </w:rPr>
          <w:fldChar w:fldCharType="end"/>
        </w:r>
      </w:hyperlink>
    </w:p>
    <w:p w14:paraId="2FEB0205"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02" w:history="1">
        <w:r w:rsidR="00C079BD" w:rsidRPr="00C60B2D">
          <w:rPr>
            <w:rStyle w:val="Hyperlink"/>
            <w:b/>
            <w:noProof/>
            <w:lang w:val="es-ES"/>
          </w:rPr>
          <w:t>General</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_Toc403391602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w:t>
        </w:r>
        <w:r w:rsidR="00015CD3" w:rsidRPr="00C60B2D">
          <w:rPr>
            <w:b/>
            <w:noProof/>
            <w:webHidden/>
            <w:lang w:val="es-ES"/>
          </w:rPr>
          <w:fldChar w:fldCharType="end"/>
        </w:r>
      </w:hyperlink>
    </w:p>
    <w:p w14:paraId="2FEB0206"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03" w:history="1">
        <w:r w:rsidR="00C079BD" w:rsidRPr="00C60B2D">
          <w:rPr>
            <w:rStyle w:val="Hyperlink"/>
            <w:b/>
            <w:noProof/>
            <w:spacing w:val="-1"/>
            <w:lang w:val="es-ES"/>
          </w:rPr>
          <w:t>Advertencias</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_Toc403391603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w:t>
        </w:r>
        <w:r w:rsidR="00015CD3" w:rsidRPr="00C60B2D">
          <w:rPr>
            <w:b/>
            <w:noProof/>
            <w:webHidden/>
            <w:lang w:val="es-ES"/>
          </w:rPr>
          <w:fldChar w:fldCharType="end"/>
        </w:r>
      </w:hyperlink>
    </w:p>
    <w:p w14:paraId="2FEB0207"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04" w:history="1">
        <w:r w:rsidR="00C079BD" w:rsidRPr="00C60B2D">
          <w:rPr>
            <w:rStyle w:val="Hyperlink"/>
            <w:b/>
            <w:noProof/>
            <w:lang w:val="es-ES"/>
          </w:rPr>
          <w:t>Precauciones de seguridad</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_Toc403391604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2</w:t>
        </w:r>
        <w:r w:rsidR="00015CD3" w:rsidRPr="00C60B2D">
          <w:rPr>
            <w:b/>
            <w:noProof/>
            <w:webHidden/>
            <w:lang w:val="es-ES"/>
          </w:rPr>
          <w:fldChar w:fldCharType="end"/>
        </w:r>
      </w:hyperlink>
    </w:p>
    <w:p w14:paraId="2FEB0208" w14:textId="77777777" w:rsidR="00C079BD" w:rsidRPr="00C60B2D" w:rsidRDefault="0005346F">
      <w:pPr>
        <w:pStyle w:val="TOC2"/>
        <w:tabs>
          <w:tab w:val="left" w:pos="660"/>
          <w:tab w:val="right" w:leader="dot" w:pos="10270"/>
        </w:tabs>
        <w:rPr>
          <w:rFonts w:asciiTheme="minorHAnsi" w:eastAsiaTheme="minorEastAsia" w:hAnsiTheme="minorHAnsi" w:cstheme="minorBidi"/>
          <w:b/>
          <w:noProof/>
          <w:snapToGrid/>
          <w:lang w:val="es-ES"/>
        </w:rPr>
      </w:pPr>
      <w:hyperlink w:anchor="_Toc403391605" w:history="1">
        <w:r w:rsidR="00C079BD" w:rsidRPr="00C60B2D">
          <w:rPr>
            <w:rStyle w:val="Hyperlink"/>
            <w:b/>
            <w:noProof/>
            <w:w w:val="99"/>
            <w:lang w:val="es-ES"/>
          </w:rPr>
          <w:t>2</w:t>
        </w:r>
        <w:r w:rsidR="00C079BD" w:rsidRPr="00C60B2D">
          <w:rPr>
            <w:rFonts w:asciiTheme="minorHAnsi" w:eastAsiaTheme="minorEastAsia" w:hAnsiTheme="minorHAnsi" w:cstheme="minorBidi"/>
            <w:b/>
            <w:noProof/>
            <w:snapToGrid/>
            <w:lang w:val="es-ES"/>
          </w:rPr>
          <w:tab/>
        </w:r>
        <w:r w:rsidR="00C079BD" w:rsidRPr="00C60B2D">
          <w:rPr>
            <w:rStyle w:val="Hyperlink"/>
            <w:b/>
            <w:noProof/>
            <w:lang w:val="es-ES"/>
          </w:rPr>
          <w:t>INTRODUCCIÓN</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_Toc403391605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3</w:t>
        </w:r>
        <w:r w:rsidR="00015CD3" w:rsidRPr="00C60B2D">
          <w:rPr>
            <w:b/>
            <w:noProof/>
            <w:webHidden/>
            <w:lang w:val="es-ES"/>
          </w:rPr>
          <w:fldChar w:fldCharType="end"/>
        </w:r>
      </w:hyperlink>
    </w:p>
    <w:p w14:paraId="2FEB0209"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06" w:history="1">
        <w:r w:rsidR="00C079BD" w:rsidRPr="00C60B2D">
          <w:rPr>
            <w:rStyle w:val="Hyperlink"/>
            <w:b/>
            <w:noProof/>
            <w:lang w:val="es-ES"/>
          </w:rPr>
          <w:t>Agente extintor en químico seco</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_Toc403391606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3</w:t>
        </w:r>
        <w:r w:rsidR="00015CD3" w:rsidRPr="00C60B2D">
          <w:rPr>
            <w:b/>
            <w:noProof/>
            <w:webHidden/>
            <w:lang w:val="es-ES"/>
          </w:rPr>
          <w:fldChar w:fldCharType="end"/>
        </w:r>
      </w:hyperlink>
    </w:p>
    <w:p w14:paraId="2FEB020A"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07" w:history="1">
        <w:r w:rsidR="00C079BD" w:rsidRPr="00C60B2D">
          <w:rPr>
            <w:rStyle w:val="Hyperlink"/>
            <w:b/>
            <w:noProof/>
            <w:spacing w:val="-1"/>
            <w:lang w:val="es-ES"/>
          </w:rPr>
          <w:t>Limpieza</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_Toc403391607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3</w:t>
        </w:r>
        <w:r w:rsidR="00015CD3" w:rsidRPr="00C60B2D">
          <w:rPr>
            <w:b/>
            <w:noProof/>
            <w:webHidden/>
            <w:lang w:val="es-ES"/>
          </w:rPr>
          <w:fldChar w:fldCharType="end"/>
        </w:r>
      </w:hyperlink>
    </w:p>
    <w:p w14:paraId="2FEB020B" w14:textId="77777777" w:rsidR="00C079BD" w:rsidRPr="00C60B2D" w:rsidRDefault="0005346F">
      <w:pPr>
        <w:pStyle w:val="TOC6"/>
        <w:tabs>
          <w:tab w:val="left" w:pos="1815"/>
          <w:tab w:val="right" w:leader="dot" w:pos="10270"/>
        </w:tabs>
        <w:rPr>
          <w:rFonts w:asciiTheme="minorHAnsi" w:eastAsiaTheme="minorEastAsia" w:hAnsiTheme="minorHAnsi" w:cstheme="minorBidi"/>
          <w:b/>
          <w:noProof/>
          <w:snapToGrid/>
          <w:lang w:val="es-ES"/>
        </w:rPr>
      </w:pPr>
      <w:hyperlink w:anchor="_Toc403391608" w:history="1">
        <w:r w:rsidR="00C079BD" w:rsidRPr="00C60B2D">
          <w:rPr>
            <w:rStyle w:val="Hyperlink"/>
            <w:b/>
            <w:noProof/>
            <w:lang w:val="es-ES"/>
          </w:rPr>
          <w:t xml:space="preserve">2.2.1 </w:t>
        </w:r>
        <w:r w:rsidR="00C079BD" w:rsidRPr="00C60B2D">
          <w:rPr>
            <w:rFonts w:asciiTheme="minorHAnsi" w:eastAsiaTheme="minorEastAsia" w:hAnsiTheme="minorHAnsi" w:cstheme="minorBidi"/>
            <w:b/>
            <w:noProof/>
            <w:snapToGrid/>
            <w:lang w:val="es-ES"/>
          </w:rPr>
          <w:tab/>
        </w:r>
        <w:r w:rsidR="00C079BD" w:rsidRPr="00C60B2D">
          <w:rPr>
            <w:rStyle w:val="Hyperlink"/>
            <w:b/>
            <w:noProof/>
            <w:lang w:val="es-ES"/>
          </w:rPr>
          <w:t>Propiedades del polvo químico seco ABC</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_Toc403391608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3</w:t>
        </w:r>
        <w:r w:rsidR="00015CD3" w:rsidRPr="00C60B2D">
          <w:rPr>
            <w:b/>
            <w:noProof/>
            <w:webHidden/>
            <w:lang w:val="es-ES"/>
          </w:rPr>
          <w:fldChar w:fldCharType="end"/>
        </w:r>
      </w:hyperlink>
    </w:p>
    <w:p w14:paraId="2FEB020C" w14:textId="77777777" w:rsidR="00C079BD" w:rsidRPr="00C60B2D" w:rsidRDefault="0005346F">
      <w:pPr>
        <w:pStyle w:val="TOC2"/>
        <w:tabs>
          <w:tab w:val="left" w:pos="660"/>
          <w:tab w:val="right" w:leader="dot" w:pos="10270"/>
        </w:tabs>
        <w:rPr>
          <w:rFonts w:asciiTheme="minorHAnsi" w:eastAsiaTheme="minorEastAsia" w:hAnsiTheme="minorHAnsi" w:cstheme="minorBidi"/>
          <w:b/>
          <w:noProof/>
          <w:snapToGrid/>
          <w:lang w:val="es-ES"/>
        </w:rPr>
      </w:pPr>
      <w:hyperlink w:anchor="_Toc403391609" w:history="1">
        <w:r w:rsidR="00C079BD" w:rsidRPr="00C60B2D">
          <w:rPr>
            <w:rStyle w:val="Hyperlink"/>
            <w:b/>
            <w:noProof/>
            <w:w w:val="99"/>
            <w:lang w:val="es-ES"/>
          </w:rPr>
          <w:t>3</w:t>
        </w:r>
        <w:r w:rsidR="00C079BD" w:rsidRPr="00C60B2D">
          <w:rPr>
            <w:rFonts w:asciiTheme="minorHAnsi" w:eastAsiaTheme="minorEastAsia" w:hAnsiTheme="minorHAnsi" w:cstheme="minorBidi"/>
            <w:b/>
            <w:noProof/>
            <w:snapToGrid/>
            <w:lang w:val="es-ES"/>
          </w:rPr>
          <w:tab/>
        </w:r>
        <w:r w:rsidR="00C079BD" w:rsidRPr="00C60B2D">
          <w:rPr>
            <w:rStyle w:val="Hyperlink"/>
            <w:b/>
            <w:noProof/>
            <w:lang w:val="es-ES"/>
          </w:rPr>
          <w:t>DESCRIPCIÓN DEL SISTEMA</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_Toc403391609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4</w:t>
        </w:r>
        <w:r w:rsidR="00015CD3" w:rsidRPr="00C60B2D">
          <w:rPr>
            <w:b/>
            <w:noProof/>
            <w:webHidden/>
            <w:lang w:val="es-ES"/>
          </w:rPr>
          <w:fldChar w:fldCharType="end"/>
        </w:r>
      </w:hyperlink>
    </w:p>
    <w:p w14:paraId="2FEB020D"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10" w:history="1">
        <w:r w:rsidR="00C079BD" w:rsidRPr="00C60B2D">
          <w:rPr>
            <w:rStyle w:val="Hyperlink"/>
            <w:b/>
            <w:noProof/>
            <w:lang w:val="es-ES"/>
          </w:rPr>
          <w:t>General</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_Toc403391610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4</w:t>
        </w:r>
        <w:r w:rsidR="00015CD3" w:rsidRPr="00C60B2D">
          <w:rPr>
            <w:b/>
            <w:noProof/>
            <w:webHidden/>
            <w:lang w:val="es-ES"/>
          </w:rPr>
          <w:fldChar w:fldCharType="end"/>
        </w:r>
      </w:hyperlink>
    </w:p>
    <w:p w14:paraId="2FEB020E"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11" w:history="1">
        <w:r w:rsidR="00C079BD" w:rsidRPr="00C60B2D">
          <w:rPr>
            <w:rStyle w:val="Hyperlink"/>
            <w:b/>
            <w:noProof/>
            <w:lang w:val="es-ES"/>
          </w:rPr>
          <w:t>Descripción de los componentes</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_Toc403391611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6</w:t>
        </w:r>
        <w:r w:rsidR="00015CD3" w:rsidRPr="00C60B2D">
          <w:rPr>
            <w:b/>
            <w:noProof/>
            <w:webHidden/>
            <w:lang w:val="es-ES"/>
          </w:rPr>
          <w:fldChar w:fldCharType="end"/>
        </w:r>
      </w:hyperlink>
    </w:p>
    <w:p w14:paraId="2FEB020F" w14:textId="77777777" w:rsidR="00C079BD" w:rsidRPr="00C60B2D" w:rsidRDefault="0005346F">
      <w:pPr>
        <w:pStyle w:val="TOC6"/>
        <w:tabs>
          <w:tab w:val="right" w:leader="dot" w:pos="10270"/>
        </w:tabs>
        <w:rPr>
          <w:rFonts w:asciiTheme="minorHAnsi" w:eastAsiaTheme="minorEastAsia" w:hAnsiTheme="minorHAnsi" w:cstheme="minorBidi"/>
          <w:b/>
          <w:noProof/>
          <w:snapToGrid/>
          <w:lang w:val="es-ES"/>
        </w:rPr>
      </w:pPr>
      <w:hyperlink w:anchor="_Toc403391612" w:history="1">
        <w:r w:rsidR="00C079BD" w:rsidRPr="00C60B2D">
          <w:rPr>
            <w:rStyle w:val="Hyperlink"/>
            <w:b/>
            <w:noProof/>
            <w:spacing w:val="-1"/>
            <w:lang w:val="es-ES"/>
          </w:rPr>
          <w:t>Ensambles de válvula/cilindro de químico seco</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_Toc403391612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6</w:t>
        </w:r>
        <w:r w:rsidR="00015CD3" w:rsidRPr="00C60B2D">
          <w:rPr>
            <w:b/>
            <w:noProof/>
            <w:webHidden/>
            <w:lang w:val="es-ES"/>
          </w:rPr>
          <w:fldChar w:fldCharType="end"/>
        </w:r>
      </w:hyperlink>
    </w:p>
    <w:p w14:paraId="2FEB0210" w14:textId="77777777" w:rsidR="00C079BD" w:rsidRPr="00C60B2D" w:rsidRDefault="0005346F">
      <w:pPr>
        <w:pStyle w:val="TOC6"/>
        <w:tabs>
          <w:tab w:val="right" w:leader="dot" w:pos="10270"/>
        </w:tabs>
        <w:rPr>
          <w:rFonts w:asciiTheme="minorHAnsi" w:eastAsiaTheme="minorEastAsia" w:hAnsiTheme="minorHAnsi" w:cstheme="minorBidi"/>
          <w:b/>
          <w:noProof/>
          <w:snapToGrid/>
          <w:lang w:val="es-ES"/>
        </w:rPr>
      </w:pPr>
      <w:hyperlink w:anchor="_Toc403391613" w:history="1">
        <w:r w:rsidR="00C079BD" w:rsidRPr="00C60B2D">
          <w:rPr>
            <w:rStyle w:val="Hyperlink"/>
            <w:b/>
            <w:noProof/>
            <w:spacing w:val="-1"/>
            <w:lang w:val="es-ES"/>
          </w:rPr>
          <w:t>Tubo flexible de detección/activación Firetrace</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_Toc403391613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6</w:t>
        </w:r>
        <w:r w:rsidR="00015CD3" w:rsidRPr="00C60B2D">
          <w:rPr>
            <w:b/>
            <w:noProof/>
            <w:webHidden/>
            <w:lang w:val="es-ES"/>
          </w:rPr>
          <w:fldChar w:fldCharType="end"/>
        </w:r>
      </w:hyperlink>
    </w:p>
    <w:p w14:paraId="2FEB0211" w14:textId="77777777" w:rsidR="00C079BD" w:rsidRPr="00C60B2D" w:rsidRDefault="0005346F">
      <w:pPr>
        <w:pStyle w:val="TOC6"/>
        <w:tabs>
          <w:tab w:val="right" w:leader="dot" w:pos="10270"/>
        </w:tabs>
        <w:rPr>
          <w:rFonts w:asciiTheme="minorHAnsi" w:eastAsiaTheme="minorEastAsia" w:hAnsiTheme="minorHAnsi" w:cstheme="minorBidi"/>
          <w:b/>
          <w:noProof/>
          <w:snapToGrid/>
          <w:lang w:val="es-ES"/>
        </w:rPr>
      </w:pPr>
      <w:hyperlink w:anchor="_Toc403391614" w:history="1">
        <w:r w:rsidR="00C079BD" w:rsidRPr="00C60B2D">
          <w:rPr>
            <w:rStyle w:val="Hyperlink"/>
            <w:b/>
            <w:noProof/>
            <w:spacing w:val="-1"/>
            <w:lang w:val="es-ES"/>
          </w:rPr>
          <w:t>Liberación manual</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_Toc403391614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8</w:t>
        </w:r>
        <w:r w:rsidR="00015CD3" w:rsidRPr="00C60B2D">
          <w:rPr>
            <w:b/>
            <w:noProof/>
            <w:webHidden/>
            <w:lang w:val="es-ES"/>
          </w:rPr>
          <w:fldChar w:fldCharType="end"/>
        </w:r>
      </w:hyperlink>
    </w:p>
    <w:p w14:paraId="2FEB0212" w14:textId="77777777" w:rsidR="00C079BD" w:rsidRPr="00C60B2D" w:rsidRDefault="0005346F">
      <w:pPr>
        <w:pStyle w:val="TOC6"/>
        <w:tabs>
          <w:tab w:val="right" w:leader="dot" w:pos="10270"/>
        </w:tabs>
        <w:rPr>
          <w:rFonts w:asciiTheme="minorHAnsi" w:eastAsiaTheme="minorEastAsia" w:hAnsiTheme="minorHAnsi" w:cstheme="minorBidi"/>
          <w:b/>
          <w:noProof/>
          <w:snapToGrid/>
          <w:lang w:val="es-ES"/>
        </w:rPr>
      </w:pPr>
      <w:hyperlink w:anchor="_Toc403391615" w:history="1">
        <w:r w:rsidR="00C079BD" w:rsidRPr="00C60B2D">
          <w:rPr>
            <w:rStyle w:val="Hyperlink"/>
            <w:b/>
            <w:noProof/>
            <w:spacing w:val="-1"/>
            <w:lang w:val="es-ES"/>
          </w:rPr>
          <w:t>Interruptor de presión</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_Toc403391615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8</w:t>
        </w:r>
        <w:r w:rsidR="00015CD3" w:rsidRPr="00C60B2D">
          <w:rPr>
            <w:b/>
            <w:noProof/>
            <w:webHidden/>
            <w:lang w:val="es-ES"/>
          </w:rPr>
          <w:fldChar w:fldCharType="end"/>
        </w:r>
      </w:hyperlink>
    </w:p>
    <w:p w14:paraId="2FEB0213" w14:textId="77777777" w:rsidR="00C079BD" w:rsidRPr="00C60B2D" w:rsidRDefault="0005346F">
      <w:pPr>
        <w:pStyle w:val="TOC2"/>
        <w:tabs>
          <w:tab w:val="left" w:pos="660"/>
          <w:tab w:val="right" w:leader="dot" w:pos="10270"/>
        </w:tabs>
        <w:rPr>
          <w:rFonts w:asciiTheme="minorHAnsi" w:eastAsiaTheme="minorEastAsia" w:hAnsiTheme="minorHAnsi" w:cstheme="minorBidi"/>
          <w:b/>
          <w:noProof/>
          <w:snapToGrid/>
          <w:lang w:val="es-ES"/>
        </w:rPr>
      </w:pPr>
      <w:hyperlink w:anchor="_Toc403391616" w:history="1">
        <w:r w:rsidR="00C079BD" w:rsidRPr="00C60B2D">
          <w:rPr>
            <w:rStyle w:val="Hyperlink"/>
            <w:b/>
            <w:noProof/>
            <w:w w:val="99"/>
            <w:lang w:val="es-ES"/>
          </w:rPr>
          <w:t>4</w:t>
        </w:r>
        <w:r w:rsidR="00C079BD" w:rsidRPr="00C60B2D">
          <w:rPr>
            <w:rFonts w:asciiTheme="minorHAnsi" w:eastAsiaTheme="minorEastAsia" w:hAnsiTheme="minorHAnsi" w:cstheme="minorBidi"/>
            <w:b/>
            <w:noProof/>
            <w:snapToGrid/>
            <w:lang w:val="es-ES"/>
          </w:rPr>
          <w:tab/>
        </w:r>
        <w:r w:rsidR="00C079BD" w:rsidRPr="00C60B2D">
          <w:rPr>
            <w:rStyle w:val="Hyperlink"/>
            <w:b/>
            <w:noProof/>
            <w:lang w:val="es-ES"/>
          </w:rPr>
          <w:t>DISEÑO DEL SISTEMA Y LIMITACIONES</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_Toc403391616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8</w:t>
        </w:r>
        <w:r w:rsidR="00015CD3" w:rsidRPr="00C60B2D">
          <w:rPr>
            <w:b/>
            <w:noProof/>
            <w:webHidden/>
            <w:lang w:val="es-ES"/>
          </w:rPr>
          <w:fldChar w:fldCharType="end"/>
        </w:r>
      </w:hyperlink>
    </w:p>
    <w:p w14:paraId="2FEB0214"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17" w:history="1">
        <w:r w:rsidR="00C079BD" w:rsidRPr="00C60B2D">
          <w:rPr>
            <w:rStyle w:val="Hyperlink"/>
            <w:b/>
            <w:noProof/>
            <w:lang w:val="es-ES"/>
          </w:rPr>
          <w:t>General</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_Toc403391617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8</w:t>
        </w:r>
        <w:r w:rsidR="00015CD3" w:rsidRPr="00C60B2D">
          <w:rPr>
            <w:b/>
            <w:noProof/>
            <w:webHidden/>
            <w:lang w:val="es-ES"/>
          </w:rPr>
          <w:fldChar w:fldCharType="end"/>
        </w:r>
      </w:hyperlink>
    </w:p>
    <w:p w14:paraId="2FEB0215"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18" w:history="1">
        <w:r w:rsidR="00C079BD" w:rsidRPr="00C60B2D">
          <w:rPr>
            <w:rStyle w:val="Hyperlink"/>
            <w:b/>
            <w:noProof/>
            <w:lang w:val="es-ES"/>
          </w:rPr>
          <w:t>Características técnicas</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_Toc403391618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8</w:t>
        </w:r>
        <w:r w:rsidR="00015CD3" w:rsidRPr="00C60B2D">
          <w:rPr>
            <w:b/>
            <w:noProof/>
            <w:webHidden/>
            <w:lang w:val="es-ES"/>
          </w:rPr>
          <w:fldChar w:fldCharType="end"/>
        </w:r>
      </w:hyperlink>
    </w:p>
    <w:p w14:paraId="2FEB0216" w14:textId="77777777" w:rsidR="00C079BD" w:rsidRPr="00C60B2D" w:rsidRDefault="0005346F">
      <w:pPr>
        <w:pStyle w:val="TOC6"/>
        <w:tabs>
          <w:tab w:val="right" w:leader="dot" w:pos="10270"/>
        </w:tabs>
        <w:rPr>
          <w:rFonts w:asciiTheme="minorHAnsi" w:eastAsiaTheme="minorEastAsia" w:hAnsiTheme="minorHAnsi" w:cstheme="minorBidi"/>
          <w:b/>
          <w:noProof/>
          <w:snapToGrid/>
          <w:lang w:val="es-ES"/>
        </w:rPr>
      </w:pPr>
      <w:hyperlink w:anchor="_Toc403391619" w:history="1">
        <w:r w:rsidR="00C079BD" w:rsidRPr="00C60B2D">
          <w:rPr>
            <w:rStyle w:val="Hyperlink"/>
            <w:b/>
            <w:noProof/>
            <w:spacing w:val="-1"/>
            <w:lang w:val="es-ES"/>
          </w:rPr>
          <w:t>Almacenamiento y rango de temperatura operativa</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_Toc403391619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8</w:t>
        </w:r>
        <w:r w:rsidR="00015CD3" w:rsidRPr="00C60B2D">
          <w:rPr>
            <w:b/>
            <w:noProof/>
            <w:webHidden/>
            <w:lang w:val="es-ES"/>
          </w:rPr>
          <w:fldChar w:fldCharType="end"/>
        </w:r>
      </w:hyperlink>
    </w:p>
    <w:p w14:paraId="2FEB0217" w14:textId="77777777" w:rsidR="00C079BD" w:rsidRPr="00C60B2D" w:rsidRDefault="0005346F">
      <w:pPr>
        <w:pStyle w:val="TOC6"/>
        <w:tabs>
          <w:tab w:val="right" w:leader="dot" w:pos="10270"/>
        </w:tabs>
        <w:rPr>
          <w:rFonts w:asciiTheme="minorHAnsi" w:eastAsiaTheme="minorEastAsia" w:hAnsiTheme="minorHAnsi" w:cstheme="minorBidi"/>
          <w:b/>
          <w:noProof/>
          <w:snapToGrid/>
          <w:lang w:val="es-ES"/>
        </w:rPr>
      </w:pPr>
      <w:hyperlink w:anchor="_Toc403391620" w:history="1">
        <w:r w:rsidR="00C079BD" w:rsidRPr="00C60B2D">
          <w:rPr>
            <w:rStyle w:val="Hyperlink"/>
            <w:b/>
            <w:noProof/>
            <w:spacing w:val="-1"/>
            <w:lang w:val="es-ES"/>
          </w:rPr>
          <w:t>Presión operativa del sistema</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_Toc403391620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8</w:t>
        </w:r>
        <w:r w:rsidR="00015CD3" w:rsidRPr="00C60B2D">
          <w:rPr>
            <w:b/>
            <w:noProof/>
            <w:webHidden/>
            <w:lang w:val="es-ES"/>
          </w:rPr>
          <w:fldChar w:fldCharType="end"/>
        </w:r>
      </w:hyperlink>
    </w:p>
    <w:p w14:paraId="2FEB0218"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21" w:history="1">
        <w:r w:rsidR="00C079BD" w:rsidRPr="00C60B2D">
          <w:rPr>
            <w:rStyle w:val="Hyperlink"/>
            <w:b/>
            <w:noProof/>
            <w:lang w:val="es-ES"/>
          </w:rPr>
          <w:t>Procedimiento de diseño</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_Toc403391621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9</w:t>
        </w:r>
        <w:r w:rsidR="00015CD3" w:rsidRPr="00C60B2D">
          <w:rPr>
            <w:b/>
            <w:noProof/>
            <w:webHidden/>
            <w:lang w:val="es-ES"/>
          </w:rPr>
          <w:fldChar w:fldCharType="end"/>
        </w:r>
      </w:hyperlink>
    </w:p>
    <w:p w14:paraId="2FEB0219"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22" w:history="1">
        <w:r w:rsidR="00C079BD" w:rsidRPr="00C60B2D">
          <w:rPr>
            <w:rStyle w:val="Hyperlink"/>
            <w:b/>
            <w:noProof/>
            <w:lang w:val="es-ES"/>
          </w:rPr>
          <w:t>Limitaciones del recinto del riesgo</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_Toc403391622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9</w:t>
        </w:r>
        <w:r w:rsidR="00015CD3" w:rsidRPr="00C60B2D">
          <w:rPr>
            <w:b/>
            <w:noProof/>
            <w:webHidden/>
            <w:lang w:val="es-ES"/>
          </w:rPr>
          <w:fldChar w:fldCharType="end"/>
        </w:r>
      </w:hyperlink>
    </w:p>
    <w:p w14:paraId="2FEB021A" w14:textId="77777777" w:rsidR="00C079BD" w:rsidRPr="00C60B2D" w:rsidRDefault="0005346F">
      <w:pPr>
        <w:pStyle w:val="TOC6"/>
        <w:tabs>
          <w:tab w:val="right" w:leader="dot" w:pos="10270"/>
        </w:tabs>
        <w:rPr>
          <w:rFonts w:asciiTheme="minorHAnsi" w:eastAsiaTheme="minorEastAsia" w:hAnsiTheme="minorHAnsi" w:cstheme="minorBidi"/>
          <w:b/>
          <w:noProof/>
          <w:snapToGrid/>
          <w:lang w:val="es-ES"/>
        </w:rPr>
      </w:pPr>
      <w:hyperlink w:anchor="_Toc403391623" w:history="1">
        <w:r w:rsidR="00C079BD" w:rsidRPr="00C60B2D">
          <w:rPr>
            <w:rStyle w:val="Hyperlink"/>
            <w:b/>
            <w:noProof/>
            <w:spacing w:val="-1"/>
            <w:lang w:val="es-ES"/>
          </w:rPr>
          <w:t>4.4.2</w:t>
        </w:r>
        <w:r w:rsidR="009F77BF">
          <w:rPr>
            <w:rStyle w:val="Hyperlink"/>
            <w:b/>
            <w:noProof/>
            <w:lang w:val="es-ES"/>
          </w:rPr>
          <w:t xml:space="preserve"> </w:t>
        </w:r>
        <w:r w:rsidR="00C079BD" w:rsidRPr="00C60B2D">
          <w:rPr>
            <w:rStyle w:val="Hyperlink"/>
            <w:b/>
            <w:noProof/>
            <w:lang w:val="es-ES"/>
          </w:rPr>
          <w:t>Cierre de ventilación y aberturas que no se cierran</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_Toc403391623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10</w:t>
        </w:r>
        <w:r w:rsidR="00015CD3" w:rsidRPr="00C60B2D">
          <w:rPr>
            <w:b/>
            <w:noProof/>
            <w:webHidden/>
            <w:lang w:val="es-ES"/>
          </w:rPr>
          <w:fldChar w:fldCharType="end"/>
        </w:r>
      </w:hyperlink>
    </w:p>
    <w:p w14:paraId="2FEB021B"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24" w:history="1">
        <w:r w:rsidR="00C079BD" w:rsidRPr="00C60B2D">
          <w:rPr>
            <w:rStyle w:val="Hyperlink"/>
            <w:b/>
            <w:noProof/>
            <w:lang w:val="es-ES"/>
          </w:rPr>
          <w:t>Cantidades de agente requeridas</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_Toc403391624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11</w:t>
        </w:r>
        <w:r w:rsidR="00015CD3" w:rsidRPr="00C60B2D">
          <w:rPr>
            <w:b/>
            <w:noProof/>
            <w:webHidden/>
            <w:lang w:val="es-ES"/>
          </w:rPr>
          <w:fldChar w:fldCharType="end"/>
        </w:r>
      </w:hyperlink>
    </w:p>
    <w:p w14:paraId="2FEB021C" w14:textId="77777777" w:rsidR="00C079BD" w:rsidRPr="00C60B2D" w:rsidRDefault="0005346F">
      <w:pPr>
        <w:pStyle w:val="TOC6"/>
        <w:tabs>
          <w:tab w:val="right" w:leader="dot" w:pos="10270"/>
        </w:tabs>
        <w:rPr>
          <w:rFonts w:asciiTheme="minorHAnsi" w:eastAsiaTheme="minorEastAsia" w:hAnsiTheme="minorHAnsi" w:cstheme="minorBidi"/>
          <w:b/>
          <w:noProof/>
          <w:snapToGrid/>
          <w:lang w:val="es-ES"/>
        </w:rPr>
      </w:pPr>
      <w:hyperlink w:anchor="_Toc403391625" w:history="1">
        <w:r w:rsidR="00C079BD" w:rsidRPr="00C60B2D">
          <w:rPr>
            <w:rStyle w:val="Hyperlink"/>
            <w:b/>
            <w:noProof/>
            <w:spacing w:val="-1"/>
            <w:lang w:val="es-ES"/>
          </w:rPr>
          <w:t>4.5.1</w:t>
        </w:r>
        <w:r w:rsidR="009F77BF">
          <w:rPr>
            <w:rStyle w:val="Hyperlink"/>
            <w:b/>
            <w:noProof/>
            <w:lang w:val="es-ES"/>
          </w:rPr>
          <w:t xml:space="preserve"> </w:t>
        </w:r>
        <w:r w:rsidR="00C079BD" w:rsidRPr="00C60B2D">
          <w:rPr>
            <w:rStyle w:val="Hyperlink"/>
            <w:b/>
            <w:noProof/>
            <w:lang w:val="es-ES"/>
          </w:rPr>
          <w:t>Volumen</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_Toc403391625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11</w:t>
        </w:r>
        <w:r w:rsidR="00015CD3" w:rsidRPr="00C60B2D">
          <w:rPr>
            <w:b/>
            <w:noProof/>
            <w:webHidden/>
            <w:lang w:val="es-ES"/>
          </w:rPr>
          <w:fldChar w:fldCharType="end"/>
        </w:r>
      </w:hyperlink>
    </w:p>
    <w:p w14:paraId="2FEB021D"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26" w:history="1">
        <w:r w:rsidR="00C079BD" w:rsidRPr="00C60B2D">
          <w:rPr>
            <w:rStyle w:val="Hyperlink"/>
            <w:b/>
            <w:noProof/>
            <w:lang w:val="es-ES"/>
          </w:rPr>
          <w:t>Requerimientos de boquillas y tuberías de descarga</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_Toc403391626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12</w:t>
        </w:r>
        <w:r w:rsidR="00015CD3" w:rsidRPr="00C60B2D">
          <w:rPr>
            <w:b/>
            <w:noProof/>
            <w:webHidden/>
            <w:lang w:val="es-ES"/>
          </w:rPr>
          <w:fldChar w:fldCharType="end"/>
        </w:r>
      </w:hyperlink>
    </w:p>
    <w:p w14:paraId="2FEB021E" w14:textId="77777777" w:rsidR="00C079BD" w:rsidRPr="00C60B2D" w:rsidRDefault="0005346F">
      <w:pPr>
        <w:pStyle w:val="TOC6"/>
        <w:tabs>
          <w:tab w:val="right" w:leader="dot" w:pos="10270"/>
        </w:tabs>
        <w:rPr>
          <w:rFonts w:asciiTheme="minorHAnsi" w:eastAsiaTheme="minorEastAsia" w:hAnsiTheme="minorHAnsi" w:cstheme="minorBidi"/>
          <w:b/>
          <w:noProof/>
          <w:snapToGrid/>
          <w:lang w:val="es-ES"/>
        </w:rPr>
      </w:pPr>
      <w:hyperlink w:anchor="_Toc403391627" w:history="1">
        <w:r w:rsidR="00C079BD" w:rsidRPr="00C60B2D">
          <w:rPr>
            <w:rStyle w:val="Hyperlink"/>
            <w:b/>
            <w:noProof/>
            <w:spacing w:val="-1"/>
            <w:lang w:val="es-ES"/>
          </w:rPr>
          <w:t>Limitaciones de las boquillas de descarga</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_Toc403391627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12</w:t>
        </w:r>
        <w:r w:rsidR="00015CD3" w:rsidRPr="00C60B2D">
          <w:rPr>
            <w:b/>
            <w:noProof/>
            <w:webHidden/>
            <w:lang w:val="es-ES"/>
          </w:rPr>
          <w:fldChar w:fldCharType="end"/>
        </w:r>
      </w:hyperlink>
    </w:p>
    <w:p w14:paraId="2FEB021F" w14:textId="77777777" w:rsidR="00C079BD" w:rsidRPr="00C60B2D" w:rsidRDefault="0005346F">
      <w:pPr>
        <w:pStyle w:val="TOC6"/>
        <w:tabs>
          <w:tab w:val="right" w:leader="dot" w:pos="10270"/>
        </w:tabs>
        <w:rPr>
          <w:rFonts w:asciiTheme="minorHAnsi" w:eastAsiaTheme="minorEastAsia" w:hAnsiTheme="minorHAnsi" w:cstheme="minorBidi"/>
          <w:b/>
          <w:noProof/>
          <w:snapToGrid/>
          <w:lang w:val="es-ES"/>
        </w:rPr>
      </w:pPr>
      <w:hyperlink w:anchor="_Toc403391628" w:history="1">
        <w:r w:rsidR="00C079BD" w:rsidRPr="00C60B2D">
          <w:rPr>
            <w:rStyle w:val="Hyperlink"/>
            <w:b/>
            <w:noProof/>
            <w:spacing w:val="-1"/>
            <w:lang w:val="es-ES"/>
          </w:rPr>
          <w:t>Cobertura de área de la boquilla</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_Toc403391628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12</w:t>
        </w:r>
        <w:r w:rsidR="00015CD3" w:rsidRPr="00C60B2D">
          <w:rPr>
            <w:b/>
            <w:noProof/>
            <w:webHidden/>
            <w:lang w:val="es-ES"/>
          </w:rPr>
          <w:fldChar w:fldCharType="end"/>
        </w:r>
      </w:hyperlink>
    </w:p>
    <w:p w14:paraId="2FEB0220" w14:textId="77777777" w:rsidR="00C079BD" w:rsidRPr="00C60B2D" w:rsidRDefault="0005346F">
      <w:pPr>
        <w:pStyle w:val="TOC6"/>
        <w:tabs>
          <w:tab w:val="right" w:leader="dot" w:pos="10270"/>
        </w:tabs>
        <w:rPr>
          <w:rFonts w:asciiTheme="minorHAnsi" w:eastAsiaTheme="minorEastAsia" w:hAnsiTheme="minorHAnsi" w:cstheme="minorBidi"/>
          <w:b/>
          <w:noProof/>
          <w:snapToGrid/>
          <w:lang w:val="es-ES"/>
        </w:rPr>
      </w:pPr>
      <w:hyperlink w:anchor="_Toc403391629" w:history="1">
        <w:r w:rsidR="00C079BD" w:rsidRPr="00C60B2D">
          <w:rPr>
            <w:rStyle w:val="Hyperlink"/>
            <w:b/>
            <w:noProof/>
            <w:lang w:val="es-ES"/>
          </w:rPr>
          <w:t>Especificaciones de acoples y tuberías de descarga</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_Toc403391629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11</w:t>
        </w:r>
        <w:r w:rsidR="00015CD3" w:rsidRPr="00C60B2D">
          <w:rPr>
            <w:b/>
            <w:noProof/>
            <w:webHidden/>
            <w:lang w:val="es-ES"/>
          </w:rPr>
          <w:fldChar w:fldCharType="end"/>
        </w:r>
      </w:hyperlink>
    </w:p>
    <w:p w14:paraId="2FEB0221" w14:textId="77777777" w:rsidR="00C079BD" w:rsidRPr="00C60B2D" w:rsidRDefault="0005346F">
      <w:pPr>
        <w:pStyle w:val="TOC6"/>
        <w:tabs>
          <w:tab w:val="right" w:leader="dot" w:pos="10270"/>
        </w:tabs>
        <w:rPr>
          <w:rFonts w:asciiTheme="minorHAnsi" w:eastAsiaTheme="minorEastAsia" w:hAnsiTheme="minorHAnsi" w:cstheme="minorBidi"/>
          <w:b/>
          <w:noProof/>
          <w:snapToGrid/>
          <w:lang w:val="es-ES"/>
        </w:rPr>
      </w:pPr>
      <w:hyperlink w:anchor="_Toc403391630" w:history="1">
        <w:r w:rsidR="00C079BD" w:rsidRPr="00C60B2D">
          <w:rPr>
            <w:rStyle w:val="Hyperlink"/>
            <w:b/>
            <w:noProof/>
            <w:spacing w:val="-1"/>
            <w:lang w:val="es-ES"/>
          </w:rPr>
          <w:t>Límites máximos de conectores y tuberías de descarga</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_Toc403391630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11</w:t>
        </w:r>
        <w:r w:rsidR="00015CD3" w:rsidRPr="00C60B2D">
          <w:rPr>
            <w:b/>
            <w:noProof/>
            <w:webHidden/>
            <w:lang w:val="es-ES"/>
          </w:rPr>
          <w:fldChar w:fldCharType="end"/>
        </w:r>
      </w:hyperlink>
    </w:p>
    <w:p w14:paraId="2FEB0222" w14:textId="77777777" w:rsidR="00C079BD" w:rsidRPr="00C60B2D" w:rsidRDefault="0005346F">
      <w:pPr>
        <w:pStyle w:val="TOC6"/>
        <w:tabs>
          <w:tab w:val="right" w:leader="dot" w:pos="10270"/>
        </w:tabs>
        <w:rPr>
          <w:rFonts w:asciiTheme="minorHAnsi" w:eastAsiaTheme="minorEastAsia" w:hAnsiTheme="minorHAnsi" w:cstheme="minorBidi"/>
          <w:b/>
          <w:noProof/>
          <w:snapToGrid/>
          <w:lang w:val="es-ES"/>
        </w:rPr>
      </w:pPr>
      <w:hyperlink w:anchor="_Toc403391631" w:history="1">
        <w:r w:rsidR="00C079BD" w:rsidRPr="00C60B2D">
          <w:rPr>
            <w:rStyle w:val="Hyperlink"/>
            <w:b/>
            <w:noProof/>
            <w:spacing w:val="-1"/>
            <w:lang w:val="es-ES"/>
          </w:rPr>
          <w:t>Curvas de tuberías</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_Toc403391631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11</w:t>
        </w:r>
        <w:r w:rsidR="00015CD3" w:rsidRPr="00C60B2D">
          <w:rPr>
            <w:b/>
            <w:noProof/>
            <w:webHidden/>
            <w:lang w:val="es-ES"/>
          </w:rPr>
          <w:fldChar w:fldCharType="end"/>
        </w:r>
      </w:hyperlink>
    </w:p>
    <w:p w14:paraId="2FEB0223"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32" w:history="1">
        <w:r w:rsidR="00C079BD" w:rsidRPr="00C60B2D">
          <w:rPr>
            <w:rStyle w:val="Hyperlink"/>
            <w:rFonts w:ascii="Arial" w:hAnsi="Arial"/>
            <w:b/>
            <w:noProof/>
            <w:spacing w:val="-1"/>
            <w:lang w:val="es-ES"/>
          </w:rPr>
          <w:t>4.7</w:t>
        </w:r>
        <w:r w:rsidR="009F77BF">
          <w:rPr>
            <w:rStyle w:val="Hyperlink"/>
            <w:rFonts w:ascii="Arial" w:hAnsi="Arial"/>
            <w:b/>
            <w:noProof/>
            <w:lang w:val="es-ES"/>
          </w:rPr>
          <w:t xml:space="preserve"> </w:t>
        </w:r>
        <w:r w:rsidR="00C079BD" w:rsidRPr="00C60B2D">
          <w:rPr>
            <w:rStyle w:val="Hyperlink"/>
            <w:rFonts w:ascii="Arial" w:hAnsi="Arial"/>
            <w:b/>
            <w:noProof/>
            <w:spacing w:val="5"/>
            <w:lang w:val="es-ES"/>
          </w:rPr>
          <w:t xml:space="preserve">Tubo de detección/activación </w:t>
        </w:r>
        <w:r w:rsidR="00C079BD" w:rsidRPr="00C60B2D">
          <w:rPr>
            <w:rStyle w:val="Hyperlink"/>
            <w:b/>
            <w:noProof/>
            <w:lang w:val="es-ES"/>
          </w:rPr>
          <w:t>Firetrace</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_Toc403391632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12</w:t>
        </w:r>
        <w:r w:rsidR="00015CD3" w:rsidRPr="00C60B2D">
          <w:rPr>
            <w:b/>
            <w:noProof/>
            <w:webHidden/>
            <w:lang w:val="es-ES"/>
          </w:rPr>
          <w:fldChar w:fldCharType="end"/>
        </w:r>
      </w:hyperlink>
    </w:p>
    <w:p w14:paraId="2FEB0224" w14:textId="77777777" w:rsidR="00C079BD" w:rsidRPr="00C60B2D" w:rsidRDefault="0005346F">
      <w:pPr>
        <w:pStyle w:val="TOC2"/>
        <w:tabs>
          <w:tab w:val="left" w:pos="660"/>
          <w:tab w:val="right" w:leader="dot" w:pos="10270"/>
        </w:tabs>
        <w:rPr>
          <w:rFonts w:asciiTheme="minorHAnsi" w:eastAsiaTheme="minorEastAsia" w:hAnsiTheme="minorHAnsi" w:cstheme="minorBidi"/>
          <w:b/>
          <w:noProof/>
          <w:snapToGrid/>
          <w:lang w:val="es-ES"/>
        </w:rPr>
      </w:pPr>
      <w:hyperlink w:anchor="_Toc403391633" w:history="1">
        <w:r w:rsidR="00C079BD" w:rsidRPr="00C60B2D">
          <w:rPr>
            <w:rStyle w:val="Hyperlink"/>
            <w:b/>
            <w:noProof/>
            <w:w w:val="99"/>
            <w:lang w:val="es-ES"/>
          </w:rPr>
          <w:t>5</w:t>
        </w:r>
        <w:r w:rsidR="00C079BD" w:rsidRPr="00C60B2D">
          <w:rPr>
            <w:rFonts w:asciiTheme="minorHAnsi" w:eastAsiaTheme="minorEastAsia" w:hAnsiTheme="minorHAnsi" w:cstheme="minorBidi"/>
            <w:b/>
            <w:noProof/>
            <w:snapToGrid/>
            <w:lang w:val="es-ES"/>
          </w:rPr>
          <w:tab/>
        </w:r>
        <w:r w:rsidR="00C079BD" w:rsidRPr="00C60B2D">
          <w:rPr>
            <w:rStyle w:val="Hyperlink"/>
            <w:b/>
            <w:noProof/>
            <w:lang w:val="es-ES"/>
          </w:rPr>
          <w:t>INSTRUCCIONES DE INSTALACIÓN</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_Toc403391633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12</w:t>
        </w:r>
        <w:r w:rsidR="00015CD3" w:rsidRPr="00C60B2D">
          <w:rPr>
            <w:b/>
            <w:noProof/>
            <w:webHidden/>
            <w:lang w:val="es-ES"/>
          </w:rPr>
          <w:fldChar w:fldCharType="end"/>
        </w:r>
      </w:hyperlink>
    </w:p>
    <w:p w14:paraId="2FEB0225"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34" w:history="1">
        <w:r w:rsidR="00C079BD" w:rsidRPr="00C60B2D">
          <w:rPr>
            <w:rStyle w:val="Hyperlink"/>
            <w:b/>
            <w:noProof/>
            <w:lang w:val="es-ES"/>
          </w:rPr>
          <w:t>Ensamble de soporte y válvula/cilindro de químico seco</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_Toc403391634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12</w:t>
        </w:r>
        <w:r w:rsidR="00015CD3" w:rsidRPr="00C60B2D">
          <w:rPr>
            <w:b/>
            <w:noProof/>
            <w:webHidden/>
            <w:lang w:val="es-ES"/>
          </w:rPr>
          <w:fldChar w:fldCharType="end"/>
        </w:r>
      </w:hyperlink>
    </w:p>
    <w:p w14:paraId="2FEB0226"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35" w:history="1">
        <w:r w:rsidR="00C079BD" w:rsidRPr="00C60B2D">
          <w:rPr>
            <w:rStyle w:val="Hyperlink"/>
            <w:b/>
            <w:noProof/>
            <w:lang w:val="es-ES"/>
          </w:rPr>
          <w:t>Tuberías de descarga y boquillas</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_Toc403391635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14</w:t>
        </w:r>
        <w:r w:rsidR="00015CD3" w:rsidRPr="00C60B2D">
          <w:rPr>
            <w:b/>
            <w:noProof/>
            <w:webHidden/>
            <w:lang w:val="es-ES"/>
          </w:rPr>
          <w:fldChar w:fldCharType="end"/>
        </w:r>
      </w:hyperlink>
    </w:p>
    <w:p w14:paraId="2FEB0227"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36" w:history="1">
        <w:r w:rsidR="00C079BD" w:rsidRPr="00C60B2D">
          <w:rPr>
            <w:rStyle w:val="Hyperlink"/>
            <w:b/>
            <w:noProof/>
            <w:lang w:val="es-ES"/>
          </w:rPr>
          <w:t>Conexiones en T de línea de descarga</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_Toc403391636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14</w:t>
        </w:r>
        <w:r w:rsidR="00015CD3" w:rsidRPr="00C60B2D">
          <w:rPr>
            <w:b/>
            <w:noProof/>
            <w:webHidden/>
            <w:lang w:val="es-ES"/>
          </w:rPr>
          <w:fldChar w:fldCharType="end"/>
        </w:r>
      </w:hyperlink>
    </w:p>
    <w:p w14:paraId="2FEB0228"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37" w:history="1">
        <w:r w:rsidR="00C079BD" w:rsidRPr="00C60B2D">
          <w:rPr>
            <w:rStyle w:val="Hyperlink"/>
            <w:b/>
            <w:noProof/>
            <w:lang w:val="es-ES"/>
          </w:rPr>
          <w:t>Tubo de detección/activación Firetrace</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_Toc403391637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15</w:t>
        </w:r>
        <w:r w:rsidR="00015CD3" w:rsidRPr="00C60B2D">
          <w:rPr>
            <w:b/>
            <w:noProof/>
            <w:webHidden/>
            <w:lang w:val="es-ES"/>
          </w:rPr>
          <w:fldChar w:fldCharType="end"/>
        </w:r>
      </w:hyperlink>
    </w:p>
    <w:p w14:paraId="2FEB0229"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38" w:history="1">
        <w:r w:rsidR="00C079BD" w:rsidRPr="00C60B2D">
          <w:rPr>
            <w:rStyle w:val="Hyperlink"/>
            <w:b/>
            <w:noProof/>
            <w:lang w:val="es-ES"/>
          </w:rPr>
          <w:t>Acoples y accesorios del tubo de detección</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_Toc403391638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16</w:t>
        </w:r>
        <w:r w:rsidR="00015CD3" w:rsidRPr="00C60B2D">
          <w:rPr>
            <w:b/>
            <w:noProof/>
            <w:webHidden/>
            <w:lang w:val="es-ES"/>
          </w:rPr>
          <w:fldChar w:fldCharType="end"/>
        </w:r>
      </w:hyperlink>
    </w:p>
    <w:p w14:paraId="2FEB022A" w14:textId="77777777" w:rsidR="00C079BD" w:rsidRPr="00C60B2D" w:rsidRDefault="0005346F">
      <w:pPr>
        <w:pStyle w:val="TOC6"/>
        <w:tabs>
          <w:tab w:val="right" w:leader="dot" w:pos="10270"/>
        </w:tabs>
        <w:rPr>
          <w:rFonts w:asciiTheme="minorHAnsi" w:eastAsiaTheme="minorEastAsia" w:hAnsiTheme="minorHAnsi" w:cstheme="minorBidi"/>
          <w:b/>
          <w:noProof/>
          <w:snapToGrid/>
          <w:lang w:val="es-ES"/>
        </w:rPr>
      </w:pPr>
      <w:hyperlink w:anchor="_Toc403391639" w:history="1">
        <w:r w:rsidR="00C079BD" w:rsidRPr="00C60B2D">
          <w:rPr>
            <w:rStyle w:val="Hyperlink"/>
            <w:b/>
            <w:noProof/>
            <w:lang w:val="es-ES"/>
          </w:rPr>
          <w:t>Acoples de soporte con tope de resorte</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_Toc403391639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16</w:t>
        </w:r>
        <w:r w:rsidR="00015CD3" w:rsidRPr="00C60B2D">
          <w:rPr>
            <w:b/>
            <w:noProof/>
            <w:webHidden/>
            <w:lang w:val="es-ES"/>
          </w:rPr>
          <w:fldChar w:fldCharType="end"/>
        </w:r>
      </w:hyperlink>
    </w:p>
    <w:p w14:paraId="2FEB022B" w14:textId="77777777" w:rsidR="00C079BD" w:rsidRPr="00C60B2D" w:rsidRDefault="0005346F">
      <w:pPr>
        <w:pStyle w:val="TOC6"/>
        <w:tabs>
          <w:tab w:val="right" w:leader="dot" w:pos="10270"/>
        </w:tabs>
        <w:rPr>
          <w:rFonts w:asciiTheme="minorHAnsi" w:eastAsiaTheme="minorEastAsia" w:hAnsiTheme="minorHAnsi" w:cstheme="minorBidi"/>
          <w:b/>
          <w:noProof/>
          <w:snapToGrid/>
          <w:lang w:val="es-ES"/>
        </w:rPr>
      </w:pPr>
      <w:hyperlink w:anchor="_Toc403391640" w:history="1">
        <w:r w:rsidR="00C079BD" w:rsidRPr="00C60B2D">
          <w:rPr>
            <w:rStyle w:val="Hyperlink"/>
            <w:b/>
            <w:noProof/>
            <w:lang w:val="es-ES"/>
          </w:rPr>
          <w:t>Acoples de inserción</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_Toc403391640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16</w:t>
        </w:r>
        <w:r w:rsidR="00015CD3" w:rsidRPr="00C60B2D">
          <w:rPr>
            <w:b/>
            <w:noProof/>
            <w:webHidden/>
            <w:lang w:val="es-ES"/>
          </w:rPr>
          <w:fldChar w:fldCharType="end"/>
        </w:r>
      </w:hyperlink>
    </w:p>
    <w:p w14:paraId="2FEB022C" w14:textId="77777777" w:rsidR="00C079BD" w:rsidRPr="00C60B2D" w:rsidRDefault="0005346F">
      <w:pPr>
        <w:pStyle w:val="TOC6"/>
        <w:tabs>
          <w:tab w:val="right" w:leader="dot" w:pos="10270"/>
        </w:tabs>
        <w:rPr>
          <w:rFonts w:asciiTheme="minorHAnsi" w:eastAsiaTheme="minorEastAsia" w:hAnsiTheme="minorHAnsi" w:cstheme="minorBidi"/>
          <w:b/>
          <w:noProof/>
          <w:snapToGrid/>
          <w:lang w:val="es-ES"/>
        </w:rPr>
      </w:pPr>
      <w:hyperlink w:anchor="_Toc403391641" w:history="1">
        <w:r w:rsidR="00C079BD" w:rsidRPr="00C60B2D">
          <w:rPr>
            <w:rStyle w:val="Hyperlink"/>
            <w:b/>
            <w:noProof/>
            <w:spacing w:val="-1"/>
            <w:lang w:val="es-ES"/>
          </w:rPr>
          <w:t>Accesorios de extremo de línea</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_Toc403391641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16</w:t>
        </w:r>
        <w:r w:rsidR="00015CD3" w:rsidRPr="00C60B2D">
          <w:rPr>
            <w:b/>
            <w:noProof/>
            <w:webHidden/>
            <w:lang w:val="es-ES"/>
          </w:rPr>
          <w:fldChar w:fldCharType="end"/>
        </w:r>
      </w:hyperlink>
    </w:p>
    <w:p w14:paraId="2FEB022D"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42" w:history="1">
        <w:r w:rsidR="00C079BD" w:rsidRPr="00C60B2D">
          <w:rPr>
            <w:rStyle w:val="Hyperlink"/>
            <w:b/>
            <w:noProof/>
            <w:lang w:val="es-ES"/>
          </w:rPr>
          <w:t>Activación del sistema</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_Toc403391642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18</w:t>
        </w:r>
        <w:r w:rsidR="00015CD3" w:rsidRPr="00C60B2D">
          <w:rPr>
            <w:b/>
            <w:noProof/>
            <w:webHidden/>
            <w:lang w:val="es-ES"/>
          </w:rPr>
          <w:fldChar w:fldCharType="end"/>
        </w:r>
      </w:hyperlink>
    </w:p>
    <w:p w14:paraId="2FEB022E" w14:textId="77777777" w:rsidR="00C079BD" w:rsidRPr="00C60B2D" w:rsidRDefault="0005346F">
      <w:pPr>
        <w:pStyle w:val="TOC2"/>
        <w:tabs>
          <w:tab w:val="left" w:pos="660"/>
          <w:tab w:val="right" w:leader="dot" w:pos="10270"/>
        </w:tabs>
        <w:rPr>
          <w:rFonts w:asciiTheme="minorHAnsi" w:eastAsiaTheme="minorEastAsia" w:hAnsiTheme="minorHAnsi" w:cstheme="minorBidi"/>
          <w:b/>
          <w:noProof/>
          <w:snapToGrid/>
          <w:lang w:val="es-ES"/>
        </w:rPr>
      </w:pPr>
      <w:hyperlink w:anchor="_Toc403391643" w:history="1">
        <w:r w:rsidR="00C079BD" w:rsidRPr="00C60B2D">
          <w:rPr>
            <w:rStyle w:val="Hyperlink"/>
            <w:b/>
            <w:noProof/>
            <w:w w:val="99"/>
            <w:lang w:val="es-ES"/>
          </w:rPr>
          <w:t>6</w:t>
        </w:r>
        <w:r w:rsidR="00C079BD" w:rsidRPr="00C60B2D">
          <w:rPr>
            <w:rFonts w:asciiTheme="minorHAnsi" w:eastAsiaTheme="minorEastAsia" w:hAnsiTheme="minorHAnsi" w:cstheme="minorBidi"/>
            <w:b/>
            <w:noProof/>
            <w:snapToGrid/>
            <w:lang w:val="es-ES"/>
          </w:rPr>
          <w:tab/>
        </w:r>
        <w:r w:rsidR="00C079BD" w:rsidRPr="00C60B2D">
          <w:rPr>
            <w:rStyle w:val="Hyperlink"/>
            <w:b/>
            <w:noProof/>
            <w:lang w:val="es-ES"/>
          </w:rPr>
          <w:t>INSTRUCCIONES DE SERVICIO Y MANTENIMIENTO</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_Toc403391643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19</w:t>
        </w:r>
        <w:r w:rsidR="00015CD3" w:rsidRPr="00C60B2D">
          <w:rPr>
            <w:b/>
            <w:noProof/>
            <w:webHidden/>
            <w:lang w:val="es-ES"/>
          </w:rPr>
          <w:fldChar w:fldCharType="end"/>
        </w:r>
      </w:hyperlink>
    </w:p>
    <w:p w14:paraId="2FEB022F"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44" w:history="1">
        <w:r w:rsidR="00C079BD" w:rsidRPr="00C60B2D">
          <w:rPr>
            <w:rStyle w:val="Hyperlink"/>
            <w:b/>
            <w:noProof/>
            <w:lang w:val="es-ES"/>
          </w:rPr>
          <w:t>General</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_Toc403391644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19</w:t>
        </w:r>
        <w:r w:rsidR="00015CD3" w:rsidRPr="00C60B2D">
          <w:rPr>
            <w:b/>
            <w:noProof/>
            <w:webHidden/>
            <w:lang w:val="es-ES"/>
          </w:rPr>
          <w:fldChar w:fldCharType="end"/>
        </w:r>
      </w:hyperlink>
    </w:p>
    <w:p w14:paraId="2FEB0230"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45" w:history="1">
        <w:r w:rsidR="00C079BD" w:rsidRPr="00C60B2D">
          <w:rPr>
            <w:rStyle w:val="Hyperlink"/>
            <w:b/>
            <w:noProof/>
            <w:lang w:val="es-ES"/>
          </w:rPr>
          <w:t>Agentes de recarga</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_Toc403391645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19</w:t>
        </w:r>
        <w:r w:rsidR="00015CD3" w:rsidRPr="00C60B2D">
          <w:rPr>
            <w:b/>
            <w:noProof/>
            <w:webHidden/>
            <w:lang w:val="es-ES"/>
          </w:rPr>
          <w:fldChar w:fldCharType="end"/>
        </w:r>
      </w:hyperlink>
    </w:p>
    <w:p w14:paraId="2FEB0231" w14:textId="77777777" w:rsidR="00C079BD" w:rsidRPr="00C60B2D" w:rsidRDefault="0005346F">
      <w:pPr>
        <w:pStyle w:val="TOC6"/>
        <w:tabs>
          <w:tab w:val="right" w:leader="dot" w:pos="10270"/>
        </w:tabs>
        <w:rPr>
          <w:rFonts w:asciiTheme="minorHAnsi" w:eastAsiaTheme="minorEastAsia" w:hAnsiTheme="minorHAnsi" w:cstheme="minorBidi"/>
          <w:b/>
          <w:noProof/>
          <w:snapToGrid/>
          <w:lang w:val="es-ES"/>
        </w:rPr>
      </w:pPr>
      <w:hyperlink w:anchor="_Toc403391646" w:history="1">
        <w:r w:rsidR="00C079BD" w:rsidRPr="00C60B2D">
          <w:rPr>
            <w:rStyle w:val="Hyperlink"/>
            <w:b/>
            <w:noProof/>
            <w:spacing w:val="-1"/>
            <w:lang w:val="es-ES"/>
          </w:rPr>
          <w:t>Químico seco</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_Toc403391646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19</w:t>
        </w:r>
        <w:r w:rsidR="00015CD3" w:rsidRPr="00C60B2D">
          <w:rPr>
            <w:b/>
            <w:noProof/>
            <w:webHidden/>
            <w:lang w:val="es-ES"/>
          </w:rPr>
          <w:fldChar w:fldCharType="end"/>
        </w:r>
      </w:hyperlink>
    </w:p>
    <w:p w14:paraId="2FEB0232" w14:textId="77777777" w:rsidR="00C079BD" w:rsidRPr="00C60B2D" w:rsidRDefault="0005346F">
      <w:pPr>
        <w:pStyle w:val="TOC6"/>
        <w:tabs>
          <w:tab w:val="right" w:leader="dot" w:pos="10270"/>
        </w:tabs>
        <w:rPr>
          <w:rFonts w:asciiTheme="minorHAnsi" w:eastAsiaTheme="minorEastAsia" w:hAnsiTheme="minorHAnsi" w:cstheme="minorBidi"/>
          <w:b/>
          <w:noProof/>
          <w:snapToGrid/>
          <w:lang w:val="es-ES"/>
        </w:rPr>
      </w:pPr>
      <w:hyperlink w:anchor="_Toc403391647" w:history="1">
        <w:r w:rsidR="00C079BD" w:rsidRPr="00C60B2D">
          <w:rPr>
            <w:rStyle w:val="Hyperlink"/>
            <w:b/>
            <w:noProof/>
            <w:spacing w:val="-1"/>
            <w:lang w:val="es-ES"/>
          </w:rPr>
          <w:t>Nitrógeno</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_Toc403391647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19</w:t>
        </w:r>
        <w:r w:rsidR="00015CD3" w:rsidRPr="00C60B2D">
          <w:rPr>
            <w:b/>
            <w:noProof/>
            <w:webHidden/>
            <w:lang w:val="es-ES"/>
          </w:rPr>
          <w:fldChar w:fldCharType="end"/>
        </w:r>
      </w:hyperlink>
    </w:p>
    <w:p w14:paraId="2FEB0233"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48" w:history="1">
        <w:r w:rsidR="00C079BD" w:rsidRPr="00C60B2D">
          <w:rPr>
            <w:rStyle w:val="Hyperlink"/>
            <w:b/>
            <w:noProof/>
            <w:lang w:val="es-ES"/>
          </w:rPr>
          <w:t>Procedimientos de mantenimiento y servicio periódicos</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_Toc403391648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20</w:t>
        </w:r>
        <w:r w:rsidR="00015CD3" w:rsidRPr="00C60B2D">
          <w:rPr>
            <w:b/>
            <w:noProof/>
            <w:webHidden/>
            <w:lang w:val="es-ES"/>
          </w:rPr>
          <w:fldChar w:fldCharType="end"/>
        </w:r>
      </w:hyperlink>
    </w:p>
    <w:p w14:paraId="2FEB0234" w14:textId="77777777" w:rsidR="00C079BD" w:rsidRPr="00C60B2D" w:rsidRDefault="0005346F">
      <w:pPr>
        <w:pStyle w:val="TOC6"/>
        <w:tabs>
          <w:tab w:val="right" w:leader="dot" w:pos="10270"/>
        </w:tabs>
        <w:rPr>
          <w:rFonts w:asciiTheme="minorHAnsi" w:eastAsiaTheme="minorEastAsia" w:hAnsiTheme="minorHAnsi" w:cstheme="minorBidi"/>
          <w:b/>
          <w:noProof/>
          <w:snapToGrid/>
          <w:lang w:val="es-ES"/>
        </w:rPr>
      </w:pPr>
      <w:hyperlink w:anchor="_Toc403391649" w:history="1">
        <w:r w:rsidR="00C079BD" w:rsidRPr="00C60B2D">
          <w:rPr>
            <w:rStyle w:val="Hyperlink"/>
            <w:b/>
            <w:noProof/>
            <w:spacing w:val="-1"/>
            <w:lang w:val="es-ES"/>
          </w:rPr>
          <w:t>Inspección mensual</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_Toc403391649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20</w:t>
        </w:r>
        <w:r w:rsidR="00015CD3" w:rsidRPr="00C60B2D">
          <w:rPr>
            <w:b/>
            <w:noProof/>
            <w:webHidden/>
            <w:lang w:val="es-ES"/>
          </w:rPr>
          <w:fldChar w:fldCharType="end"/>
        </w:r>
      </w:hyperlink>
    </w:p>
    <w:p w14:paraId="2FEB0235" w14:textId="77777777" w:rsidR="00C079BD" w:rsidRPr="00C60B2D" w:rsidRDefault="0005346F">
      <w:pPr>
        <w:pStyle w:val="TOC6"/>
        <w:tabs>
          <w:tab w:val="right" w:leader="dot" w:pos="10270"/>
        </w:tabs>
        <w:rPr>
          <w:rFonts w:asciiTheme="minorHAnsi" w:eastAsiaTheme="minorEastAsia" w:hAnsiTheme="minorHAnsi" w:cstheme="minorBidi"/>
          <w:b/>
          <w:noProof/>
          <w:snapToGrid/>
          <w:lang w:val="es-ES"/>
        </w:rPr>
      </w:pPr>
      <w:hyperlink w:anchor="_Toc403391650" w:history="1">
        <w:r w:rsidR="00C079BD" w:rsidRPr="00C60B2D">
          <w:rPr>
            <w:rStyle w:val="Hyperlink"/>
            <w:b/>
            <w:noProof/>
            <w:lang w:val="es-ES"/>
          </w:rPr>
          <w:t>Inspección semestral</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_Toc403391650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20</w:t>
        </w:r>
        <w:r w:rsidR="00015CD3" w:rsidRPr="00C60B2D">
          <w:rPr>
            <w:b/>
            <w:noProof/>
            <w:webHidden/>
            <w:lang w:val="es-ES"/>
          </w:rPr>
          <w:fldChar w:fldCharType="end"/>
        </w:r>
      </w:hyperlink>
    </w:p>
    <w:p w14:paraId="2FEB0236" w14:textId="77777777" w:rsidR="00C079BD" w:rsidRPr="00C60B2D" w:rsidRDefault="0005346F">
      <w:pPr>
        <w:pStyle w:val="TOC6"/>
        <w:tabs>
          <w:tab w:val="right" w:leader="dot" w:pos="10270"/>
        </w:tabs>
        <w:rPr>
          <w:rFonts w:asciiTheme="minorHAnsi" w:eastAsiaTheme="minorEastAsia" w:hAnsiTheme="minorHAnsi" w:cstheme="minorBidi"/>
          <w:b/>
          <w:noProof/>
          <w:snapToGrid/>
          <w:lang w:val="es-ES"/>
        </w:rPr>
      </w:pPr>
      <w:hyperlink w:anchor="_Toc403391651" w:history="1">
        <w:r w:rsidR="00C079BD" w:rsidRPr="00C60B2D">
          <w:rPr>
            <w:rStyle w:val="Hyperlink"/>
            <w:b/>
            <w:noProof/>
            <w:spacing w:val="-1"/>
            <w:lang w:val="es-ES"/>
          </w:rPr>
          <w:t>Polvo químico seco</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_Toc403391651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20</w:t>
        </w:r>
        <w:r w:rsidR="00015CD3" w:rsidRPr="00C60B2D">
          <w:rPr>
            <w:b/>
            <w:noProof/>
            <w:webHidden/>
            <w:lang w:val="es-ES"/>
          </w:rPr>
          <w:fldChar w:fldCharType="end"/>
        </w:r>
      </w:hyperlink>
    </w:p>
    <w:p w14:paraId="2FEB0237" w14:textId="77777777" w:rsidR="00C079BD" w:rsidRPr="00C60B2D" w:rsidRDefault="0005346F">
      <w:pPr>
        <w:pStyle w:val="TOC6"/>
        <w:tabs>
          <w:tab w:val="right" w:leader="dot" w:pos="10270"/>
        </w:tabs>
        <w:rPr>
          <w:rFonts w:asciiTheme="minorHAnsi" w:eastAsiaTheme="minorEastAsia" w:hAnsiTheme="minorHAnsi" w:cstheme="minorBidi"/>
          <w:b/>
          <w:noProof/>
          <w:snapToGrid/>
          <w:lang w:val="es-ES"/>
        </w:rPr>
      </w:pPr>
      <w:hyperlink w:anchor="_Toc403391652" w:history="1">
        <w:r w:rsidR="00C079BD" w:rsidRPr="00C60B2D">
          <w:rPr>
            <w:rStyle w:val="Hyperlink"/>
            <w:b/>
            <w:noProof/>
            <w:lang w:val="es-ES"/>
          </w:rPr>
          <w:t>Prueba hidrostática</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_Toc403391652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20</w:t>
        </w:r>
        <w:r w:rsidR="00015CD3" w:rsidRPr="00C60B2D">
          <w:rPr>
            <w:b/>
            <w:noProof/>
            <w:webHidden/>
            <w:lang w:val="es-ES"/>
          </w:rPr>
          <w:fldChar w:fldCharType="end"/>
        </w:r>
      </w:hyperlink>
    </w:p>
    <w:p w14:paraId="2FEB0238" w14:textId="77777777" w:rsidR="00C079BD" w:rsidRPr="00C60B2D" w:rsidRDefault="0005346F">
      <w:pPr>
        <w:pStyle w:val="TOC2"/>
        <w:tabs>
          <w:tab w:val="left" w:pos="660"/>
          <w:tab w:val="right" w:leader="dot" w:pos="10270"/>
        </w:tabs>
        <w:rPr>
          <w:rFonts w:asciiTheme="minorHAnsi" w:eastAsiaTheme="minorEastAsia" w:hAnsiTheme="minorHAnsi" w:cstheme="minorBidi"/>
          <w:b/>
          <w:noProof/>
          <w:snapToGrid/>
          <w:lang w:val="es-ES"/>
        </w:rPr>
      </w:pPr>
      <w:hyperlink w:anchor="_Toc403391653" w:history="1">
        <w:r w:rsidR="00C079BD" w:rsidRPr="00C60B2D">
          <w:rPr>
            <w:rStyle w:val="Hyperlink"/>
            <w:b/>
            <w:noProof/>
            <w:w w:val="99"/>
            <w:lang w:val="es-ES"/>
          </w:rPr>
          <w:t>7</w:t>
        </w:r>
        <w:r w:rsidR="00C079BD" w:rsidRPr="00C60B2D">
          <w:rPr>
            <w:rFonts w:asciiTheme="minorHAnsi" w:eastAsiaTheme="minorEastAsia" w:hAnsiTheme="minorHAnsi" w:cstheme="minorBidi"/>
            <w:b/>
            <w:noProof/>
            <w:snapToGrid/>
            <w:lang w:val="es-ES"/>
          </w:rPr>
          <w:tab/>
        </w:r>
        <w:r w:rsidR="00C079BD" w:rsidRPr="00C60B2D">
          <w:rPr>
            <w:rStyle w:val="Hyperlink"/>
            <w:b/>
            <w:noProof/>
            <w:lang w:val="es-ES"/>
          </w:rPr>
          <w:t>DESENSAMBLADO, ENSAMBLADO Y CARGA DEL SISTEMA</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_Toc403391653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21</w:t>
        </w:r>
        <w:r w:rsidR="00015CD3" w:rsidRPr="00C60B2D">
          <w:rPr>
            <w:b/>
            <w:noProof/>
            <w:webHidden/>
            <w:lang w:val="es-ES"/>
          </w:rPr>
          <w:fldChar w:fldCharType="end"/>
        </w:r>
      </w:hyperlink>
    </w:p>
    <w:p w14:paraId="2FEB0239"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54" w:history="1">
        <w:r w:rsidR="00C079BD" w:rsidRPr="00C60B2D">
          <w:rPr>
            <w:rStyle w:val="Hyperlink"/>
            <w:b/>
            <w:noProof/>
            <w:lang w:val="es-ES"/>
          </w:rPr>
          <w:t>Despresurización de la unidad</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_Toc403391654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21</w:t>
        </w:r>
        <w:r w:rsidR="00015CD3" w:rsidRPr="00C60B2D">
          <w:rPr>
            <w:b/>
            <w:noProof/>
            <w:webHidden/>
            <w:lang w:val="es-ES"/>
          </w:rPr>
          <w:fldChar w:fldCharType="end"/>
        </w:r>
      </w:hyperlink>
    </w:p>
    <w:p w14:paraId="2FEB023A"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55" w:history="1">
        <w:r w:rsidR="00C079BD" w:rsidRPr="00C60B2D">
          <w:rPr>
            <w:rStyle w:val="Hyperlink"/>
            <w:b/>
            <w:noProof/>
            <w:lang w:val="es-ES"/>
          </w:rPr>
          <w:t>Reconstrucción de válvula</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_Toc403391655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21</w:t>
        </w:r>
        <w:r w:rsidR="00015CD3" w:rsidRPr="00C60B2D">
          <w:rPr>
            <w:b/>
            <w:noProof/>
            <w:webHidden/>
            <w:lang w:val="es-ES"/>
          </w:rPr>
          <w:fldChar w:fldCharType="end"/>
        </w:r>
      </w:hyperlink>
    </w:p>
    <w:p w14:paraId="2FEB023B" w14:textId="77777777" w:rsidR="00C079BD" w:rsidRPr="00C60B2D" w:rsidRDefault="0005346F">
      <w:pPr>
        <w:pStyle w:val="TOC5"/>
        <w:tabs>
          <w:tab w:val="right" w:leader="dot" w:pos="10270"/>
        </w:tabs>
        <w:rPr>
          <w:rFonts w:asciiTheme="minorHAnsi" w:eastAsiaTheme="minorEastAsia" w:hAnsiTheme="minorHAnsi" w:cstheme="minorBidi"/>
          <w:b/>
          <w:noProof/>
          <w:snapToGrid/>
          <w:lang w:val="es-ES"/>
        </w:rPr>
      </w:pPr>
      <w:hyperlink w:anchor="_Toc403391656" w:history="1">
        <w:r w:rsidR="00C079BD" w:rsidRPr="00C60B2D">
          <w:rPr>
            <w:rStyle w:val="Hyperlink"/>
            <w:b/>
            <w:noProof/>
            <w:lang w:val="es-ES"/>
          </w:rPr>
          <w:t>Recarga del sistema</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_Toc403391656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21</w:t>
        </w:r>
        <w:r w:rsidR="00015CD3" w:rsidRPr="00C60B2D">
          <w:rPr>
            <w:b/>
            <w:noProof/>
            <w:webHidden/>
            <w:lang w:val="es-ES"/>
          </w:rPr>
          <w:fldChar w:fldCharType="end"/>
        </w:r>
      </w:hyperlink>
    </w:p>
    <w:p w14:paraId="2FEB023C" w14:textId="77777777" w:rsidR="00C079BD" w:rsidRPr="00C60B2D" w:rsidRDefault="0005346F">
      <w:pPr>
        <w:pStyle w:val="TOC2"/>
        <w:tabs>
          <w:tab w:val="right" w:leader="dot" w:pos="10270"/>
        </w:tabs>
        <w:rPr>
          <w:rFonts w:asciiTheme="minorHAnsi" w:eastAsiaTheme="minorEastAsia" w:hAnsiTheme="minorHAnsi" w:cstheme="minorBidi"/>
          <w:b/>
          <w:noProof/>
          <w:snapToGrid/>
          <w:lang w:val="es-ES"/>
        </w:rPr>
      </w:pPr>
      <w:hyperlink w:anchor="_Toc403391657" w:history="1">
        <w:r w:rsidR="00C079BD" w:rsidRPr="00C60B2D">
          <w:rPr>
            <w:rStyle w:val="Hyperlink"/>
            <w:b/>
            <w:noProof/>
            <w:lang w:val="es-ES"/>
          </w:rPr>
          <w:t>APÉNDICE A</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_Toc403391657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22</w:t>
        </w:r>
        <w:r w:rsidR="00015CD3" w:rsidRPr="00C60B2D">
          <w:rPr>
            <w:b/>
            <w:noProof/>
            <w:webHidden/>
            <w:lang w:val="es-ES"/>
          </w:rPr>
          <w:fldChar w:fldCharType="end"/>
        </w:r>
      </w:hyperlink>
    </w:p>
    <w:p w14:paraId="2FEB023D" w14:textId="77777777" w:rsidR="00C079BD" w:rsidRPr="00C60B2D" w:rsidRDefault="0005346F">
      <w:pPr>
        <w:pStyle w:val="TOC3"/>
        <w:tabs>
          <w:tab w:val="right" w:leader="dot" w:pos="10270"/>
        </w:tabs>
        <w:rPr>
          <w:rFonts w:asciiTheme="minorHAnsi" w:eastAsiaTheme="minorEastAsia" w:hAnsiTheme="minorHAnsi" w:cstheme="minorBidi"/>
          <w:b/>
          <w:noProof/>
          <w:snapToGrid/>
          <w:lang w:val="es-ES"/>
        </w:rPr>
      </w:pPr>
      <w:hyperlink w:anchor="_Toc403391658" w:history="1">
        <w:r w:rsidR="00C079BD" w:rsidRPr="00C60B2D">
          <w:rPr>
            <w:rStyle w:val="Hyperlink"/>
            <w:b/>
            <w:noProof/>
            <w:lang w:val="es-ES"/>
          </w:rPr>
          <w:t>Lista de partes del sistema</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_Toc403391658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23</w:t>
        </w:r>
        <w:r w:rsidR="00015CD3" w:rsidRPr="00C60B2D">
          <w:rPr>
            <w:b/>
            <w:noProof/>
            <w:webHidden/>
            <w:lang w:val="es-ES"/>
          </w:rPr>
          <w:fldChar w:fldCharType="end"/>
        </w:r>
      </w:hyperlink>
    </w:p>
    <w:p w14:paraId="2FEB023E" w14:textId="77777777" w:rsidR="00C079BD" w:rsidRPr="00C60B2D" w:rsidRDefault="0005346F">
      <w:pPr>
        <w:pStyle w:val="TOC3"/>
        <w:tabs>
          <w:tab w:val="right" w:leader="dot" w:pos="10270"/>
        </w:tabs>
        <w:rPr>
          <w:rFonts w:asciiTheme="minorHAnsi" w:eastAsiaTheme="minorEastAsia" w:hAnsiTheme="minorHAnsi" w:cstheme="minorBidi"/>
          <w:b/>
          <w:noProof/>
          <w:snapToGrid/>
          <w:lang w:val="es-ES"/>
        </w:rPr>
      </w:pPr>
      <w:hyperlink w:anchor="_Toc403391659" w:history="1">
        <w:r w:rsidR="00C079BD" w:rsidRPr="00C60B2D">
          <w:rPr>
            <w:rStyle w:val="Hyperlink"/>
            <w:b/>
            <w:noProof/>
            <w:spacing w:val="-1"/>
            <w:lang w:val="es-ES"/>
          </w:rPr>
          <w:t>Lista de partes de línea de descarga</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_Toc403391659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24</w:t>
        </w:r>
        <w:r w:rsidR="00015CD3" w:rsidRPr="00C60B2D">
          <w:rPr>
            <w:b/>
            <w:noProof/>
            <w:webHidden/>
            <w:lang w:val="es-ES"/>
          </w:rPr>
          <w:fldChar w:fldCharType="end"/>
        </w:r>
      </w:hyperlink>
    </w:p>
    <w:p w14:paraId="2FEB023F" w14:textId="77777777" w:rsidR="00C079BD" w:rsidRPr="00C60B2D" w:rsidRDefault="0005346F">
      <w:pPr>
        <w:pStyle w:val="TOC3"/>
        <w:tabs>
          <w:tab w:val="right" w:leader="dot" w:pos="10270"/>
        </w:tabs>
        <w:rPr>
          <w:rFonts w:asciiTheme="minorHAnsi" w:eastAsiaTheme="minorEastAsia" w:hAnsiTheme="minorHAnsi" w:cstheme="minorBidi"/>
          <w:b/>
          <w:noProof/>
          <w:snapToGrid/>
          <w:lang w:val="es-ES"/>
        </w:rPr>
      </w:pPr>
      <w:hyperlink w:anchor="_Toc403391660" w:history="1">
        <w:r w:rsidR="00C079BD" w:rsidRPr="00C60B2D">
          <w:rPr>
            <w:rStyle w:val="Hyperlink"/>
            <w:b/>
            <w:noProof/>
            <w:lang w:val="es-ES"/>
          </w:rPr>
          <w:t>Lista de partes de línea de detección</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_Toc403391660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25</w:t>
        </w:r>
        <w:r w:rsidR="00015CD3" w:rsidRPr="00C60B2D">
          <w:rPr>
            <w:b/>
            <w:noProof/>
            <w:webHidden/>
            <w:lang w:val="es-ES"/>
          </w:rPr>
          <w:fldChar w:fldCharType="end"/>
        </w:r>
      </w:hyperlink>
    </w:p>
    <w:p w14:paraId="2FEB0240" w14:textId="77777777" w:rsidR="00C079BD" w:rsidRPr="00C60B2D" w:rsidRDefault="0005346F">
      <w:pPr>
        <w:pStyle w:val="TOC2"/>
        <w:tabs>
          <w:tab w:val="right" w:leader="dot" w:pos="10270"/>
        </w:tabs>
        <w:rPr>
          <w:rFonts w:asciiTheme="minorHAnsi" w:eastAsiaTheme="minorEastAsia" w:hAnsiTheme="minorHAnsi" w:cstheme="minorBidi"/>
          <w:b/>
          <w:noProof/>
          <w:snapToGrid/>
          <w:lang w:val="es-ES"/>
        </w:rPr>
      </w:pPr>
      <w:hyperlink w:anchor="_Toc403391661" w:history="1">
        <w:r w:rsidR="00C079BD" w:rsidRPr="00C60B2D">
          <w:rPr>
            <w:rStyle w:val="Hyperlink"/>
            <w:b/>
            <w:noProof/>
            <w:lang w:val="es-ES"/>
          </w:rPr>
          <w:t>APÉNDICE B</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_Toc403391661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26</w:t>
        </w:r>
        <w:r w:rsidR="00015CD3" w:rsidRPr="00C60B2D">
          <w:rPr>
            <w:b/>
            <w:noProof/>
            <w:webHidden/>
            <w:lang w:val="es-ES"/>
          </w:rPr>
          <w:fldChar w:fldCharType="end"/>
        </w:r>
      </w:hyperlink>
    </w:p>
    <w:p w14:paraId="2FEB0241" w14:textId="77777777" w:rsidR="00C079BD" w:rsidRPr="00C60B2D" w:rsidRDefault="0005346F">
      <w:pPr>
        <w:pStyle w:val="TOC3"/>
        <w:tabs>
          <w:tab w:val="right" w:leader="dot" w:pos="10270"/>
        </w:tabs>
        <w:rPr>
          <w:rFonts w:asciiTheme="minorHAnsi" w:eastAsiaTheme="minorEastAsia" w:hAnsiTheme="minorHAnsi" w:cstheme="minorBidi"/>
          <w:b/>
          <w:noProof/>
          <w:snapToGrid/>
          <w:lang w:val="es-ES"/>
        </w:rPr>
      </w:pPr>
      <w:hyperlink w:anchor="_Toc403391662" w:history="1">
        <w:r w:rsidR="00C079BD" w:rsidRPr="00C60B2D">
          <w:rPr>
            <w:rStyle w:val="Hyperlink"/>
            <w:b/>
            <w:noProof/>
            <w:lang w:val="es-ES"/>
          </w:rPr>
          <w:t>Boletín técnico 009</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_Toc403391662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27</w:t>
        </w:r>
        <w:r w:rsidR="00015CD3" w:rsidRPr="00C60B2D">
          <w:rPr>
            <w:b/>
            <w:noProof/>
            <w:webHidden/>
            <w:lang w:val="es-ES"/>
          </w:rPr>
          <w:fldChar w:fldCharType="end"/>
        </w:r>
      </w:hyperlink>
    </w:p>
    <w:p w14:paraId="2FEB0242" w14:textId="77777777" w:rsidR="00C079BD" w:rsidRPr="00C60B2D" w:rsidRDefault="0005346F">
      <w:pPr>
        <w:pStyle w:val="TOC3"/>
        <w:tabs>
          <w:tab w:val="right" w:leader="dot" w:pos="10270"/>
        </w:tabs>
        <w:rPr>
          <w:rFonts w:asciiTheme="minorHAnsi" w:eastAsiaTheme="minorEastAsia" w:hAnsiTheme="minorHAnsi" w:cstheme="minorBidi"/>
          <w:b/>
          <w:noProof/>
          <w:snapToGrid/>
          <w:lang w:val="es-ES"/>
        </w:rPr>
      </w:pPr>
      <w:hyperlink w:anchor="_Toc403391663" w:history="1">
        <w:r w:rsidR="00C079BD" w:rsidRPr="00C60B2D">
          <w:rPr>
            <w:rStyle w:val="Hyperlink"/>
            <w:b/>
            <w:noProof/>
            <w:lang w:val="es-ES"/>
          </w:rPr>
          <w:t>Colocación de tubos típica</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_Toc403391663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29</w:t>
        </w:r>
        <w:r w:rsidR="00015CD3" w:rsidRPr="00C60B2D">
          <w:rPr>
            <w:b/>
            <w:noProof/>
            <w:webHidden/>
            <w:lang w:val="es-ES"/>
          </w:rPr>
          <w:fldChar w:fldCharType="end"/>
        </w:r>
      </w:hyperlink>
    </w:p>
    <w:p w14:paraId="2FEB0243" w14:textId="77777777" w:rsidR="00C079BD" w:rsidRPr="00C60B2D" w:rsidRDefault="0005346F">
      <w:pPr>
        <w:pStyle w:val="TOC3"/>
        <w:tabs>
          <w:tab w:val="right" w:leader="dot" w:pos="10270"/>
        </w:tabs>
        <w:rPr>
          <w:rFonts w:asciiTheme="minorHAnsi" w:eastAsiaTheme="minorEastAsia" w:hAnsiTheme="minorHAnsi" w:cstheme="minorBidi"/>
          <w:b/>
          <w:noProof/>
          <w:snapToGrid/>
          <w:lang w:val="es-ES"/>
        </w:rPr>
      </w:pPr>
      <w:hyperlink w:anchor="_Toc403391664" w:history="1">
        <w:r w:rsidR="00C079BD" w:rsidRPr="00C60B2D">
          <w:rPr>
            <w:rStyle w:val="Hyperlink"/>
            <w:b/>
            <w:noProof/>
            <w:lang w:val="es-ES"/>
          </w:rPr>
          <w:t>Instrucción para protección contra violaciones</w:t>
        </w:r>
        <w:r w:rsidR="00C079BD" w:rsidRPr="00C60B2D">
          <w:rPr>
            <w:b/>
            <w:noProof/>
            <w:webHidden/>
            <w:lang w:val="es-ES"/>
          </w:rPr>
          <w:tab/>
        </w:r>
        <w:r w:rsidR="00015CD3" w:rsidRPr="00C60B2D">
          <w:rPr>
            <w:b/>
            <w:noProof/>
            <w:webHidden/>
            <w:lang w:val="es-ES"/>
          </w:rPr>
          <w:fldChar w:fldCharType="begin"/>
        </w:r>
        <w:r w:rsidR="00C079BD" w:rsidRPr="00C60B2D">
          <w:rPr>
            <w:b/>
            <w:noProof/>
            <w:webHidden/>
            <w:lang w:val="es-ES"/>
          </w:rPr>
          <w:instrText xml:space="preserve"> PAGEREF _Toc403391664 \h </w:instrText>
        </w:r>
        <w:r w:rsidR="00015CD3" w:rsidRPr="00C60B2D">
          <w:rPr>
            <w:b/>
            <w:noProof/>
            <w:webHidden/>
            <w:lang w:val="es-ES"/>
          </w:rPr>
        </w:r>
        <w:r w:rsidR="00015CD3" w:rsidRPr="00C60B2D">
          <w:rPr>
            <w:b/>
            <w:noProof/>
            <w:webHidden/>
            <w:lang w:val="es-ES"/>
          </w:rPr>
          <w:fldChar w:fldCharType="separate"/>
        </w:r>
        <w:r w:rsidR="00E76502">
          <w:rPr>
            <w:b/>
            <w:noProof/>
            <w:webHidden/>
            <w:lang w:val="es-ES"/>
          </w:rPr>
          <w:t>30</w:t>
        </w:r>
        <w:r w:rsidR="00015CD3" w:rsidRPr="00C60B2D">
          <w:rPr>
            <w:b/>
            <w:noProof/>
            <w:webHidden/>
            <w:lang w:val="es-ES"/>
          </w:rPr>
          <w:fldChar w:fldCharType="end"/>
        </w:r>
      </w:hyperlink>
    </w:p>
    <w:p w14:paraId="2FEB0244" w14:textId="77777777" w:rsidR="00E708EA" w:rsidRPr="00C60B2D" w:rsidRDefault="00015CD3">
      <w:pPr>
        <w:rPr>
          <w:rFonts w:ascii="Arial" w:hAnsi="Arial"/>
          <w:b/>
          <w:sz w:val="20"/>
          <w:szCs w:val="24"/>
          <w:lang w:val="es-ES"/>
        </w:rPr>
      </w:pPr>
      <w:r w:rsidRPr="00C60B2D">
        <w:rPr>
          <w:rFonts w:ascii="Arial" w:hAnsi="Arial"/>
          <w:b/>
          <w:sz w:val="20"/>
          <w:szCs w:val="24"/>
          <w:lang w:val="es-ES"/>
        </w:rPr>
        <w:fldChar w:fldCharType="end"/>
      </w:r>
    </w:p>
    <w:p w14:paraId="2FEB0245" w14:textId="77777777" w:rsidR="00E708EA" w:rsidRPr="00C60B2D" w:rsidRDefault="00E708EA">
      <w:pPr>
        <w:rPr>
          <w:rFonts w:ascii="Arial" w:hAnsi="Arial"/>
          <w:b/>
          <w:sz w:val="20"/>
          <w:szCs w:val="24"/>
          <w:lang w:val="es-ES"/>
        </w:rPr>
      </w:pPr>
    </w:p>
    <w:p w14:paraId="2FEB0246" w14:textId="77777777" w:rsidR="00E708EA" w:rsidRPr="00C60B2D" w:rsidRDefault="00E708EA">
      <w:pPr>
        <w:rPr>
          <w:rFonts w:ascii="Arial" w:hAnsi="Arial"/>
          <w:b/>
          <w:sz w:val="20"/>
          <w:szCs w:val="24"/>
          <w:lang w:val="es-ES"/>
        </w:rPr>
      </w:pPr>
    </w:p>
    <w:p w14:paraId="2FEB0247" w14:textId="77777777" w:rsidR="00E708EA" w:rsidRPr="00C60B2D" w:rsidRDefault="00E708EA">
      <w:pPr>
        <w:rPr>
          <w:rFonts w:ascii="Arial" w:hAnsi="Arial"/>
          <w:b/>
          <w:sz w:val="20"/>
          <w:szCs w:val="24"/>
          <w:lang w:val="es-ES"/>
        </w:rPr>
      </w:pPr>
    </w:p>
    <w:p w14:paraId="2FEB0248" w14:textId="77777777" w:rsidR="00E708EA" w:rsidRPr="00C60B2D" w:rsidRDefault="00E708EA">
      <w:pPr>
        <w:rPr>
          <w:rFonts w:ascii="Arial" w:hAnsi="Arial"/>
          <w:b/>
          <w:sz w:val="20"/>
          <w:szCs w:val="24"/>
          <w:lang w:val="es-ES"/>
        </w:rPr>
      </w:pPr>
    </w:p>
    <w:p w14:paraId="2FEB0249" w14:textId="77777777" w:rsidR="00E708EA" w:rsidRPr="00C60B2D" w:rsidRDefault="00E708EA">
      <w:pPr>
        <w:rPr>
          <w:rFonts w:ascii="Arial" w:hAnsi="Arial"/>
          <w:b/>
          <w:sz w:val="20"/>
          <w:szCs w:val="24"/>
          <w:lang w:val="es-ES"/>
        </w:rPr>
      </w:pPr>
    </w:p>
    <w:p w14:paraId="2FEB024A" w14:textId="77777777" w:rsidR="00E708EA" w:rsidRPr="00C60B2D" w:rsidRDefault="00E708EA">
      <w:pPr>
        <w:rPr>
          <w:rFonts w:ascii="Arial" w:hAnsi="Arial"/>
          <w:b/>
          <w:sz w:val="20"/>
          <w:szCs w:val="24"/>
          <w:lang w:val="es-ES"/>
        </w:rPr>
      </w:pPr>
    </w:p>
    <w:p w14:paraId="2FEB024B" w14:textId="77777777" w:rsidR="00E708EA" w:rsidRPr="00C60B2D" w:rsidRDefault="00E708EA">
      <w:pPr>
        <w:rPr>
          <w:rFonts w:ascii="Arial" w:hAnsi="Arial"/>
          <w:b/>
          <w:sz w:val="20"/>
          <w:szCs w:val="24"/>
          <w:lang w:val="es-ES"/>
        </w:rPr>
      </w:pPr>
    </w:p>
    <w:p w14:paraId="2FEB024C" w14:textId="77777777" w:rsidR="00E708EA" w:rsidRPr="00C60B2D" w:rsidRDefault="00E708EA">
      <w:pPr>
        <w:rPr>
          <w:rFonts w:ascii="Arial" w:hAnsi="Arial"/>
          <w:b/>
          <w:sz w:val="20"/>
          <w:szCs w:val="24"/>
          <w:lang w:val="es-ES"/>
        </w:rPr>
      </w:pPr>
    </w:p>
    <w:p w14:paraId="2FEB024D" w14:textId="77777777" w:rsidR="00E708EA" w:rsidRPr="00C60B2D" w:rsidRDefault="00E708EA">
      <w:pPr>
        <w:rPr>
          <w:rFonts w:ascii="Arial" w:hAnsi="Arial"/>
          <w:b/>
          <w:sz w:val="20"/>
          <w:szCs w:val="24"/>
          <w:lang w:val="es-ES"/>
        </w:rPr>
      </w:pPr>
    </w:p>
    <w:p w14:paraId="2FEB024E" w14:textId="77777777" w:rsidR="00E708EA" w:rsidRPr="00C60B2D" w:rsidRDefault="00E708EA">
      <w:pPr>
        <w:rPr>
          <w:rFonts w:ascii="Arial" w:hAnsi="Arial"/>
          <w:b/>
          <w:sz w:val="20"/>
          <w:szCs w:val="24"/>
          <w:lang w:val="es-ES"/>
        </w:rPr>
      </w:pPr>
    </w:p>
    <w:p w14:paraId="2FEB024F" w14:textId="77777777" w:rsidR="00E708EA" w:rsidRPr="00C60B2D" w:rsidRDefault="00E708EA">
      <w:pPr>
        <w:rPr>
          <w:rFonts w:ascii="Arial" w:hAnsi="Arial"/>
          <w:b/>
          <w:sz w:val="20"/>
          <w:szCs w:val="24"/>
          <w:lang w:val="es-ES"/>
        </w:rPr>
      </w:pPr>
    </w:p>
    <w:p w14:paraId="2FEB0250" w14:textId="77777777" w:rsidR="00E708EA" w:rsidRPr="00C60B2D" w:rsidRDefault="00E708EA">
      <w:pPr>
        <w:rPr>
          <w:rFonts w:ascii="Arial" w:hAnsi="Arial"/>
          <w:b/>
          <w:sz w:val="20"/>
          <w:szCs w:val="24"/>
          <w:lang w:val="es-ES"/>
        </w:rPr>
      </w:pPr>
    </w:p>
    <w:p w14:paraId="2FEB0251" w14:textId="77777777" w:rsidR="00E708EA" w:rsidRPr="00C60B2D" w:rsidRDefault="00E708EA">
      <w:pPr>
        <w:rPr>
          <w:rFonts w:ascii="Arial" w:hAnsi="Arial"/>
          <w:b/>
          <w:sz w:val="20"/>
          <w:szCs w:val="24"/>
          <w:lang w:val="es-ES"/>
        </w:rPr>
      </w:pPr>
    </w:p>
    <w:p w14:paraId="2FEB0252" w14:textId="77777777" w:rsidR="00E708EA" w:rsidRPr="00C60B2D" w:rsidRDefault="00E708EA">
      <w:pPr>
        <w:rPr>
          <w:rFonts w:ascii="Arial" w:hAnsi="Arial"/>
          <w:b/>
          <w:sz w:val="20"/>
          <w:szCs w:val="24"/>
          <w:lang w:val="es-ES"/>
        </w:rPr>
      </w:pPr>
    </w:p>
    <w:p w14:paraId="2FEB0253" w14:textId="77777777" w:rsidR="00E708EA" w:rsidRPr="00C60B2D" w:rsidRDefault="00E708EA">
      <w:pPr>
        <w:rPr>
          <w:rFonts w:ascii="Arial" w:hAnsi="Arial"/>
          <w:b/>
          <w:sz w:val="20"/>
          <w:szCs w:val="24"/>
          <w:lang w:val="es-ES"/>
        </w:rPr>
      </w:pPr>
    </w:p>
    <w:p w14:paraId="2FEB0254" w14:textId="77777777" w:rsidR="00E708EA" w:rsidRPr="00C60B2D" w:rsidRDefault="00E708EA">
      <w:pPr>
        <w:rPr>
          <w:rFonts w:ascii="Arial" w:hAnsi="Arial"/>
          <w:b/>
          <w:sz w:val="20"/>
          <w:szCs w:val="24"/>
          <w:lang w:val="es-ES"/>
        </w:rPr>
      </w:pPr>
    </w:p>
    <w:p w14:paraId="2FEB0255" w14:textId="77777777" w:rsidR="00E708EA" w:rsidRPr="00C60B2D" w:rsidRDefault="00E708EA">
      <w:pPr>
        <w:rPr>
          <w:rFonts w:ascii="Arial" w:hAnsi="Arial"/>
          <w:b/>
          <w:sz w:val="20"/>
          <w:szCs w:val="24"/>
          <w:lang w:val="es-ES"/>
        </w:rPr>
      </w:pPr>
    </w:p>
    <w:p w14:paraId="2FEB0256" w14:textId="77777777" w:rsidR="00E708EA" w:rsidRPr="00C60B2D" w:rsidRDefault="00E708EA">
      <w:pPr>
        <w:rPr>
          <w:rFonts w:ascii="Arial" w:hAnsi="Arial"/>
          <w:b/>
          <w:sz w:val="20"/>
          <w:szCs w:val="24"/>
          <w:lang w:val="es-ES"/>
        </w:rPr>
      </w:pPr>
    </w:p>
    <w:p w14:paraId="2FEB0257" w14:textId="77777777" w:rsidR="00E708EA" w:rsidRPr="00C60B2D" w:rsidRDefault="00E708EA">
      <w:pPr>
        <w:rPr>
          <w:rFonts w:ascii="Arial" w:hAnsi="Arial"/>
          <w:b/>
          <w:sz w:val="20"/>
          <w:szCs w:val="24"/>
          <w:lang w:val="es-ES"/>
        </w:rPr>
      </w:pPr>
    </w:p>
    <w:p w14:paraId="2FEB0258" w14:textId="77777777" w:rsidR="00E708EA" w:rsidRPr="00C60B2D" w:rsidRDefault="00E708EA">
      <w:pPr>
        <w:rPr>
          <w:rFonts w:ascii="Arial" w:hAnsi="Arial"/>
          <w:b/>
          <w:sz w:val="20"/>
          <w:szCs w:val="24"/>
          <w:lang w:val="es-ES"/>
        </w:rPr>
      </w:pPr>
    </w:p>
    <w:p w14:paraId="2FEB0259" w14:textId="77777777" w:rsidR="00E708EA" w:rsidRPr="00C60B2D" w:rsidRDefault="00E708EA">
      <w:pPr>
        <w:rPr>
          <w:rFonts w:ascii="Arial" w:hAnsi="Arial"/>
          <w:b/>
          <w:sz w:val="20"/>
          <w:szCs w:val="24"/>
          <w:lang w:val="es-ES"/>
        </w:rPr>
      </w:pPr>
    </w:p>
    <w:p w14:paraId="2FEB025A" w14:textId="77777777" w:rsidR="00E708EA" w:rsidRPr="00C60B2D" w:rsidRDefault="00E708EA">
      <w:pPr>
        <w:rPr>
          <w:rFonts w:ascii="Arial" w:hAnsi="Arial"/>
          <w:b/>
          <w:sz w:val="20"/>
          <w:szCs w:val="24"/>
          <w:lang w:val="es-ES"/>
        </w:rPr>
      </w:pPr>
    </w:p>
    <w:p w14:paraId="2FEB025B" w14:textId="77777777" w:rsidR="00E708EA" w:rsidRPr="00C60B2D" w:rsidRDefault="00E708EA">
      <w:pPr>
        <w:rPr>
          <w:rFonts w:ascii="Arial" w:hAnsi="Arial"/>
          <w:b/>
          <w:sz w:val="20"/>
          <w:szCs w:val="24"/>
          <w:lang w:val="es-ES"/>
        </w:rPr>
      </w:pPr>
    </w:p>
    <w:p w14:paraId="2FEB025C" w14:textId="77777777" w:rsidR="00E708EA" w:rsidRPr="00C60B2D" w:rsidRDefault="00E708EA">
      <w:pPr>
        <w:rPr>
          <w:rFonts w:ascii="Arial" w:hAnsi="Arial"/>
          <w:b/>
          <w:sz w:val="20"/>
          <w:szCs w:val="24"/>
          <w:lang w:val="es-ES"/>
        </w:rPr>
      </w:pPr>
    </w:p>
    <w:p w14:paraId="2FEB025D" w14:textId="77777777" w:rsidR="00E708EA" w:rsidRPr="00C60B2D" w:rsidRDefault="00E708EA">
      <w:pPr>
        <w:rPr>
          <w:rFonts w:ascii="Arial" w:hAnsi="Arial"/>
          <w:b/>
          <w:sz w:val="20"/>
          <w:szCs w:val="24"/>
          <w:lang w:val="es-ES"/>
        </w:rPr>
      </w:pPr>
    </w:p>
    <w:p w14:paraId="2FEB025E" w14:textId="77777777" w:rsidR="00E708EA" w:rsidRPr="00C60B2D" w:rsidRDefault="00E708EA">
      <w:pPr>
        <w:rPr>
          <w:rFonts w:ascii="Arial" w:hAnsi="Arial"/>
          <w:b/>
          <w:sz w:val="20"/>
          <w:szCs w:val="24"/>
          <w:lang w:val="es-ES"/>
        </w:rPr>
      </w:pPr>
    </w:p>
    <w:p w14:paraId="2FEB025F" w14:textId="77777777" w:rsidR="00E708EA" w:rsidRPr="00C60B2D" w:rsidRDefault="00E708EA">
      <w:pPr>
        <w:rPr>
          <w:rFonts w:ascii="Arial" w:hAnsi="Arial"/>
          <w:b/>
          <w:sz w:val="20"/>
          <w:szCs w:val="24"/>
          <w:lang w:val="es-ES"/>
        </w:rPr>
      </w:pPr>
    </w:p>
    <w:p w14:paraId="2FEB0260" w14:textId="77777777" w:rsidR="00E708EA" w:rsidRPr="00C60B2D" w:rsidRDefault="00E708EA">
      <w:pPr>
        <w:rPr>
          <w:rFonts w:ascii="Arial" w:hAnsi="Arial"/>
          <w:b/>
          <w:sz w:val="20"/>
          <w:szCs w:val="24"/>
          <w:lang w:val="es-ES"/>
        </w:rPr>
      </w:pPr>
    </w:p>
    <w:p w14:paraId="2FEB0261" w14:textId="77777777" w:rsidR="00E708EA" w:rsidRPr="00C60B2D" w:rsidRDefault="00E708EA">
      <w:pPr>
        <w:rPr>
          <w:rFonts w:ascii="Arial" w:hAnsi="Arial"/>
          <w:b/>
          <w:sz w:val="20"/>
          <w:szCs w:val="24"/>
          <w:lang w:val="es-ES"/>
        </w:rPr>
      </w:pPr>
    </w:p>
    <w:p w14:paraId="2FEB0262" w14:textId="77777777" w:rsidR="00E708EA" w:rsidRPr="00C60B2D" w:rsidRDefault="00E708EA">
      <w:pPr>
        <w:rPr>
          <w:rFonts w:ascii="Arial" w:hAnsi="Arial"/>
          <w:b/>
          <w:sz w:val="20"/>
          <w:szCs w:val="24"/>
          <w:lang w:val="es-ES"/>
        </w:rPr>
      </w:pPr>
    </w:p>
    <w:p w14:paraId="2FEB0263" w14:textId="77777777" w:rsidR="00E708EA" w:rsidRPr="00C60B2D" w:rsidRDefault="00E708EA">
      <w:pPr>
        <w:rPr>
          <w:rFonts w:ascii="Arial" w:hAnsi="Arial"/>
          <w:b/>
          <w:sz w:val="20"/>
          <w:szCs w:val="24"/>
          <w:lang w:val="es-ES"/>
        </w:rPr>
      </w:pPr>
    </w:p>
    <w:p w14:paraId="2FEB0264" w14:textId="77777777" w:rsidR="00E708EA" w:rsidRPr="00C60B2D" w:rsidRDefault="00E708EA">
      <w:pPr>
        <w:rPr>
          <w:rFonts w:ascii="Arial" w:hAnsi="Arial"/>
          <w:b/>
          <w:sz w:val="20"/>
          <w:szCs w:val="24"/>
          <w:lang w:val="es-ES"/>
        </w:rPr>
      </w:pPr>
    </w:p>
    <w:p w14:paraId="2FEB0265" w14:textId="77777777" w:rsidR="00E708EA" w:rsidRPr="00C60B2D" w:rsidRDefault="00E708EA">
      <w:pPr>
        <w:rPr>
          <w:rFonts w:ascii="Arial" w:hAnsi="Arial"/>
          <w:b/>
          <w:sz w:val="20"/>
          <w:szCs w:val="24"/>
          <w:lang w:val="es-ES"/>
        </w:rPr>
      </w:pPr>
    </w:p>
    <w:p w14:paraId="2FEB0266" w14:textId="77777777" w:rsidR="00E708EA" w:rsidRPr="00C60B2D" w:rsidRDefault="00E708EA">
      <w:pPr>
        <w:rPr>
          <w:rFonts w:ascii="Arial" w:hAnsi="Arial"/>
          <w:b/>
          <w:sz w:val="20"/>
          <w:szCs w:val="24"/>
          <w:lang w:val="es-ES"/>
        </w:rPr>
      </w:pPr>
    </w:p>
    <w:p w14:paraId="2FEB0267" w14:textId="77777777" w:rsidR="00E708EA" w:rsidRPr="00C60B2D" w:rsidRDefault="00E708EA">
      <w:pPr>
        <w:rPr>
          <w:rFonts w:ascii="Arial" w:hAnsi="Arial"/>
          <w:b/>
          <w:sz w:val="20"/>
          <w:szCs w:val="24"/>
          <w:lang w:val="es-ES"/>
        </w:rPr>
      </w:pPr>
    </w:p>
    <w:p w14:paraId="2FEB0268" w14:textId="77777777" w:rsidR="00E708EA" w:rsidRPr="00C60B2D" w:rsidRDefault="00E708EA">
      <w:pPr>
        <w:rPr>
          <w:rFonts w:ascii="Arial" w:hAnsi="Arial"/>
          <w:b/>
          <w:sz w:val="20"/>
          <w:szCs w:val="24"/>
          <w:lang w:val="es-ES"/>
        </w:rPr>
      </w:pPr>
    </w:p>
    <w:p w14:paraId="2FEB0269" w14:textId="77777777" w:rsidR="00E708EA" w:rsidRPr="00C60B2D" w:rsidRDefault="00E708EA">
      <w:pPr>
        <w:rPr>
          <w:rFonts w:ascii="Arial" w:hAnsi="Arial"/>
          <w:b/>
          <w:sz w:val="20"/>
          <w:szCs w:val="24"/>
          <w:lang w:val="es-ES"/>
        </w:rPr>
      </w:pPr>
    </w:p>
    <w:p w14:paraId="2FEB026A" w14:textId="77777777" w:rsidR="00E708EA" w:rsidRPr="00C60B2D" w:rsidRDefault="00E708EA">
      <w:pPr>
        <w:spacing w:before="2"/>
        <w:rPr>
          <w:rFonts w:ascii="Arial" w:hAnsi="Arial"/>
          <w:b/>
          <w:sz w:val="21"/>
          <w:szCs w:val="24"/>
          <w:lang w:val="es-ES"/>
        </w:rPr>
      </w:pPr>
    </w:p>
    <w:p w14:paraId="2FEB026B" w14:textId="77777777" w:rsidR="00E708EA" w:rsidRPr="00C60B2D" w:rsidRDefault="00E708EA">
      <w:pPr>
        <w:pStyle w:val="BodyText"/>
        <w:ind w:left="0"/>
        <w:jc w:val="center"/>
        <w:rPr>
          <w:szCs w:val="24"/>
          <w:lang w:val="es-ES"/>
        </w:rPr>
      </w:pPr>
      <w:r w:rsidRPr="00C60B2D">
        <w:rPr>
          <w:noProof/>
          <w:spacing w:val="-1"/>
          <w:szCs w:val="24"/>
          <w:lang w:val="es-ES"/>
        </w:rPr>
        <w:t>iii</w:t>
      </w:r>
    </w:p>
    <w:p w14:paraId="2FEB026C" w14:textId="77777777" w:rsidR="00E708EA" w:rsidRPr="00C60B2D" w:rsidRDefault="00E708EA">
      <w:pPr>
        <w:jc w:val="center"/>
        <w:rPr>
          <w:szCs w:val="24"/>
          <w:lang w:val="es-ES"/>
        </w:rPr>
        <w:sectPr w:rsidR="00E708EA" w:rsidRPr="00C60B2D">
          <w:pgSz w:w="12240" w:h="15840"/>
          <w:pgMar w:top="1020" w:right="980" w:bottom="920" w:left="980" w:header="0" w:footer="726" w:gutter="0"/>
          <w:cols w:space="720"/>
        </w:sectPr>
      </w:pPr>
    </w:p>
    <w:p w14:paraId="2FEB026D" w14:textId="77777777" w:rsidR="00E708EA" w:rsidRPr="00C60B2D" w:rsidRDefault="00E708EA">
      <w:pPr>
        <w:pStyle w:val="Heading11"/>
        <w:numPr>
          <w:ilvl w:val="0"/>
          <w:numId w:val="18"/>
        </w:numPr>
        <w:tabs>
          <w:tab w:val="left" w:pos="552"/>
        </w:tabs>
        <w:spacing w:before="40"/>
        <w:ind w:hanging="431"/>
        <w:jc w:val="both"/>
        <w:rPr>
          <w:b w:val="0"/>
          <w:bCs w:val="0"/>
          <w:szCs w:val="24"/>
          <w:lang w:val="es-ES"/>
        </w:rPr>
      </w:pPr>
      <w:bookmarkStart w:id="1" w:name="_Toc403391601"/>
      <w:bookmarkStart w:id="2" w:name="_TOC_250047"/>
      <w:bookmarkStart w:id="3" w:name="_TOC_250048"/>
      <w:r w:rsidRPr="00C60B2D">
        <w:rPr>
          <w:bCs w:val="0"/>
          <w:szCs w:val="24"/>
          <w:lang w:val="es-ES"/>
        </w:rPr>
        <w:lastRenderedPageBreak/>
        <w:t>PRÓLOGO</w:t>
      </w:r>
      <w:bookmarkEnd w:id="1"/>
    </w:p>
    <w:p w14:paraId="2FEB026E" w14:textId="77777777" w:rsidR="00E708EA" w:rsidRPr="00C60B2D" w:rsidRDefault="00E708EA">
      <w:pPr>
        <w:pStyle w:val="Heading41"/>
        <w:numPr>
          <w:ilvl w:val="1"/>
          <w:numId w:val="18"/>
        </w:numPr>
        <w:tabs>
          <w:tab w:val="left" w:pos="696"/>
        </w:tabs>
        <w:spacing w:before="240"/>
        <w:jc w:val="both"/>
        <w:rPr>
          <w:b w:val="0"/>
          <w:bCs w:val="0"/>
          <w:szCs w:val="24"/>
          <w:lang w:val="es-ES"/>
        </w:rPr>
      </w:pPr>
      <w:bookmarkStart w:id="4" w:name="_Toc403391602"/>
      <w:bookmarkEnd w:id="2"/>
      <w:bookmarkEnd w:id="3"/>
      <w:r w:rsidRPr="00C60B2D">
        <w:rPr>
          <w:bCs w:val="0"/>
          <w:szCs w:val="24"/>
          <w:lang w:val="es-ES"/>
        </w:rPr>
        <w:t>General</w:t>
      </w:r>
      <w:bookmarkEnd w:id="4"/>
    </w:p>
    <w:p w14:paraId="2FEB026F" w14:textId="77777777" w:rsidR="00E708EA" w:rsidRPr="00C60B2D" w:rsidRDefault="00E708EA">
      <w:pPr>
        <w:pStyle w:val="BodyText"/>
        <w:spacing w:before="120"/>
        <w:ind w:left="119" w:right="119"/>
        <w:rPr>
          <w:szCs w:val="24"/>
          <w:lang w:val="es-ES"/>
        </w:rPr>
      </w:pPr>
      <w:r w:rsidRPr="00C60B2D">
        <w:rPr>
          <w:spacing w:val="-1"/>
          <w:szCs w:val="24"/>
          <w:lang w:val="es-ES"/>
        </w:rPr>
        <w:t>Este manual fue escrito para los profesionales de protección contra incendios que diseñan, instalan y mantienen unidades extintoras indirectas automáticas por químico seco prediseñadas por Firetrace.</w:t>
      </w:r>
    </w:p>
    <w:p w14:paraId="2FEB0270" w14:textId="77777777" w:rsidR="00E708EA" w:rsidRPr="00C60B2D" w:rsidRDefault="00E708EA">
      <w:pPr>
        <w:spacing w:before="11"/>
        <w:rPr>
          <w:rFonts w:ascii="Arial Narrow" w:hAnsi="Arial Narrow"/>
          <w:sz w:val="19"/>
          <w:szCs w:val="24"/>
          <w:lang w:val="es-ES"/>
        </w:rPr>
      </w:pPr>
    </w:p>
    <w:p w14:paraId="2FEB0271" w14:textId="77777777" w:rsidR="00E708EA" w:rsidRPr="00C60B2D" w:rsidRDefault="00E708EA">
      <w:pPr>
        <w:pStyle w:val="BodyText"/>
        <w:ind w:left="119" w:right="119"/>
        <w:rPr>
          <w:szCs w:val="24"/>
          <w:lang w:val="es-ES"/>
        </w:rPr>
      </w:pPr>
      <w:r w:rsidRPr="00C60B2D">
        <w:rPr>
          <w:szCs w:val="24"/>
          <w:lang w:val="es-ES"/>
        </w:rPr>
        <w:t>Las unidades de extinción de incendio automáticas e indirectas por químico seco de Firetrace deben ser diseñadas, instaladas, inspeccionadas, probadas, mantenidas y recargadas por personal calificado entrenado de acuerdo a lo siguiente:</w:t>
      </w:r>
    </w:p>
    <w:p w14:paraId="2FEB0272" w14:textId="77777777" w:rsidR="00E708EA" w:rsidRPr="00C60B2D" w:rsidRDefault="00E708EA">
      <w:pPr>
        <w:pStyle w:val="BodyText"/>
        <w:numPr>
          <w:ilvl w:val="2"/>
          <w:numId w:val="18"/>
        </w:numPr>
        <w:tabs>
          <w:tab w:val="left" w:pos="1200"/>
        </w:tabs>
        <w:spacing w:line="240" w:lineRule="exact"/>
        <w:rPr>
          <w:szCs w:val="24"/>
          <w:lang w:val="es-ES"/>
        </w:rPr>
      </w:pPr>
      <w:r w:rsidRPr="00C60B2D">
        <w:rPr>
          <w:szCs w:val="24"/>
          <w:lang w:val="es-ES"/>
        </w:rPr>
        <w:t>Todas las instrucciones, limitaciones, etc., contenidas en este manual, P/N 800010</w:t>
      </w:r>
    </w:p>
    <w:p w14:paraId="2FEB0273" w14:textId="77777777" w:rsidR="00E708EA" w:rsidRPr="00C60B2D" w:rsidRDefault="00E708EA">
      <w:pPr>
        <w:pStyle w:val="BodyText"/>
        <w:numPr>
          <w:ilvl w:val="2"/>
          <w:numId w:val="18"/>
        </w:numPr>
        <w:tabs>
          <w:tab w:val="left" w:pos="1200"/>
        </w:tabs>
        <w:spacing w:line="240" w:lineRule="exact"/>
        <w:ind w:hanging="359"/>
        <w:rPr>
          <w:szCs w:val="24"/>
          <w:lang w:val="es-ES"/>
        </w:rPr>
      </w:pPr>
      <w:r w:rsidRPr="00C60B2D">
        <w:rPr>
          <w:spacing w:val="-1"/>
          <w:szCs w:val="24"/>
          <w:lang w:val="es-ES"/>
        </w:rPr>
        <w:t>Toda la información contenida en la(s) placa(s) del cilindro que contiene el agente.</w:t>
      </w:r>
    </w:p>
    <w:p w14:paraId="2FEB0274" w14:textId="77777777" w:rsidR="00E708EA" w:rsidRPr="00C60B2D" w:rsidRDefault="00E708EA">
      <w:pPr>
        <w:numPr>
          <w:ilvl w:val="2"/>
          <w:numId w:val="18"/>
        </w:numPr>
        <w:tabs>
          <w:tab w:val="left" w:pos="1200"/>
        </w:tabs>
        <w:spacing w:line="240" w:lineRule="exact"/>
        <w:ind w:hanging="359"/>
        <w:rPr>
          <w:rFonts w:ascii="Arial Narrow" w:hAnsi="Arial Narrow"/>
          <w:sz w:val="20"/>
          <w:szCs w:val="24"/>
          <w:lang w:val="es-ES"/>
        </w:rPr>
      </w:pPr>
      <w:r w:rsidRPr="00C60B2D">
        <w:rPr>
          <w:rFonts w:ascii="Arial Narrow" w:hAnsi="Arial Narrow"/>
          <w:spacing w:val="-1"/>
          <w:sz w:val="20"/>
          <w:szCs w:val="24"/>
          <w:lang w:val="es-ES"/>
        </w:rPr>
        <w:t>La norma NFPA-17 para sistemas de extinción de incendios por químico seco.</w:t>
      </w:r>
    </w:p>
    <w:p w14:paraId="2FEB0275" w14:textId="77777777" w:rsidR="00E708EA" w:rsidRPr="00C60B2D" w:rsidRDefault="00E708EA">
      <w:pPr>
        <w:pStyle w:val="BodyText"/>
        <w:numPr>
          <w:ilvl w:val="2"/>
          <w:numId w:val="18"/>
        </w:numPr>
        <w:tabs>
          <w:tab w:val="left" w:pos="1200"/>
        </w:tabs>
        <w:spacing w:line="240" w:lineRule="exact"/>
        <w:rPr>
          <w:szCs w:val="24"/>
          <w:lang w:val="es-ES"/>
        </w:rPr>
      </w:pPr>
      <w:r w:rsidRPr="00C60B2D">
        <w:rPr>
          <w:spacing w:val="-1"/>
          <w:szCs w:val="24"/>
          <w:lang w:val="es-ES"/>
        </w:rPr>
        <w:t>El listado de Underwriters Laboratories Inc.</w:t>
      </w:r>
    </w:p>
    <w:p w14:paraId="2FEB0276" w14:textId="77777777" w:rsidR="00E708EA" w:rsidRPr="00C60B2D" w:rsidRDefault="00E708EA">
      <w:pPr>
        <w:pStyle w:val="BodyText"/>
        <w:numPr>
          <w:ilvl w:val="2"/>
          <w:numId w:val="18"/>
        </w:numPr>
        <w:tabs>
          <w:tab w:val="left" w:pos="1200"/>
        </w:tabs>
        <w:spacing w:line="240" w:lineRule="exact"/>
        <w:rPr>
          <w:szCs w:val="24"/>
          <w:lang w:val="es-ES"/>
        </w:rPr>
      </w:pPr>
      <w:r w:rsidRPr="00C60B2D">
        <w:rPr>
          <w:spacing w:val="-1"/>
          <w:szCs w:val="24"/>
          <w:lang w:val="es-ES"/>
        </w:rPr>
        <w:t>El listado de FM Approvals</w:t>
      </w:r>
    </w:p>
    <w:p w14:paraId="2FEB0277" w14:textId="77777777" w:rsidR="00E708EA" w:rsidRPr="00C60B2D" w:rsidRDefault="00E708EA">
      <w:pPr>
        <w:pStyle w:val="BodyText"/>
        <w:numPr>
          <w:ilvl w:val="2"/>
          <w:numId w:val="18"/>
        </w:numPr>
        <w:tabs>
          <w:tab w:val="left" w:pos="1200"/>
        </w:tabs>
        <w:spacing w:line="240" w:lineRule="exact"/>
        <w:rPr>
          <w:szCs w:val="24"/>
          <w:lang w:val="es-ES"/>
        </w:rPr>
      </w:pPr>
      <w:r w:rsidRPr="00C60B2D">
        <w:rPr>
          <w:spacing w:val="-1"/>
          <w:szCs w:val="24"/>
          <w:lang w:val="es-ES"/>
        </w:rPr>
        <w:t>La autoridad local que tiene jurisdicción.</w:t>
      </w:r>
    </w:p>
    <w:p w14:paraId="2FEB0278" w14:textId="77777777" w:rsidR="00E708EA" w:rsidRPr="00C60B2D" w:rsidRDefault="00E708EA">
      <w:pPr>
        <w:spacing w:before="7"/>
        <w:rPr>
          <w:rFonts w:ascii="Arial Narrow" w:hAnsi="Arial Narrow"/>
          <w:sz w:val="20"/>
          <w:szCs w:val="24"/>
          <w:lang w:val="es-ES"/>
        </w:rPr>
      </w:pPr>
    </w:p>
    <w:p w14:paraId="2FEB0279" w14:textId="77777777" w:rsidR="00E708EA" w:rsidRPr="00C60B2D" w:rsidRDefault="00E708EA">
      <w:pPr>
        <w:pStyle w:val="Heading41"/>
        <w:numPr>
          <w:ilvl w:val="1"/>
          <w:numId w:val="18"/>
        </w:numPr>
        <w:tabs>
          <w:tab w:val="left" w:pos="696"/>
        </w:tabs>
        <w:jc w:val="both"/>
        <w:rPr>
          <w:b w:val="0"/>
          <w:bCs w:val="0"/>
          <w:szCs w:val="24"/>
          <w:lang w:val="es-ES"/>
        </w:rPr>
      </w:pPr>
      <w:bookmarkStart w:id="5" w:name="_Toc403391603"/>
      <w:bookmarkStart w:id="6" w:name="_TOC_250046"/>
      <w:r w:rsidRPr="00C60B2D">
        <w:rPr>
          <w:bCs w:val="0"/>
          <w:spacing w:val="-1"/>
          <w:szCs w:val="24"/>
          <w:lang w:val="es-ES"/>
        </w:rPr>
        <w:t>Advertencias</w:t>
      </w:r>
      <w:bookmarkEnd w:id="5"/>
    </w:p>
    <w:bookmarkEnd w:id="6"/>
    <w:p w14:paraId="2FEB027A" w14:textId="77777777" w:rsidR="00E708EA" w:rsidRPr="00C60B2D" w:rsidRDefault="00E708EA">
      <w:pPr>
        <w:pStyle w:val="BodyText"/>
        <w:spacing w:before="120"/>
        <w:ind w:left="119" w:right="118"/>
        <w:jc w:val="both"/>
        <w:rPr>
          <w:szCs w:val="24"/>
          <w:lang w:val="es-ES"/>
        </w:rPr>
      </w:pPr>
      <w:r w:rsidRPr="00C60B2D">
        <w:rPr>
          <w:szCs w:val="24"/>
          <w:lang w:val="es-ES"/>
        </w:rPr>
        <w:t>Cuando hay involucrado un equipo eléctrico o mecánico, las precauciones de seguridad son esenciales.</w:t>
      </w:r>
      <w:r w:rsidRPr="00C60B2D">
        <w:rPr>
          <w:spacing w:val="30"/>
          <w:szCs w:val="24"/>
          <w:lang w:val="es-ES"/>
        </w:rPr>
        <w:t xml:space="preserve"> </w:t>
      </w:r>
      <w:r w:rsidRPr="00C60B2D">
        <w:rPr>
          <w:spacing w:val="-1"/>
          <w:szCs w:val="24"/>
          <w:lang w:val="es-ES"/>
        </w:rPr>
        <w:t>Al manipular, hacer tareas de mantenimiento o recargar el equipamiento y las unidades de extinción de incendios por químico seco de Firetrace, deben seguirse estas precauciones.</w:t>
      </w:r>
      <w:r w:rsidRPr="00C60B2D">
        <w:rPr>
          <w:spacing w:val="3"/>
          <w:szCs w:val="24"/>
          <w:lang w:val="es-ES"/>
        </w:rPr>
        <w:t xml:space="preserve"> </w:t>
      </w:r>
      <w:r w:rsidRPr="00C60B2D">
        <w:rPr>
          <w:szCs w:val="24"/>
          <w:lang w:val="es-ES"/>
        </w:rPr>
        <w:t>Si se ignoran o pasan por alto, pueden ocurrir lesiones a las personas o daños a la propiedad.</w:t>
      </w:r>
    </w:p>
    <w:p w14:paraId="2FEB027B" w14:textId="77777777" w:rsidR="00E708EA" w:rsidRPr="00C60B2D" w:rsidRDefault="00E708EA">
      <w:pPr>
        <w:spacing w:before="11"/>
        <w:rPr>
          <w:rFonts w:ascii="Arial Narrow" w:hAnsi="Arial Narrow"/>
          <w:sz w:val="19"/>
          <w:szCs w:val="24"/>
          <w:lang w:val="es-ES"/>
        </w:rPr>
      </w:pPr>
    </w:p>
    <w:p w14:paraId="2FEB027C" w14:textId="77777777" w:rsidR="00E708EA" w:rsidRPr="00C60B2D" w:rsidRDefault="00E708EA">
      <w:pPr>
        <w:pStyle w:val="BodyText"/>
        <w:ind w:left="119" w:right="119"/>
        <w:rPr>
          <w:szCs w:val="24"/>
          <w:lang w:val="es-ES"/>
        </w:rPr>
      </w:pPr>
      <w:r w:rsidRPr="00C60B2D">
        <w:rPr>
          <w:szCs w:val="24"/>
          <w:lang w:val="es-ES"/>
        </w:rPr>
        <w:t>A lo largo del presente manual, se utilizan los siguientes símbolos.</w:t>
      </w:r>
      <w:r w:rsidR="009F77BF">
        <w:rPr>
          <w:szCs w:val="24"/>
          <w:lang w:val="es-ES"/>
        </w:rPr>
        <w:t xml:space="preserve"> </w:t>
      </w:r>
      <w:r w:rsidRPr="00C60B2D">
        <w:rPr>
          <w:szCs w:val="24"/>
          <w:lang w:val="es-ES"/>
        </w:rPr>
        <w:t>Preste siempre atención a estas precauciones.</w:t>
      </w:r>
      <w:r w:rsidR="009F77BF">
        <w:rPr>
          <w:szCs w:val="24"/>
          <w:lang w:val="es-ES"/>
        </w:rPr>
        <w:t xml:space="preserve"> </w:t>
      </w:r>
      <w:r w:rsidRPr="00C60B2D">
        <w:rPr>
          <w:szCs w:val="24"/>
          <w:lang w:val="es-ES"/>
        </w:rPr>
        <w:t>Son esenciales para el uso seguro del equipo que se describe en el presente manual.</w:t>
      </w:r>
    </w:p>
    <w:p w14:paraId="2FEB027D" w14:textId="77777777" w:rsidR="00E708EA" w:rsidRPr="00C60B2D" w:rsidRDefault="00E708EA">
      <w:pPr>
        <w:spacing w:before="9"/>
        <w:rPr>
          <w:rFonts w:ascii="Arial Narrow" w:hAnsi="Arial Narrow"/>
          <w:sz w:val="20"/>
          <w:szCs w:val="24"/>
          <w:lang w:val="es-ES"/>
        </w:rPr>
      </w:pPr>
    </w:p>
    <w:p w14:paraId="2FEB027E" w14:textId="77777777" w:rsidR="00E708EA" w:rsidRPr="00C60B2D" w:rsidRDefault="0005346F">
      <w:pPr>
        <w:ind w:left="848"/>
        <w:rPr>
          <w:rFonts w:ascii="Arial Narrow" w:hAnsi="Arial Narrow"/>
          <w:sz w:val="36"/>
          <w:szCs w:val="24"/>
          <w:lang w:val="es-ES"/>
        </w:rPr>
      </w:pPr>
      <w:r>
        <w:rPr>
          <w:szCs w:val="24"/>
          <w:lang w:val="es-ES"/>
        </w:rPr>
        <w:pict w14:anchorId="2FEB08B2">
          <v:shape id="image2.png" o:spid="_x0000_i1026" type="#_x0000_t75" style="width:26.25pt;height:21.75pt;visibility:visible">
            <v:imagedata r:id="rId13" o:title=""/>
          </v:shape>
        </w:pict>
      </w:r>
      <w:r w:rsidR="009F77BF">
        <w:rPr>
          <w:rFonts w:ascii="Times New Roman" w:hAnsi="Times New Roman"/>
          <w:sz w:val="20"/>
          <w:szCs w:val="24"/>
          <w:lang w:val="es-ES"/>
        </w:rPr>
        <w:t xml:space="preserve"> </w:t>
      </w:r>
      <w:r w:rsidR="00E708EA" w:rsidRPr="00C60B2D">
        <w:rPr>
          <w:rFonts w:ascii="Arial Narrow" w:hAnsi="Arial Narrow"/>
          <w:b/>
          <w:sz w:val="36"/>
          <w:szCs w:val="24"/>
          <w:lang w:val="es-ES"/>
        </w:rPr>
        <w:t>PELIGRO:</w:t>
      </w:r>
    </w:p>
    <w:p w14:paraId="2FEB027F" w14:textId="77777777" w:rsidR="00E708EA" w:rsidRPr="00C60B2D" w:rsidRDefault="00E708EA">
      <w:pPr>
        <w:pStyle w:val="BodyText"/>
        <w:ind w:left="840" w:right="479"/>
        <w:rPr>
          <w:szCs w:val="24"/>
          <w:lang w:val="es-ES"/>
        </w:rPr>
      </w:pPr>
      <w:r w:rsidRPr="00C60B2D">
        <w:rPr>
          <w:szCs w:val="24"/>
          <w:lang w:val="es-ES"/>
        </w:rPr>
        <w:t xml:space="preserve">Este símbolo de advertencia identifica instrucciones o procedimientos específicos que, si no se siguen correctamente, </w:t>
      </w:r>
      <w:r w:rsidRPr="00C60B2D">
        <w:rPr>
          <w:b/>
          <w:szCs w:val="24"/>
          <w:lang w:val="es-ES"/>
        </w:rPr>
        <w:t xml:space="preserve">DARÁN </w:t>
      </w:r>
      <w:r w:rsidRPr="00C60B2D">
        <w:rPr>
          <w:szCs w:val="24"/>
          <w:lang w:val="es-ES"/>
        </w:rPr>
        <w:t>como resultado lesiones graves o la muerte.</w:t>
      </w:r>
    </w:p>
    <w:p w14:paraId="2FEB0280" w14:textId="77777777" w:rsidR="00E708EA" w:rsidRPr="00C60B2D" w:rsidRDefault="00E708EA">
      <w:pPr>
        <w:spacing w:before="1"/>
        <w:rPr>
          <w:rFonts w:ascii="Arial Narrow" w:hAnsi="Arial Narrow"/>
          <w:sz w:val="20"/>
          <w:szCs w:val="24"/>
          <w:lang w:val="es-ES"/>
        </w:rPr>
      </w:pPr>
    </w:p>
    <w:p w14:paraId="2FEB0281" w14:textId="77777777" w:rsidR="00E708EA" w:rsidRPr="00C60B2D" w:rsidRDefault="0005346F">
      <w:pPr>
        <w:spacing w:line="520" w:lineRule="exact"/>
        <w:ind w:left="848"/>
        <w:rPr>
          <w:rFonts w:ascii="Arial Narrow" w:hAnsi="Arial Narrow"/>
          <w:sz w:val="36"/>
          <w:szCs w:val="24"/>
          <w:lang w:val="es-ES"/>
        </w:rPr>
      </w:pPr>
      <w:r>
        <w:rPr>
          <w:szCs w:val="24"/>
          <w:lang w:val="es-ES"/>
        </w:rPr>
        <w:pict w14:anchorId="2FEB08B3">
          <v:shape id="image3.png" o:spid="_x0000_i1027" type="#_x0000_t75" style="width:27pt;height:22.5pt;visibility:visible">
            <v:imagedata r:id="rId14" o:title=""/>
          </v:shape>
        </w:pict>
      </w:r>
      <w:r w:rsidR="009F77BF">
        <w:rPr>
          <w:rFonts w:ascii="Times New Roman" w:hAnsi="Times New Roman"/>
          <w:sz w:val="20"/>
          <w:szCs w:val="24"/>
          <w:lang w:val="es-ES"/>
        </w:rPr>
        <w:t xml:space="preserve"> </w:t>
      </w:r>
      <w:r w:rsidR="00E708EA" w:rsidRPr="00C60B2D">
        <w:rPr>
          <w:rFonts w:ascii="Arial Narrow" w:hAnsi="Arial Narrow"/>
          <w:b/>
          <w:sz w:val="36"/>
          <w:szCs w:val="24"/>
          <w:lang w:val="es-ES"/>
        </w:rPr>
        <w:t>ADVERTENCIA:</w:t>
      </w:r>
    </w:p>
    <w:p w14:paraId="2FEB0282" w14:textId="77777777" w:rsidR="00E708EA" w:rsidRPr="00C60B2D" w:rsidRDefault="00E708EA">
      <w:pPr>
        <w:pStyle w:val="BodyText"/>
        <w:ind w:left="839" w:right="479"/>
        <w:rPr>
          <w:szCs w:val="24"/>
          <w:lang w:val="es-ES"/>
        </w:rPr>
      </w:pPr>
      <w:r w:rsidRPr="00C60B2D">
        <w:rPr>
          <w:szCs w:val="24"/>
          <w:lang w:val="es-ES"/>
        </w:rPr>
        <w:t xml:space="preserve">Este símbolo de advertencia identifica instrucciones o procedimientos específicos que, si no se siguen correctamente, </w:t>
      </w:r>
      <w:r w:rsidRPr="00C60B2D">
        <w:rPr>
          <w:b/>
          <w:szCs w:val="24"/>
          <w:lang w:val="es-ES"/>
        </w:rPr>
        <w:t xml:space="preserve">PODRÍAN </w:t>
      </w:r>
      <w:r w:rsidRPr="00C60B2D">
        <w:rPr>
          <w:szCs w:val="24"/>
          <w:lang w:val="es-ES"/>
        </w:rPr>
        <w:t>dar</w:t>
      </w:r>
      <w:r w:rsidRPr="00C60B2D">
        <w:rPr>
          <w:b/>
          <w:szCs w:val="24"/>
          <w:lang w:val="es-ES"/>
        </w:rPr>
        <w:t xml:space="preserve"> </w:t>
      </w:r>
      <w:r w:rsidRPr="00C60B2D">
        <w:rPr>
          <w:szCs w:val="24"/>
          <w:lang w:val="es-ES"/>
        </w:rPr>
        <w:t>como resultado lesiones graves o la muerte.</w:t>
      </w:r>
    </w:p>
    <w:p w14:paraId="2FEB0283" w14:textId="77777777" w:rsidR="00E708EA" w:rsidRPr="00C60B2D" w:rsidRDefault="00E708EA">
      <w:pPr>
        <w:spacing w:before="4"/>
        <w:rPr>
          <w:rFonts w:ascii="Arial Narrow" w:hAnsi="Arial Narrow"/>
          <w:sz w:val="20"/>
          <w:szCs w:val="24"/>
          <w:lang w:val="es-ES"/>
        </w:rPr>
      </w:pPr>
    </w:p>
    <w:p w14:paraId="2FEB0284" w14:textId="77777777" w:rsidR="00E708EA" w:rsidRPr="00C60B2D" w:rsidRDefault="0005346F">
      <w:pPr>
        <w:ind w:left="848"/>
        <w:rPr>
          <w:rFonts w:ascii="Arial Narrow" w:hAnsi="Arial Narrow"/>
          <w:sz w:val="36"/>
          <w:szCs w:val="24"/>
          <w:lang w:val="es-ES"/>
        </w:rPr>
      </w:pPr>
      <w:r>
        <w:rPr>
          <w:szCs w:val="24"/>
          <w:lang w:val="es-ES"/>
        </w:rPr>
        <w:pict w14:anchorId="2FEB08B4">
          <v:shape id="image4.png" o:spid="_x0000_i1028" type="#_x0000_t75" style="width:27pt;height:22.5pt;visibility:visible">
            <v:imagedata r:id="rId15" o:title=""/>
          </v:shape>
        </w:pict>
      </w:r>
      <w:r w:rsidR="009F77BF">
        <w:rPr>
          <w:rFonts w:ascii="Times New Roman" w:hAnsi="Times New Roman"/>
          <w:sz w:val="20"/>
          <w:szCs w:val="24"/>
          <w:lang w:val="es-ES"/>
        </w:rPr>
        <w:t xml:space="preserve"> </w:t>
      </w:r>
      <w:r w:rsidR="00E708EA" w:rsidRPr="00C60B2D">
        <w:rPr>
          <w:rFonts w:ascii="Arial Narrow" w:hAnsi="Arial Narrow"/>
          <w:b/>
          <w:sz w:val="36"/>
          <w:szCs w:val="24"/>
          <w:lang w:val="es-ES"/>
        </w:rPr>
        <w:t>PRECAUCIÓN:</w:t>
      </w:r>
    </w:p>
    <w:p w14:paraId="2FEB0285" w14:textId="77777777" w:rsidR="00E708EA" w:rsidRPr="00C60B2D" w:rsidRDefault="00E708EA">
      <w:pPr>
        <w:pStyle w:val="BodyText"/>
        <w:ind w:left="839" w:right="119"/>
        <w:rPr>
          <w:szCs w:val="24"/>
          <w:lang w:val="es-ES"/>
        </w:rPr>
      </w:pPr>
      <w:r w:rsidRPr="00C60B2D">
        <w:rPr>
          <w:szCs w:val="24"/>
          <w:lang w:val="es-ES"/>
        </w:rPr>
        <w:t xml:space="preserve">Este símbolo de precaución identifica instrucciones o procedimientos específicos que, si no se siguen correctamente, </w:t>
      </w:r>
      <w:r w:rsidRPr="00C60B2D">
        <w:rPr>
          <w:b/>
          <w:spacing w:val="-1"/>
          <w:szCs w:val="24"/>
          <w:lang w:val="es-ES"/>
        </w:rPr>
        <w:t xml:space="preserve">PODRÍAN </w:t>
      </w:r>
      <w:r w:rsidRPr="00C60B2D">
        <w:rPr>
          <w:szCs w:val="24"/>
          <w:lang w:val="es-ES"/>
        </w:rPr>
        <w:t>dar</w:t>
      </w:r>
      <w:r w:rsidRPr="00C60B2D">
        <w:rPr>
          <w:b/>
          <w:szCs w:val="24"/>
          <w:lang w:val="es-ES"/>
        </w:rPr>
        <w:t xml:space="preserve"> </w:t>
      </w:r>
      <w:r w:rsidRPr="00C60B2D">
        <w:rPr>
          <w:szCs w:val="24"/>
          <w:lang w:val="es-ES"/>
        </w:rPr>
        <w:t>como resultado lesiones leves o daños a la propiedad o el equipamiento.</w:t>
      </w:r>
    </w:p>
    <w:p w14:paraId="2FEB0286" w14:textId="77777777" w:rsidR="00E708EA" w:rsidRPr="00C60B2D" w:rsidRDefault="00E708EA">
      <w:pPr>
        <w:rPr>
          <w:szCs w:val="24"/>
          <w:lang w:val="es-ES"/>
        </w:rPr>
        <w:sectPr w:rsidR="00E708EA" w:rsidRPr="00C60B2D">
          <w:footerReference w:type="default" r:id="rId16"/>
          <w:pgSz w:w="12240" w:h="15840"/>
          <w:pgMar w:top="1400" w:right="960" w:bottom="1140" w:left="960" w:header="0" w:footer="954" w:gutter="0"/>
          <w:pgNumType w:start="1"/>
          <w:cols w:space="720"/>
        </w:sectPr>
      </w:pPr>
    </w:p>
    <w:p w14:paraId="2FEB0287" w14:textId="77777777" w:rsidR="00E708EA" w:rsidRPr="00C60B2D" w:rsidRDefault="00E708EA">
      <w:pPr>
        <w:pStyle w:val="Heading41"/>
        <w:numPr>
          <w:ilvl w:val="1"/>
          <w:numId w:val="18"/>
        </w:numPr>
        <w:tabs>
          <w:tab w:val="left" w:pos="716"/>
        </w:tabs>
        <w:spacing w:before="40"/>
        <w:ind w:left="716"/>
        <w:rPr>
          <w:b w:val="0"/>
          <w:bCs w:val="0"/>
          <w:szCs w:val="24"/>
          <w:lang w:val="es-ES"/>
        </w:rPr>
      </w:pPr>
      <w:bookmarkStart w:id="7" w:name="_Toc403391604"/>
      <w:bookmarkStart w:id="8" w:name="_TOC_250045"/>
      <w:r w:rsidRPr="00C60B2D">
        <w:rPr>
          <w:bCs w:val="0"/>
          <w:szCs w:val="24"/>
          <w:lang w:val="es-ES"/>
        </w:rPr>
        <w:lastRenderedPageBreak/>
        <w:t>Precauciones de seguridad</w:t>
      </w:r>
      <w:bookmarkEnd w:id="7"/>
    </w:p>
    <w:bookmarkEnd w:id="8"/>
    <w:p w14:paraId="2FEB0288" w14:textId="77777777" w:rsidR="00E708EA" w:rsidRPr="00C60B2D" w:rsidRDefault="00E708EA">
      <w:pPr>
        <w:pStyle w:val="BodyText"/>
        <w:spacing w:before="120"/>
        <w:ind w:left="140"/>
        <w:rPr>
          <w:szCs w:val="24"/>
          <w:lang w:val="es-ES"/>
        </w:rPr>
      </w:pPr>
      <w:r w:rsidRPr="00C60B2D">
        <w:rPr>
          <w:szCs w:val="24"/>
          <w:lang w:val="es-ES"/>
        </w:rPr>
        <w:t>Las siguientes precauciones de seguridad deben seguirse siempre:</w:t>
      </w:r>
    </w:p>
    <w:p w14:paraId="2FEB0289" w14:textId="77777777" w:rsidR="00E708EA" w:rsidRPr="00C60B2D" w:rsidRDefault="00E708EA" w:rsidP="002C1C0E">
      <w:pPr>
        <w:spacing w:before="11"/>
        <w:jc w:val="center"/>
        <w:rPr>
          <w:rFonts w:ascii="Arial Narrow" w:hAnsi="Arial Narrow"/>
          <w:sz w:val="19"/>
          <w:szCs w:val="24"/>
          <w:lang w:val="es-ES"/>
        </w:rPr>
      </w:pPr>
    </w:p>
    <w:p w14:paraId="2FEB028A" w14:textId="77777777" w:rsidR="00E708EA" w:rsidRPr="00C60B2D" w:rsidRDefault="0005346F">
      <w:pPr>
        <w:spacing w:line="200" w:lineRule="atLeast"/>
        <w:ind w:left="111"/>
        <w:rPr>
          <w:rFonts w:ascii="Arial Narrow" w:hAnsi="Arial Narrow"/>
          <w:sz w:val="20"/>
          <w:szCs w:val="24"/>
          <w:lang w:val="es-ES"/>
        </w:rPr>
      </w:pPr>
      <w:r>
        <w:rPr>
          <w:rFonts w:ascii="Arial Narrow" w:hAnsi="Arial Narrow"/>
          <w:sz w:val="20"/>
          <w:szCs w:val="24"/>
          <w:lang w:val="es-ES"/>
        </w:rPr>
      </w:r>
      <w:r>
        <w:rPr>
          <w:rFonts w:ascii="Arial Narrow" w:hAnsi="Arial Narrow"/>
          <w:sz w:val="20"/>
          <w:szCs w:val="24"/>
          <w:lang w:val="es-ES"/>
        </w:rPr>
        <w:pict w14:anchorId="2FEB08B7">
          <v:group id="_x0000_s1031" style="width:478.5pt;height:93.8pt;mso-position-horizontal-relative:char;mso-position-vertical-relative:line" coordsize="10136,1367">
            <o:lock v:ext="edit" aspectratio="t"/>
            <v:group id="_x0000_s1032" style="position:absolute;left:10017;top:11;width:104;height:522" coordorigin="10017,11" coordsize="104,522">
              <o:lock v:ext="edit" aspectratio="t"/>
              <v:shape id="_x0000_s1033" style="position:absolute;left:10017;top:11;width:104;height:522" coordorigin="10017,11" coordsize="104,522" path="m10017,533r104,l10121,11r-104,l10017,533xe" fillcolor="black" stroked="f">
                <v:path arrowok="t"/>
                <o:lock v:ext="edit" aspectratio="t"/>
              </v:shape>
            </v:group>
            <v:group id="_x0000_s1034" style="position:absolute;left:15;top:11;width:104;height:522" coordorigin="15,11" coordsize="104,522">
              <o:lock v:ext="edit" aspectratio="t"/>
              <v:shape id="_x0000_s1035" style="position:absolute;left:15;top:11;width:104;height:522" coordorigin="15,11" coordsize="104,522" path="m15,533r104,l119,11,15,11r,522xe" fillcolor="black" stroked="f">
                <v:path arrowok="t"/>
                <o:lock v:ext="edit" aspectratio="t"/>
              </v:shape>
            </v:group>
            <v:group id="_x0000_s1036" style="position:absolute;left:119;top:11;width:9899;height:522" coordorigin="119,11" coordsize="9899,522">
              <o:lock v:ext="edit" aspectratio="t"/>
              <v:shape id="_x0000_s1037" style="position:absolute;left:119;top:11;width:9899;height:522" coordorigin="119,11" coordsize="9899,522" path="m119,533r9898,l10017,11,119,11r,522xe" fillcolor="black" stroked="f">
                <v:path arrowok="t"/>
                <o:lock v:ext="edit" aspectratio="t"/>
              </v:shape>
              <v:shape id="_x0000_s1038" type="#_x0000_t75" style="position:absolute;left:4202;top:19;width:540;height:437">
                <v:imagedata r:id="rId17" o:title=""/>
              </v:shape>
            </v:group>
            <v:group id="_x0000_s1039" style="position:absolute;left:6;top:6;width:10125;height:2" coordorigin="6,6" coordsize="10125,2">
              <o:lock v:ext="edit" aspectratio="t"/>
              <v:shape id="_x0000_s1040" style="position:absolute;left:6;top:6;width:10125;height:2" coordorigin="6,6" coordsize="10125,0" path="m6,6r10124,e" filled="f" strokeweight=".58pt">
                <v:path arrowok="t"/>
                <o:lock v:ext="edit" aspectratio="t"/>
              </v:shape>
            </v:group>
            <v:group id="_x0000_s1041" style="position:absolute;left:11;top:11;width:2;height:1350" coordorigin="11,11" coordsize="2,1350">
              <o:lock v:ext="edit" aspectratio="t"/>
              <v:shape id="_x0000_s1042" style="position:absolute;left:11;top:11;width:2;height:1350" coordorigin="11,11" coordsize="0,1350" path="m11,11r,1350e" filled="f" strokeweight=".58pt">
                <v:path arrowok="t"/>
                <o:lock v:ext="edit" aspectratio="t"/>
              </v:shape>
            </v:group>
            <v:group id="_x0000_s1043" style="position:absolute;left:10125;top:11;width:2;height:1350" coordorigin="10125,11" coordsize="2,1350">
              <o:lock v:ext="edit" aspectratio="t"/>
              <v:shape id="_x0000_s1044" style="position:absolute;left:10125;top:11;width:2;height:1350" coordorigin="10125,11" coordsize="0,1350" path="m10125,11r,1350e" filled="f" strokeweight=".58pt">
                <v:path arrowok="t"/>
                <o:lock v:ext="edit" aspectratio="t"/>
              </v:shape>
            </v:group>
            <v:group id="_x0000_s1045" style="position:absolute;left:6;top:537;width:10125;height:2" coordorigin="6,537" coordsize="10125,2">
              <o:lock v:ext="edit" aspectratio="t"/>
              <v:shape id="_x0000_s1046" style="position:absolute;left:6;top:537;width:10125;height:2" coordorigin="6,537" coordsize="10125,0" path="m6,537r10124,e" filled="f" strokeweight=".58pt">
                <v:path arrowok="t"/>
                <o:lock v:ext="edit" aspectratio="t"/>
              </v:shape>
            </v:group>
            <v:group id="_x0000_s1047" style="position:absolute;left:6;top:1356;width:10125;height:2" coordorigin="6,1356" coordsize="10125,2">
              <o:lock v:ext="edit" aspectratio="t"/>
              <v:shape id="_x0000_s1048" style="position:absolute;left:6;top:1356;width:10125;height:2" coordorigin="6,1356" coordsize="10125,0" path="m6,1356r10124,e" filled="f" strokeweight=".20464mm">
                <v:path arrowok="t"/>
                <o:lock v:ext="edit" aspectratio="t"/>
              </v:shape>
              <v:shapetype id="_x0000_t202" coordsize="21600,21600" o:spt="202" path="m,l,21600r21600,l21600,xe">
                <v:stroke joinstyle="miter"/>
                <v:path gradientshapeok="t" o:connecttype="rect"/>
              </v:shapetype>
              <v:shape id="_x0000_s1049" type="#_x0000_t202" style="position:absolute;left:11;top:11;width:10115;height:522" filled="f" stroked="f">
                <o:lock v:ext="edit" aspectratio="t"/>
                <v:textbox style="mso-next-textbox:#_x0000_s1049" inset="0,0,0,0">
                  <w:txbxContent>
                    <w:p w14:paraId="2FEB0944" w14:textId="77777777" w:rsidR="00BF0B78" w:rsidRPr="00BC26F2" w:rsidRDefault="00BF0B78">
                      <w:pPr>
                        <w:ind w:left="1010"/>
                        <w:jc w:val="center"/>
                        <w:rPr>
                          <w:rFonts w:ascii="Arial Narrow" w:hAnsi="Arial Narrow"/>
                          <w:b/>
                          <w:noProof/>
                          <w:color w:val="FFFFFF"/>
                          <w:spacing w:val="-1"/>
                          <w:sz w:val="36"/>
                          <w:szCs w:val="24"/>
                        </w:rPr>
                      </w:pPr>
                      <w:r w:rsidRPr="00BC26F2">
                        <w:rPr>
                          <w:rFonts w:ascii="Arial Narrow" w:hAnsi="Arial Narrow"/>
                          <w:b/>
                          <w:noProof/>
                          <w:color w:val="FFFFFF"/>
                          <w:spacing w:val="-1"/>
                          <w:sz w:val="36"/>
                          <w:szCs w:val="24"/>
                        </w:rPr>
                        <w:tab/>
                      </w:r>
                      <w:r w:rsidRPr="00BC26F2">
                        <w:rPr>
                          <w:rFonts w:ascii="Arial Narrow" w:hAnsi="Arial Narrow"/>
                          <w:b/>
                          <w:noProof/>
                          <w:color w:val="FFFFFF"/>
                          <w:spacing w:val="-1"/>
                          <w:sz w:val="36"/>
                          <w:szCs w:val="24"/>
                        </w:rPr>
                        <w:tab/>
                      </w:r>
                      <w:r w:rsidRPr="00BC26F2">
                        <w:rPr>
                          <w:rFonts w:ascii="Arial Narrow" w:hAnsi="Arial Narrow"/>
                          <w:b/>
                          <w:noProof/>
                          <w:color w:val="FFFFFF"/>
                          <w:spacing w:val="-1"/>
                          <w:sz w:val="36"/>
                          <w:szCs w:val="24"/>
                        </w:rPr>
                        <w:tab/>
                      </w:r>
                    </w:p>
                    <w:p w14:paraId="2FEB0945" w14:textId="77777777" w:rsidR="00BF0B78" w:rsidRPr="00BC26F2" w:rsidRDefault="00BF0B78">
                      <w:pPr>
                        <w:ind w:left="1010"/>
                        <w:jc w:val="center"/>
                        <w:rPr>
                          <w:rFonts w:ascii="Arial Narrow" w:hAnsi="Arial Narrow"/>
                          <w:color w:val="FFFFFF"/>
                          <w:sz w:val="36"/>
                          <w:szCs w:val="24"/>
                        </w:rPr>
                      </w:pPr>
                      <w:r w:rsidRPr="00BC26F2">
                        <w:rPr>
                          <w:rFonts w:ascii="Arial Narrow" w:hAnsi="Arial Narrow"/>
                          <w:b/>
                          <w:noProof/>
                          <w:color w:val="FFFFFF"/>
                          <w:spacing w:val="-1"/>
                          <w:sz w:val="36"/>
                          <w:szCs w:val="24"/>
                        </w:rPr>
                        <w:tab/>
                      </w:r>
                      <w:r w:rsidRPr="00BC26F2">
                        <w:rPr>
                          <w:rFonts w:ascii="Arial Narrow" w:hAnsi="Arial Narrow"/>
                          <w:b/>
                          <w:noProof/>
                          <w:color w:val="FFFFFF"/>
                          <w:spacing w:val="-1"/>
                          <w:sz w:val="36"/>
                          <w:szCs w:val="24"/>
                        </w:rPr>
                        <w:tab/>
                        <w:t>ADVERTENCIA</w:t>
                      </w:r>
                    </w:p>
                  </w:txbxContent>
                </v:textbox>
              </v:shape>
              <v:shape id="_x0000_s1050" type="#_x0000_t202" style="position:absolute;left:11;top:533;width:10115;height:824" filled="f" stroked="f">
                <o:lock v:ext="edit" aspectratio="t"/>
                <v:textbox style="mso-next-textbox:#_x0000_s1050" inset="0,0,0,0">
                  <w:txbxContent>
                    <w:p w14:paraId="2FEB0946" w14:textId="77777777" w:rsidR="00BF0B78" w:rsidRDefault="00BF0B78">
                      <w:pPr>
                        <w:ind w:left="107" w:right="105"/>
                        <w:jc w:val="both"/>
                        <w:rPr>
                          <w:rFonts w:ascii="Arial Narrow" w:hAnsi="Arial Narrow"/>
                          <w:b/>
                          <w:noProof/>
                          <w:sz w:val="20"/>
                          <w:szCs w:val="24"/>
                          <w:lang w:val="es-AR"/>
                        </w:rPr>
                      </w:pPr>
                    </w:p>
                    <w:p w14:paraId="2FEB0947" w14:textId="77777777" w:rsidR="00BF0B78" w:rsidRDefault="00BF0B78">
                      <w:pPr>
                        <w:ind w:left="107" w:right="105"/>
                        <w:jc w:val="both"/>
                        <w:rPr>
                          <w:rFonts w:ascii="Arial Narrow" w:hAnsi="Arial Narrow"/>
                          <w:sz w:val="20"/>
                          <w:szCs w:val="24"/>
                          <w:lang w:val="es-AR"/>
                        </w:rPr>
                      </w:pPr>
                      <w:r w:rsidRPr="002C1C0E">
                        <w:rPr>
                          <w:rFonts w:ascii="Arial Narrow" w:hAnsi="Arial Narrow"/>
                          <w:b/>
                          <w:noProof/>
                          <w:sz w:val="20"/>
                          <w:szCs w:val="24"/>
                          <w:lang w:val="es-AR"/>
                        </w:rPr>
                        <w:t>Los cilindros presurizados (cargados) son extremadamente peligrosos y, si no se manejan adecuadamente, tienen la capacidad de causar daños a la propiedad, lesiones corporales o muerte.</w:t>
                      </w:r>
                      <w:r w:rsidRPr="002C1C0E">
                        <w:rPr>
                          <w:rFonts w:ascii="Arial Narrow" w:hAnsi="Arial Narrow"/>
                          <w:b/>
                          <w:spacing w:val="10"/>
                          <w:sz w:val="20"/>
                          <w:szCs w:val="24"/>
                          <w:lang w:val="es-AR"/>
                        </w:rPr>
                        <w:t xml:space="preserve"> </w:t>
                      </w:r>
                      <w:r w:rsidRPr="002C1C0E">
                        <w:rPr>
                          <w:rFonts w:ascii="Arial Narrow" w:hAnsi="Arial Narrow"/>
                          <w:b/>
                          <w:noProof/>
                          <w:spacing w:val="-2"/>
                          <w:sz w:val="20"/>
                          <w:szCs w:val="24"/>
                          <w:lang w:val="es-AR"/>
                        </w:rPr>
                        <w:t>Utilice siempre gafas de seguridad y asegúrese de que los conectores de descarga están en su lugar antes de instalar, reparar o manipular la unidad.</w:t>
                      </w:r>
                    </w:p>
                  </w:txbxContent>
                </v:textbox>
              </v:shape>
            </v:group>
            <w10:anchorlock/>
          </v:group>
        </w:pict>
      </w:r>
    </w:p>
    <w:p w14:paraId="2FEB028B" w14:textId="77777777" w:rsidR="00E708EA" w:rsidRPr="00C60B2D" w:rsidRDefault="00E708EA">
      <w:pPr>
        <w:rPr>
          <w:rFonts w:ascii="Arial Narrow" w:hAnsi="Arial Narrow"/>
          <w:sz w:val="20"/>
          <w:szCs w:val="24"/>
          <w:lang w:val="es-ES"/>
        </w:rPr>
      </w:pPr>
    </w:p>
    <w:p w14:paraId="2FEB028C" w14:textId="77777777" w:rsidR="00E708EA" w:rsidRPr="00C60B2D" w:rsidRDefault="00E708EA">
      <w:pPr>
        <w:spacing w:before="6"/>
        <w:rPr>
          <w:rFonts w:ascii="Arial Narrow" w:hAnsi="Arial Narrow"/>
          <w:sz w:val="19"/>
          <w:szCs w:val="24"/>
          <w:lang w:val="es-ES"/>
        </w:rPr>
      </w:pPr>
    </w:p>
    <w:p w14:paraId="2FEB028D" w14:textId="77777777" w:rsidR="00E708EA" w:rsidRPr="00C60B2D" w:rsidRDefault="00E708EA">
      <w:pPr>
        <w:pStyle w:val="BodyText"/>
        <w:numPr>
          <w:ilvl w:val="0"/>
          <w:numId w:val="17"/>
        </w:numPr>
        <w:tabs>
          <w:tab w:val="left" w:pos="500"/>
        </w:tabs>
        <w:spacing w:line="220" w:lineRule="exact"/>
        <w:rPr>
          <w:szCs w:val="24"/>
          <w:lang w:val="es-ES"/>
        </w:rPr>
      </w:pPr>
      <w:r w:rsidRPr="00C60B2D">
        <w:rPr>
          <w:spacing w:val="-1"/>
          <w:szCs w:val="24"/>
          <w:lang w:val="es-ES"/>
        </w:rPr>
        <w:t>Lea y comprenda este manual y los otros documentos a los que aquí se hace referencia.</w:t>
      </w:r>
    </w:p>
    <w:p w14:paraId="2FEB028E" w14:textId="77777777" w:rsidR="00E708EA" w:rsidRPr="00C60B2D" w:rsidRDefault="00E708EA">
      <w:pPr>
        <w:pStyle w:val="BodyText"/>
        <w:numPr>
          <w:ilvl w:val="0"/>
          <w:numId w:val="17"/>
        </w:numPr>
        <w:tabs>
          <w:tab w:val="left" w:pos="500"/>
        </w:tabs>
        <w:ind w:right="139"/>
        <w:jc w:val="both"/>
        <w:rPr>
          <w:szCs w:val="24"/>
          <w:lang w:val="es-ES"/>
        </w:rPr>
      </w:pPr>
      <w:r w:rsidRPr="00C60B2D">
        <w:rPr>
          <w:spacing w:val="-1"/>
          <w:szCs w:val="24"/>
          <w:lang w:val="es-ES"/>
        </w:rPr>
        <w:t xml:space="preserve">Los protectores de seguridad de la salida de la válvula de descarga </w:t>
      </w:r>
      <w:r w:rsidRPr="00C60B2D">
        <w:rPr>
          <w:b/>
          <w:spacing w:val="-1"/>
          <w:szCs w:val="24"/>
          <w:lang w:val="es-ES"/>
        </w:rPr>
        <w:t xml:space="preserve">DEBEN </w:t>
      </w:r>
      <w:r w:rsidRPr="00C60B2D">
        <w:rPr>
          <w:spacing w:val="-1"/>
          <w:szCs w:val="24"/>
          <w:lang w:val="es-ES"/>
        </w:rPr>
        <w:t>estar instalados en la válvula del cilindro en todo momento y solo se pueden quitar cuando se conecta al tubo de descarga o cuando se realizan operaciones de carga, prueba o rescate en conformidad con los procedimientos contenidos en este manual.</w:t>
      </w:r>
    </w:p>
    <w:p w14:paraId="2FEB028F" w14:textId="77777777" w:rsidR="00E708EA" w:rsidRPr="00C60B2D" w:rsidRDefault="00E708EA">
      <w:pPr>
        <w:pStyle w:val="BodyText"/>
        <w:numPr>
          <w:ilvl w:val="0"/>
          <w:numId w:val="17"/>
        </w:numPr>
        <w:tabs>
          <w:tab w:val="left" w:pos="500"/>
        </w:tabs>
        <w:spacing w:line="220" w:lineRule="exact"/>
        <w:ind w:left="499" w:hanging="359"/>
        <w:rPr>
          <w:szCs w:val="24"/>
          <w:lang w:val="es-ES"/>
        </w:rPr>
      </w:pPr>
      <w:r w:rsidRPr="00C60B2D">
        <w:rPr>
          <w:szCs w:val="24"/>
          <w:lang w:val="es-ES"/>
        </w:rPr>
        <w:t>Utilice gafas de seguridad para trabajar con cilindros presurizados y cargar el equipo.</w:t>
      </w:r>
    </w:p>
    <w:p w14:paraId="2FEB0290" w14:textId="77777777" w:rsidR="00E708EA" w:rsidRPr="00C60B2D" w:rsidRDefault="00E708EA">
      <w:pPr>
        <w:pStyle w:val="BodyText"/>
        <w:numPr>
          <w:ilvl w:val="0"/>
          <w:numId w:val="17"/>
        </w:numPr>
        <w:tabs>
          <w:tab w:val="left" w:pos="500"/>
        </w:tabs>
        <w:ind w:left="499" w:right="137" w:hanging="359"/>
        <w:jc w:val="both"/>
        <w:rPr>
          <w:szCs w:val="24"/>
          <w:lang w:val="es-ES"/>
        </w:rPr>
      </w:pPr>
      <w:r w:rsidRPr="00C60B2D">
        <w:rPr>
          <w:spacing w:val="-1"/>
          <w:szCs w:val="24"/>
          <w:lang w:val="es-ES"/>
        </w:rPr>
        <w:t>Antes de retirar el cilindro de la instalación y antes de realizar cualquier operación de carga, testeo de pérdidas o rescate, asegúrese de que la válvula esférica (ubicada en la parte superior de la válvula del cilindro) está cerrada (la palanca está en la posición “OFF”), que el tubo de detección ha sido retirado de la válvula del cilindro y que las tapas de seguridad están instaladas.</w:t>
      </w:r>
    </w:p>
    <w:p w14:paraId="2FEB0291" w14:textId="77777777" w:rsidR="00E708EA" w:rsidRPr="00C60B2D" w:rsidRDefault="00E708EA">
      <w:pPr>
        <w:pStyle w:val="BodyText"/>
        <w:numPr>
          <w:ilvl w:val="0"/>
          <w:numId w:val="17"/>
        </w:numPr>
        <w:tabs>
          <w:tab w:val="left" w:pos="500"/>
        </w:tabs>
        <w:spacing w:line="220" w:lineRule="exact"/>
        <w:ind w:left="499"/>
        <w:rPr>
          <w:szCs w:val="24"/>
          <w:lang w:val="es-ES"/>
        </w:rPr>
      </w:pPr>
      <w:r w:rsidRPr="00C60B2D">
        <w:rPr>
          <w:szCs w:val="24"/>
          <w:lang w:val="es-ES"/>
        </w:rPr>
        <w:t>Siga todos los procedimientos de seguridad incluidos en la placa del cilindro y en este manual.</w:t>
      </w:r>
    </w:p>
    <w:p w14:paraId="2FEB0292" w14:textId="77777777" w:rsidR="00E708EA" w:rsidRPr="00C60B2D" w:rsidRDefault="00E708EA">
      <w:pPr>
        <w:pStyle w:val="BodyText"/>
        <w:numPr>
          <w:ilvl w:val="0"/>
          <w:numId w:val="17"/>
        </w:numPr>
        <w:tabs>
          <w:tab w:val="left" w:pos="500"/>
        </w:tabs>
        <w:ind w:left="499"/>
        <w:rPr>
          <w:szCs w:val="24"/>
          <w:lang w:val="es-ES"/>
        </w:rPr>
      </w:pPr>
      <w:r w:rsidRPr="00C60B2D">
        <w:rPr>
          <w:szCs w:val="24"/>
          <w:lang w:val="es-ES"/>
        </w:rPr>
        <w:t>Nunca asuma que un cilindro está vacío.</w:t>
      </w:r>
      <w:r w:rsidRPr="00C60B2D">
        <w:rPr>
          <w:spacing w:val="44"/>
          <w:szCs w:val="24"/>
          <w:lang w:val="es-ES"/>
        </w:rPr>
        <w:t xml:space="preserve"> </w:t>
      </w:r>
      <w:r w:rsidRPr="00C60B2D">
        <w:rPr>
          <w:szCs w:val="24"/>
          <w:lang w:val="es-ES"/>
        </w:rPr>
        <w:t>Trate todos los cilindros como si estuvieran completamente cargados.</w:t>
      </w:r>
    </w:p>
    <w:p w14:paraId="2FEB0293" w14:textId="77777777" w:rsidR="00E708EA" w:rsidRPr="00C60B2D" w:rsidRDefault="00E708EA">
      <w:pPr>
        <w:rPr>
          <w:rFonts w:ascii="Arial Narrow" w:hAnsi="Arial Narrow"/>
          <w:sz w:val="20"/>
          <w:szCs w:val="24"/>
          <w:lang w:val="es-ES"/>
        </w:rPr>
      </w:pPr>
    </w:p>
    <w:p w14:paraId="2FEB0294" w14:textId="77777777" w:rsidR="00E708EA" w:rsidRPr="00C60B2D" w:rsidRDefault="00E708EA">
      <w:pPr>
        <w:rPr>
          <w:rFonts w:ascii="Arial Narrow" w:hAnsi="Arial Narrow"/>
          <w:sz w:val="20"/>
          <w:szCs w:val="24"/>
          <w:lang w:val="es-ES"/>
        </w:rPr>
      </w:pPr>
    </w:p>
    <w:p w14:paraId="2FEB0295" w14:textId="77777777" w:rsidR="00E708EA" w:rsidRPr="00C60B2D" w:rsidRDefault="00E708EA">
      <w:pPr>
        <w:pStyle w:val="BodyText"/>
        <w:ind w:left="139"/>
        <w:rPr>
          <w:szCs w:val="24"/>
          <w:lang w:val="es-ES"/>
        </w:rPr>
      </w:pPr>
      <w:r w:rsidRPr="00C60B2D">
        <w:rPr>
          <w:spacing w:val="-1"/>
          <w:szCs w:val="24"/>
          <w:lang w:val="es-ES"/>
        </w:rPr>
        <w:t>Cualquier consulta concerniente a la información contenida en este manual debe dirigirse a:</w:t>
      </w:r>
    </w:p>
    <w:p w14:paraId="2FEB0296" w14:textId="77777777" w:rsidR="00E708EA" w:rsidRPr="00C60B2D" w:rsidRDefault="00E708EA">
      <w:pPr>
        <w:spacing w:before="11"/>
        <w:rPr>
          <w:rFonts w:ascii="Arial Narrow" w:hAnsi="Arial Narrow"/>
          <w:sz w:val="21"/>
          <w:szCs w:val="24"/>
          <w:lang w:val="es-ES"/>
        </w:rPr>
      </w:pPr>
    </w:p>
    <w:p w14:paraId="2FEB0297" w14:textId="77777777" w:rsidR="00E708EA" w:rsidRPr="00C60B2D" w:rsidRDefault="00E708EA">
      <w:pPr>
        <w:pStyle w:val="Heading71"/>
        <w:spacing w:line="220" w:lineRule="exact"/>
        <w:ind w:left="1"/>
        <w:jc w:val="center"/>
        <w:rPr>
          <w:b w:val="0"/>
          <w:bCs w:val="0"/>
          <w:szCs w:val="24"/>
          <w:lang w:val="es-ES"/>
        </w:rPr>
      </w:pPr>
      <w:r w:rsidRPr="00C60B2D">
        <w:rPr>
          <w:bCs w:val="0"/>
          <w:szCs w:val="24"/>
          <w:lang w:val="es-ES"/>
        </w:rPr>
        <w:t>Firetrace USA LLC.</w:t>
      </w:r>
    </w:p>
    <w:p w14:paraId="2FEB0298" w14:textId="77777777" w:rsidR="00E708EA" w:rsidRPr="00C60B2D" w:rsidRDefault="00E708EA">
      <w:pPr>
        <w:pStyle w:val="BodyText"/>
        <w:ind w:left="4181" w:right="4156" w:hanging="25"/>
        <w:jc w:val="center"/>
        <w:rPr>
          <w:szCs w:val="24"/>
          <w:lang w:val="es-ES"/>
        </w:rPr>
      </w:pPr>
      <w:r w:rsidRPr="00C60B2D">
        <w:rPr>
          <w:b/>
          <w:sz w:val="18"/>
          <w:szCs w:val="24"/>
          <w:lang w:val="es-ES"/>
        </w:rPr>
        <w:t>15690 N. 83</w:t>
      </w:r>
      <w:r w:rsidRPr="00C60B2D">
        <w:rPr>
          <w:b/>
          <w:sz w:val="18"/>
          <w:szCs w:val="24"/>
          <w:vertAlign w:val="superscript"/>
          <w:lang w:val="es-ES"/>
        </w:rPr>
        <w:t>rd</w:t>
      </w:r>
      <w:r w:rsidRPr="00C60B2D">
        <w:rPr>
          <w:sz w:val="18"/>
          <w:szCs w:val="24"/>
          <w:lang w:val="es-ES"/>
        </w:rPr>
        <w:t xml:space="preserve"> </w:t>
      </w:r>
      <w:r w:rsidRPr="00C60B2D">
        <w:rPr>
          <w:b/>
          <w:sz w:val="16"/>
          <w:szCs w:val="24"/>
          <w:lang w:val="es-ES"/>
        </w:rPr>
        <w:t xml:space="preserve">Way, Suite B </w:t>
      </w:r>
      <w:r w:rsidRPr="00C60B2D">
        <w:rPr>
          <w:sz w:val="18"/>
          <w:szCs w:val="24"/>
          <w:lang w:val="es-ES"/>
        </w:rPr>
        <w:t xml:space="preserve">• </w:t>
      </w:r>
      <w:r w:rsidRPr="00C60B2D">
        <w:rPr>
          <w:b/>
          <w:sz w:val="18"/>
          <w:szCs w:val="24"/>
          <w:lang w:val="es-ES"/>
        </w:rPr>
        <w:t xml:space="preserve">Scottsdale, </w:t>
      </w:r>
      <w:r w:rsidRPr="00C60B2D">
        <w:rPr>
          <w:b/>
          <w:sz w:val="16"/>
          <w:szCs w:val="24"/>
          <w:lang w:val="es-ES"/>
        </w:rPr>
        <w:t xml:space="preserve">AZ 85260 EE. UU. </w:t>
      </w:r>
    </w:p>
    <w:p w14:paraId="2FEB0299" w14:textId="77777777" w:rsidR="00E708EA" w:rsidRPr="00C60B2D" w:rsidRDefault="00E708EA">
      <w:pPr>
        <w:spacing w:before="11"/>
        <w:rPr>
          <w:rFonts w:ascii="Arial Narrow" w:hAnsi="Arial Narrow"/>
          <w:sz w:val="19"/>
          <w:szCs w:val="24"/>
          <w:lang w:val="es-ES"/>
        </w:rPr>
      </w:pPr>
    </w:p>
    <w:p w14:paraId="2FEB029A" w14:textId="77777777" w:rsidR="00E708EA" w:rsidRPr="00C60B2D" w:rsidRDefault="00E708EA">
      <w:pPr>
        <w:pStyle w:val="BodyText"/>
        <w:spacing w:line="220" w:lineRule="exact"/>
        <w:ind w:left="31"/>
        <w:jc w:val="center"/>
        <w:rPr>
          <w:szCs w:val="24"/>
          <w:lang w:val="es-ES"/>
        </w:rPr>
      </w:pPr>
      <w:r w:rsidRPr="00C60B2D">
        <w:rPr>
          <w:spacing w:val="-1"/>
          <w:szCs w:val="24"/>
          <w:lang w:val="es-ES"/>
        </w:rPr>
        <w:t>Teléfono:</w:t>
      </w:r>
      <w:r w:rsidR="009F77BF">
        <w:rPr>
          <w:szCs w:val="24"/>
          <w:lang w:val="es-ES"/>
        </w:rPr>
        <w:t xml:space="preserve"> </w:t>
      </w:r>
      <w:r w:rsidRPr="00C60B2D">
        <w:rPr>
          <w:spacing w:val="-1"/>
          <w:szCs w:val="24"/>
          <w:lang w:val="es-ES"/>
        </w:rPr>
        <w:t>480-607-1218</w:t>
      </w:r>
    </w:p>
    <w:p w14:paraId="2FEB029B" w14:textId="77777777" w:rsidR="00E708EA" w:rsidRPr="00C60B2D" w:rsidRDefault="00E708EA">
      <w:pPr>
        <w:pStyle w:val="BodyText"/>
        <w:tabs>
          <w:tab w:val="right" w:pos="2043"/>
        </w:tabs>
        <w:ind w:left="31"/>
        <w:jc w:val="center"/>
        <w:rPr>
          <w:szCs w:val="24"/>
          <w:lang w:val="es-ES"/>
        </w:rPr>
      </w:pPr>
      <w:r w:rsidRPr="00C60B2D">
        <w:rPr>
          <w:spacing w:val="-1"/>
          <w:szCs w:val="24"/>
          <w:lang w:val="es-ES"/>
        </w:rPr>
        <w:t>Fax:</w:t>
      </w:r>
      <w:r w:rsidRPr="00C60B2D">
        <w:rPr>
          <w:spacing w:val="-1"/>
          <w:szCs w:val="24"/>
          <w:lang w:val="es-ES"/>
        </w:rPr>
        <w:tab/>
        <w:t>480-315-1316</w:t>
      </w:r>
    </w:p>
    <w:p w14:paraId="2FEB029C" w14:textId="77777777" w:rsidR="00E708EA" w:rsidRPr="00C60B2D" w:rsidRDefault="00E708EA">
      <w:pPr>
        <w:pStyle w:val="Heading71"/>
        <w:ind w:left="0"/>
        <w:jc w:val="center"/>
        <w:rPr>
          <w:bCs w:val="0"/>
          <w:szCs w:val="24"/>
          <w:lang w:val="es-ES"/>
        </w:rPr>
      </w:pPr>
      <w:r w:rsidRPr="00C60B2D">
        <w:rPr>
          <w:bCs w:val="0"/>
          <w:spacing w:val="-1"/>
          <w:szCs w:val="24"/>
          <w:lang w:val="es-ES"/>
        </w:rPr>
        <w:t xml:space="preserve">Correo electrónico: </w:t>
      </w:r>
      <w:hyperlink r:id="rId18">
        <w:r w:rsidRPr="00C60B2D">
          <w:rPr>
            <w:bCs w:val="0"/>
            <w:spacing w:val="-2"/>
            <w:szCs w:val="24"/>
            <w:lang w:val="es-ES"/>
          </w:rPr>
          <w:t>firetrace@firetrace.com</w:t>
        </w:r>
      </w:hyperlink>
    </w:p>
    <w:p w14:paraId="2FEB029D" w14:textId="77777777" w:rsidR="00E708EA" w:rsidRPr="00C60B2D" w:rsidRDefault="00E708EA">
      <w:pPr>
        <w:spacing w:before="11"/>
        <w:rPr>
          <w:rFonts w:ascii="Arial Narrow" w:hAnsi="Arial Narrow"/>
          <w:b/>
          <w:sz w:val="19"/>
          <w:szCs w:val="24"/>
          <w:lang w:val="es-ES"/>
        </w:rPr>
      </w:pPr>
    </w:p>
    <w:p w14:paraId="2FEB029E" w14:textId="77777777" w:rsidR="00E708EA" w:rsidRPr="00C60B2D" w:rsidRDefault="00E708EA">
      <w:pPr>
        <w:pStyle w:val="BodyText"/>
        <w:ind w:left="2361" w:right="2362"/>
        <w:jc w:val="center"/>
        <w:rPr>
          <w:szCs w:val="24"/>
          <w:lang w:val="es-ES"/>
        </w:rPr>
      </w:pPr>
      <w:r w:rsidRPr="00C60B2D">
        <w:rPr>
          <w:szCs w:val="24"/>
          <w:lang w:val="es-ES"/>
        </w:rPr>
        <w:t>Para conocer los anuncios técnicos frecuentes, debe visitarse el siguiente sitio web:</w:t>
      </w:r>
    </w:p>
    <w:p w14:paraId="2FEB029F" w14:textId="77777777" w:rsidR="00E708EA" w:rsidRPr="00C60B2D" w:rsidRDefault="00E708EA">
      <w:pPr>
        <w:spacing w:before="1"/>
        <w:rPr>
          <w:rFonts w:ascii="Arial Narrow" w:hAnsi="Arial Narrow"/>
          <w:sz w:val="20"/>
          <w:szCs w:val="24"/>
          <w:lang w:val="es-ES"/>
        </w:rPr>
      </w:pPr>
    </w:p>
    <w:p w14:paraId="2FEB02A0" w14:textId="77777777" w:rsidR="00E708EA" w:rsidRPr="00C60B2D" w:rsidRDefault="0005346F">
      <w:pPr>
        <w:pStyle w:val="Heading71"/>
        <w:ind w:left="0"/>
        <w:jc w:val="center"/>
        <w:rPr>
          <w:b w:val="0"/>
          <w:bCs w:val="0"/>
          <w:szCs w:val="24"/>
          <w:lang w:val="es-ES"/>
        </w:rPr>
      </w:pPr>
      <w:hyperlink r:id="rId19" w:history="1">
        <w:r w:rsidR="00E708EA" w:rsidRPr="00C60B2D">
          <w:rPr>
            <w:bCs w:val="0"/>
            <w:szCs w:val="24"/>
            <w:lang w:val="es-ES"/>
          </w:rPr>
          <w:t>www.firetrace.com</w:t>
        </w:r>
      </w:hyperlink>
    </w:p>
    <w:p w14:paraId="2FEB02A1" w14:textId="77777777" w:rsidR="00E708EA" w:rsidRPr="00C60B2D" w:rsidRDefault="00E708EA">
      <w:pPr>
        <w:jc w:val="center"/>
        <w:rPr>
          <w:szCs w:val="24"/>
          <w:lang w:val="es-ES"/>
        </w:rPr>
        <w:sectPr w:rsidR="00E708EA" w:rsidRPr="00C60B2D">
          <w:pgSz w:w="12240" w:h="15840"/>
          <w:pgMar w:top="1500" w:right="940" w:bottom="1140" w:left="940" w:header="0" w:footer="954" w:gutter="0"/>
          <w:cols w:space="720"/>
        </w:sectPr>
      </w:pPr>
    </w:p>
    <w:p w14:paraId="2FEB02A2" w14:textId="77777777" w:rsidR="00E708EA" w:rsidRPr="00C60B2D" w:rsidRDefault="00E708EA">
      <w:pPr>
        <w:pStyle w:val="Heading11"/>
        <w:numPr>
          <w:ilvl w:val="0"/>
          <w:numId w:val="18"/>
        </w:numPr>
        <w:tabs>
          <w:tab w:val="left" w:pos="552"/>
        </w:tabs>
        <w:spacing w:before="40"/>
        <w:ind w:hanging="431"/>
        <w:jc w:val="both"/>
        <w:rPr>
          <w:b w:val="0"/>
          <w:bCs w:val="0"/>
          <w:szCs w:val="24"/>
          <w:lang w:val="es-ES"/>
        </w:rPr>
      </w:pPr>
      <w:bookmarkStart w:id="9" w:name="_Toc403391605"/>
      <w:bookmarkStart w:id="10" w:name="_TOC_250044"/>
      <w:r w:rsidRPr="00C60B2D">
        <w:rPr>
          <w:bCs w:val="0"/>
          <w:szCs w:val="24"/>
          <w:lang w:val="es-ES"/>
        </w:rPr>
        <w:lastRenderedPageBreak/>
        <w:t>INTRODUCCIÓN</w:t>
      </w:r>
      <w:bookmarkEnd w:id="9"/>
    </w:p>
    <w:bookmarkEnd w:id="10"/>
    <w:p w14:paraId="2FEB02A3" w14:textId="77777777" w:rsidR="00E708EA" w:rsidRPr="00C60B2D" w:rsidRDefault="00E708EA">
      <w:pPr>
        <w:pStyle w:val="BodyText"/>
        <w:spacing w:before="240"/>
        <w:ind w:right="117"/>
        <w:jc w:val="both"/>
        <w:rPr>
          <w:szCs w:val="24"/>
          <w:lang w:val="es-ES"/>
        </w:rPr>
      </w:pPr>
      <w:r w:rsidRPr="00C60B2D">
        <w:rPr>
          <w:spacing w:val="-1"/>
          <w:szCs w:val="24"/>
          <w:lang w:val="es-ES"/>
        </w:rPr>
        <w:t>La unidad de extinción de incendios indirecta y automática por químico seco de Firetrace está listada como UL y ULC por</w:t>
      </w:r>
      <w:r w:rsidRPr="00C60B2D">
        <w:rPr>
          <w:spacing w:val="1"/>
          <w:szCs w:val="24"/>
          <w:lang w:val="es-ES"/>
        </w:rPr>
        <w:t xml:space="preserve"> </w:t>
      </w:r>
      <w:r w:rsidRPr="00C60B2D">
        <w:rPr>
          <w:spacing w:val="-1"/>
          <w:szCs w:val="24"/>
          <w:lang w:val="es-ES"/>
        </w:rPr>
        <w:t>Underwriters</w:t>
      </w:r>
      <w:r w:rsidRPr="00C60B2D">
        <w:rPr>
          <w:spacing w:val="2"/>
          <w:szCs w:val="24"/>
          <w:lang w:val="es-ES"/>
        </w:rPr>
        <w:t xml:space="preserve"> </w:t>
      </w:r>
      <w:r w:rsidRPr="00C60B2D">
        <w:rPr>
          <w:spacing w:val="-1"/>
          <w:szCs w:val="24"/>
          <w:lang w:val="es-ES"/>
        </w:rPr>
        <w:t>Laboratories</w:t>
      </w:r>
      <w:r w:rsidRPr="00C60B2D">
        <w:rPr>
          <w:spacing w:val="2"/>
          <w:szCs w:val="24"/>
          <w:lang w:val="es-ES"/>
        </w:rPr>
        <w:t xml:space="preserve"> </w:t>
      </w:r>
      <w:r w:rsidRPr="00C60B2D">
        <w:rPr>
          <w:spacing w:val="-1"/>
          <w:szCs w:val="24"/>
          <w:lang w:val="es-ES"/>
        </w:rPr>
        <w:t>Inc</w:t>
      </w:r>
      <w:r w:rsidRPr="00C60B2D">
        <w:rPr>
          <w:spacing w:val="2"/>
          <w:szCs w:val="24"/>
          <w:lang w:val="es-ES"/>
        </w:rPr>
        <w:t xml:space="preserve"> </w:t>
      </w:r>
      <w:r w:rsidRPr="00C60B2D">
        <w:rPr>
          <w:spacing w:val="-1"/>
          <w:szCs w:val="24"/>
          <w:lang w:val="es-ES"/>
        </w:rPr>
        <w:t>y aprobada por</w:t>
      </w:r>
      <w:r w:rsidRPr="00C60B2D">
        <w:rPr>
          <w:spacing w:val="4"/>
          <w:szCs w:val="24"/>
          <w:lang w:val="es-ES"/>
        </w:rPr>
        <w:t xml:space="preserve"> </w:t>
      </w:r>
      <w:r w:rsidRPr="00C60B2D">
        <w:rPr>
          <w:spacing w:val="-1"/>
          <w:szCs w:val="24"/>
          <w:lang w:val="es-ES"/>
        </w:rPr>
        <w:t>Factory</w:t>
      </w:r>
      <w:r w:rsidRPr="00C60B2D">
        <w:rPr>
          <w:spacing w:val="4"/>
          <w:szCs w:val="24"/>
          <w:lang w:val="es-ES"/>
        </w:rPr>
        <w:t xml:space="preserve"> </w:t>
      </w:r>
      <w:r w:rsidRPr="00C60B2D">
        <w:rPr>
          <w:spacing w:val="-1"/>
          <w:szCs w:val="24"/>
          <w:lang w:val="es-ES"/>
        </w:rPr>
        <w:t>Mutual</w:t>
      </w:r>
      <w:r w:rsidRPr="00C60B2D">
        <w:rPr>
          <w:spacing w:val="4"/>
          <w:szCs w:val="24"/>
          <w:lang w:val="es-ES"/>
        </w:rPr>
        <w:t xml:space="preserve"> </w:t>
      </w:r>
      <w:r w:rsidRPr="00C60B2D">
        <w:rPr>
          <w:spacing w:val="-1"/>
          <w:szCs w:val="24"/>
          <w:lang w:val="es-ES"/>
        </w:rPr>
        <w:t>Approvals</w:t>
      </w:r>
      <w:r w:rsidRPr="00C60B2D">
        <w:rPr>
          <w:spacing w:val="4"/>
          <w:szCs w:val="24"/>
          <w:lang w:val="es-ES"/>
        </w:rPr>
        <w:t xml:space="preserve"> </w:t>
      </w:r>
      <w:r w:rsidRPr="00C60B2D">
        <w:rPr>
          <w:spacing w:val="-1"/>
          <w:szCs w:val="24"/>
          <w:lang w:val="es-ES"/>
        </w:rPr>
        <w:t>(FM).</w:t>
      </w:r>
      <w:r w:rsidRPr="00C60B2D">
        <w:rPr>
          <w:spacing w:val="8"/>
          <w:szCs w:val="24"/>
          <w:lang w:val="es-ES"/>
        </w:rPr>
        <w:t xml:space="preserve"> </w:t>
      </w:r>
      <w:r w:rsidRPr="00C60B2D">
        <w:rPr>
          <w:spacing w:val="-1"/>
          <w:szCs w:val="24"/>
          <w:lang w:val="es-ES"/>
        </w:rPr>
        <w:t xml:space="preserve">Estos equipos están diseñados para inundación total y aplicaciones locales, con polvo químico seco ABC, en conformidad con la NFPA-17: </w:t>
      </w:r>
      <w:r w:rsidRPr="00C60B2D">
        <w:rPr>
          <w:i/>
          <w:spacing w:val="-1"/>
          <w:szCs w:val="24"/>
          <w:lang w:val="es-ES"/>
        </w:rPr>
        <w:t>Norma para sistemas de extinción de incendios por químico seco.</w:t>
      </w:r>
    </w:p>
    <w:p w14:paraId="2FEB02A4" w14:textId="77777777" w:rsidR="00E708EA" w:rsidRPr="00C60B2D" w:rsidRDefault="00E708EA">
      <w:pPr>
        <w:spacing w:before="11"/>
        <w:rPr>
          <w:rFonts w:ascii="Arial Narrow" w:hAnsi="Arial Narrow"/>
          <w:i/>
          <w:sz w:val="19"/>
          <w:szCs w:val="24"/>
          <w:lang w:val="es-ES"/>
        </w:rPr>
      </w:pPr>
    </w:p>
    <w:p w14:paraId="2FEB02A5" w14:textId="77777777" w:rsidR="00E708EA" w:rsidRPr="00C60B2D" w:rsidRDefault="00E708EA">
      <w:pPr>
        <w:ind w:left="120" w:right="117"/>
        <w:jc w:val="both"/>
        <w:rPr>
          <w:rFonts w:ascii="Arial Narrow" w:hAnsi="Arial Narrow"/>
          <w:szCs w:val="24"/>
          <w:lang w:val="es-ES"/>
        </w:rPr>
      </w:pPr>
      <w:r w:rsidRPr="00C60B2D">
        <w:rPr>
          <w:rFonts w:ascii="Arial Narrow" w:hAnsi="Arial Narrow"/>
          <w:sz w:val="20"/>
          <w:szCs w:val="24"/>
          <w:lang w:val="es-ES"/>
        </w:rPr>
        <w:t>Las unidades automáticas autocontenidas por químico seco de Firetrace fueron probadas a los límites establecidos por UL/ULC/FM en conformidad con los requerimientos especificados en la UL 1254:</w:t>
      </w:r>
      <w:r w:rsidRPr="00C60B2D">
        <w:rPr>
          <w:rFonts w:ascii="Arial Narrow" w:hAnsi="Arial Narrow"/>
          <w:spacing w:val="18"/>
          <w:sz w:val="20"/>
          <w:szCs w:val="24"/>
          <w:lang w:val="es-ES"/>
        </w:rPr>
        <w:t xml:space="preserve"> </w:t>
      </w:r>
      <w:r w:rsidRPr="00C60B2D">
        <w:rPr>
          <w:rFonts w:ascii="Arial Narrow" w:hAnsi="Arial Narrow"/>
          <w:i/>
          <w:sz w:val="20"/>
          <w:szCs w:val="24"/>
          <w:lang w:val="es-ES"/>
        </w:rPr>
        <w:t xml:space="preserve">Norma para unidades de sistema de extinción por químico seco prediseñadas </w:t>
      </w:r>
      <w:r w:rsidRPr="00C60B2D">
        <w:rPr>
          <w:rFonts w:ascii="Arial Narrow" w:hAnsi="Arial Narrow"/>
          <w:sz w:val="20"/>
          <w:szCs w:val="24"/>
          <w:lang w:val="es-ES"/>
        </w:rPr>
        <w:t>y como se detalla en este manual.</w:t>
      </w:r>
    </w:p>
    <w:p w14:paraId="2FEB02A6" w14:textId="77777777" w:rsidR="00E708EA" w:rsidRPr="00C60B2D" w:rsidRDefault="00E708EA">
      <w:pPr>
        <w:spacing w:before="11"/>
        <w:rPr>
          <w:rFonts w:ascii="Arial Narrow" w:hAnsi="Arial Narrow"/>
          <w:sz w:val="19"/>
          <w:szCs w:val="24"/>
          <w:lang w:val="es-ES"/>
        </w:rPr>
      </w:pPr>
    </w:p>
    <w:p w14:paraId="2FEB02A7" w14:textId="77777777" w:rsidR="00E708EA" w:rsidRPr="00C60B2D" w:rsidRDefault="00E708EA">
      <w:pPr>
        <w:pStyle w:val="BodyText"/>
        <w:ind w:right="118"/>
        <w:jc w:val="both"/>
        <w:rPr>
          <w:szCs w:val="24"/>
          <w:lang w:val="es-ES"/>
        </w:rPr>
      </w:pPr>
      <w:r w:rsidRPr="00C60B2D">
        <w:rPr>
          <w:szCs w:val="24"/>
          <w:lang w:val="es-ES"/>
        </w:rPr>
        <w:t>Cada unidad instalada está equipada con tubo de detección, tubería de descarga y boquillas.</w:t>
      </w:r>
      <w:r w:rsidRPr="00C60B2D">
        <w:rPr>
          <w:spacing w:val="21"/>
          <w:szCs w:val="24"/>
          <w:lang w:val="es-ES"/>
        </w:rPr>
        <w:t xml:space="preserve"> </w:t>
      </w:r>
      <w:r w:rsidRPr="00C60B2D">
        <w:rPr>
          <w:szCs w:val="24"/>
          <w:lang w:val="es-ES"/>
        </w:rPr>
        <w:t>El concepto prediseñado minimiza la cantidad de tareas de ingenierías involucradas en el diseño de aplicación.</w:t>
      </w:r>
      <w:r w:rsidRPr="00C60B2D">
        <w:rPr>
          <w:spacing w:val="36"/>
          <w:szCs w:val="24"/>
          <w:lang w:val="es-ES"/>
        </w:rPr>
        <w:t xml:space="preserve"> </w:t>
      </w:r>
      <w:r w:rsidRPr="00C60B2D">
        <w:rPr>
          <w:szCs w:val="24"/>
          <w:lang w:val="es-ES"/>
        </w:rPr>
        <w:t>Cuando la tubería de descarga y las boquillas están instaladas dentro de los límites determinados en este manual, no se requiere ningún cálculo hidráulico para determinar la caída de presión, el flujo del agente o el tiempo de descarga.</w:t>
      </w:r>
    </w:p>
    <w:p w14:paraId="2FEB02A8" w14:textId="77777777" w:rsidR="00E708EA" w:rsidRPr="00C60B2D" w:rsidRDefault="00E708EA">
      <w:pPr>
        <w:spacing w:before="11"/>
        <w:rPr>
          <w:rFonts w:ascii="Arial Narrow" w:hAnsi="Arial Narrow"/>
          <w:sz w:val="19"/>
          <w:szCs w:val="24"/>
          <w:lang w:val="es-ES"/>
        </w:rPr>
      </w:pPr>
    </w:p>
    <w:p w14:paraId="2FEB02A9" w14:textId="77777777" w:rsidR="00E708EA" w:rsidRPr="00C60B2D" w:rsidRDefault="00E708EA">
      <w:pPr>
        <w:pStyle w:val="BodyText"/>
        <w:ind w:right="118"/>
        <w:jc w:val="both"/>
        <w:rPr>
          <w:szCs w:val="24"/>
          <w:lang w:val="es-ES"/>
        </w:rPr>
      </w:pPr>
      <w:r w:rsidRPr="00C60B2D">
        <w:rPr>
          <w:spacing w:val="-1"/>
          <w:szCs w:val="24"/>
          <w:lang w:val="es-ES"/>
        </w:rPr>
        <w:t>El riesgo protegido puede tener cualquier tamaño, forma o volumen, siempre y cuando esté dentro de los límites descriptos en este manual.</w:t>
      </w:r>
      <w:r w:rsidRPr="00C60B2D">
        <w:rPr>
          <w:spacing w:val="32"/>
          <w:szCs w:val="24"/>
          <w:lang w:val="es-ES"/>
        </w:rPr>
        <w:t xml:space="preserve"> </w:t>
      </w:r>
      <w:r w:rsidRPr="00C60B2D">
        <w:rPr>
          <w:spacing w:val="-1"/>
          <w:szCs w:val="24"/>
          <w:lang w:val="es-ES"/>
        </w:rPr>
        <w:t>Cuando está instalada, cada unidad extintora es una unidad autocontenida, lo que significa que está equipada con su propio sistema (no eléctrico) de detección automática.</w:t>
      </w:r>
      <w:r w:rsidRPr="00C60B2D">
        <w:rPr>
          <w:spacing w:val="44"/>
          <w:szCs w:val="24"/>
          <w:lang w:val="es-ES"/>
        </w:rPr>
        <w:t xml:space="preserve"> </w:t>
      </w:r>
      <w:r w:rsidRPr="00C60B2D">
        <w:rPr>
          <w:szCs w:val="24"/>
          <w:lang w:val="es-ES"/>
        </w:rPr>
        <w:t>Al accionarse, este sistema libera automáticamente el agente extintor en el área de riesgo.</w:t>
      </w:r>
    </w:p>
    <w:p w14:paraId="2FEB02AA" w14:textId="77777777" w:rsidR="00E708EA" w:rsidRPr="00C60B2D" w:rsidRDefault="00E708EA">
      <w:pPr>
        <w:spacing w:before="11"/>
        <w:rPr>
          <w:rFonts w:ascii="Arial Narrow" w:hAnsi="Arial Narrow"/>
          <w:sz w:val="19"/>
          <w:szCs w:val="24"/>
          <w:lang w:val="es-ES"/>
        </w:rPr>
      </w:pPr>
    </w:p>
    <w:p w14:paraId="2FEB02AB" w14:textId="77777777" w:rsidR="00E708EA" w:rsidRPr="00C60B2D" w:rsidRDefault="00E708EA">
      <w:pPr>
        <w:pStyle w:val="BodyText"/>
        <w:ind w:right="117"/>
        <w:jc w:val="both"/>
        <w:rPr>
          <w:szCs w:val="24"/>
          <w:lang w:val="es-ES"/>
        </w:rPr>
      </w:pPr>
      <w:r w:rsidRPr="00C60B2D">
        <w:rPr>
          <w:spacing w:val="-1"/>
          <w:szCs w:val="24"/>
          <w:lang w:val="es-ES"/>
        </w:rPr>
        <w:t>Dado que las unidades están listadas como unidades automáticas (es decir, no se proveen medios simultáneos de accionamiento manual o eléctrico), solo una (1) unidad extintora puede usarse para proteger un riesgo.</w:t>
      </w:r>
      <w:r w:rsidRPr="00C60B2D">
        <w:rPr>
          <w:spacing w:val="10"/>
          <w:szCs w:val="24"/>
          <w:lang w:val="es-ES"/>
        </w:rPr>
        <w:t xml:space="preserve"> </w:t>
      </w:r>
      <w:r w:rsidRPr="00C60B2D">
        <w:rPr>
          <w:spacing w:val="-1"/>
          <w:szCs w:val="24"/>
          <w:lang w:val="es-ES"/>
        </w:rPr>
        <w:t xml:space="preserve">Estas unidades extintoras </w:t>
      </w:r>
      <w:r w:rsidRPr="00C60B2D">
        <w:rPr>
          <w:b/>
          <w:spacing w:val="-1"/>
          <w:szCs w:val="24"/>
          <w:u w:val="single"/>
          <w:lang w:val="es-ES"/>
        </w:rPr>
        <w:t>no pueden</w:t>
      </w:r>
      <w:r w:rsidRPr="00C60B2D">
        <w:rPr>
          <w:b/>
          <w:spacing w:val="-1"/>
          <w:szCs w:val="24"/>
          <w:lang w:val="es-ES"/>
        </w:rPr>
        <w:t xml:space="preserve"> </w:t>
      </w:r>
      <w:r w:rsidRPr="00C60B2D">
        <w:rPr>
          <w:spacing w:val="-1"/>
          <w:szCs w:val="24"/>
          <w:lang w:val="es-ES"/>
        </w:rPr>
        <w:t>combinarse para proteger un riesgo de mayor tamaño, ya que no están diseñadas para brindar el accionamiento simultáneo de dos o más unidades.</w:t>
      </w:r>
    </w:p>
    <w:p w14:paraId="2FEB02AC" w14:textId="77777777" w:rsidR="00E708EA" w:rsidRPr="00C60B2D" w:rsidRDefault="00E708EA">
      <w:pPr>
        <w:spacing w:before="11"/>
        <w:rPr>
          <w:rFonts w:ascii="Arial Narrow" w:hAnsi="Arial Narrow"/>
          <w:sz w:val="19"/>
          <w:szCs w:val="24"/>
          <w:lang w:val="es-ES"/>
        </w:rPr>
      </w:pPr>
    </w:p>
    <w:p w14:paraId="2FEB02AD" w14:textId="77777777" w:rsidR="00E708EA" w:rsidRPr="00C60B2D" w:rsidRDefault="00E708EA">
      <w:pPr>
        <w:pStyle w:val="BodyText"/>
        <w:ind w:left="119" w:right="118"/>
        <w:jc w:val="both"/>
        <w:rPr>
          <w:szCs w:val="24"/>
          <w:lang w:val="es-ES"/>
        </w:rPr>
      </w:pPr>
      <w:r w:rsidRPr="00C60B2D">
        <w:rPr>
          <w:spacing w:val="-1"/>
          <w:szCs w:val="24"/>
          <w:lang w:val="es-ES"/>
        </w:rPr>
        <w:t>Se debe consultar a las autoridades que tienen jurisdicción acerca de la aceptabilidad para riesgos particulares y los requisitos relacionados con la instalación.</w:t>
      </w:r>
    </w:p>
    <w:p w14:paraId="2FEB02AE" w14:textId="77777777" w:rsidR="00E708EA" w:rsidRPr="00C60B2D" w:rsidRDefault="00E708EA">
      <w:pPr>
        <w:spacing w:before="9"/>
        <w:rPr>
          <w:rFonts w:ascii="Arial Narrow" w:hAnsi="Arial Narrow"/>
          <w:sz w:val="20"/>
          <w:szCs w:val="24"/>
          <w:lang w:val="es-ES"/>
        </w:rPr>
      </w:pPr>
    </w:p>
    <w:p w14:paraId="2FEB02AF" w14:textId="77777777" w:rsidR="00E708EA" w:rsidRPr="00C60B2D" w:rsidRDefault="00E708EA">
      <w:pPr>
        <w:pStyle w:val="Heading41"/>
        <w:numPr>
          <w:ilvl w:val="1"/>
          <w:numId w:val="18"/>
        </w:numPr>
        <w:tabs>
          <w:tab w:val="left" w:pos="696"/>
        </w:tabs>
        <w:jc w:val="both"/>
        <w:rPr>
          <w:b w:val="0"/>
          <w:bCs w:val="0"/>
          <w:szCs w:val="24"/>
          <w:lang w:val="es-ES"/>
        </w:rPr>
      </w:pPr>
      <w:bookmarkStart w:id="11" w:name="_Toc403391606"/>
      <w:bookmarkStart w:id="12" w:name="_TOC_250043"/>
      <w:r w:rsidRPr="00C60B2D">
        <w:rPr>
          <w:bCs w:val="0"/>
          <w:szCs w:val="24"/>
          <w:lang w:val="es-ES"/>
        </w:rPr>
        <w:t>Agente extintor en químico seco</w:t>
      </w:r>
      <w:bookmarkEnd w:id="11"/>
    </w:p>
    <w:bookmarkEnd w:id="12"/>
    <w:p w14:paraId="2FEB02B0" w14:textId="77777777" w:rsidR="00E708EA" w:rsidRPr="00C60B2D" w:rsidRDefault="00E708EA">
      <w:pPr>
        <w:pStyle w:val="BodyText"/>
        <w:spacing w:before="120"/>
        <w:ind w:right="119"/>
        <w:jc w:val="both"/>
        <w:rPr>
          <w:szCs w:val="24"/>
          <w:lang w:val="es-ES"/>
        </w:rPr>
      </w:pPr>
      <w:r w:rsidRPr="00C60B2D">
        <w:rPr>
          <w:spacing w:val="-1"/>
          <w:szCs w:val="24"/>
          <w:lang w:val="es-ES"/>
        </w:rPr>
        <w:t>El químico seco que se usa como agente extintor en las unidades de extinción de incendios autocontenidas, automáticas indirectas de Firetrace es fosfato monoamónico</w:t>
      </w:r>
      <w:r w:rsidRPr="00C60B2D">
        <w:rPr>
          <w:spacing w:val="-1"/>
          <w:position w:val="1"/>
          <w:szCs w:val="24"/>
          <w:lang w:val="es-ES"/>
        </w:rPr>
        <w:t xml:space="preserve"> (NH</w:t>
      </w:r>
      <w:r w:rsidRPr="00C60B2D">
        <w:rPr>
          <w:spacing w:val="-1"/>
          <w:sz w:val="13"/>
          <w:szCs w:val="24"/>
          <w:lang w:val="es-ES"/>
        </w:rPr>
        <w:t>4</w:t>
      </w:r>
      <w:r w:rsidRPr="00C60B2D">
        <w:rPr>
          <w:spacing w:val="-1"/>
          <w:position w:val="1"/>
          <w:szCs w:val="24"/>
          <w:lang w:val="es-ES"/>
        </w:rPr>
        <w:t>H</w:t>
      </w:r>
      <w:r w:rsidRPr="00C60B2D">
        <w:rPr>
          <w:spacing w:val="-1"/>
          <w:sz w:val="13"/>
          <w:szCs w:val="24"/>
          <w:lang w:val="es-ES"/>
        </w:rPr>
        <w:t>2</w:t>
      </w:r>
      <w:r w:rsidRPr="00C60B2D">
        <w:rPr>
          <w:spacing w:val="-1"/>
          <w:position w:val="1"/>
          <w:szCs w:val="24"/>
          <w:lang w:val="es-ES"/>
        </w:rPr>
        <w:t>PO</w:t>
      </w:r>
      <w:r w:rsidRPr="00C60B2D">
        <w:rPr>
          <w:spacing w:val="-1"/>
          <w:sz w:val="13"/>
          <w:szCs w:val="24"/>
          <w:lang w:val="es-ES"/>
        </w:rPr>
        <w:t>4</w:t>
      </w:r>
      <w:r w:rsidRPr="00C60B2D">
        <w:rPr>
          <w:spacing w:val="-1"/>
          <w:position w:val="1"/>
          <w:szCs w:val="24"/>
          <w:lang w:val="es-ES"/>
        </w:rPr>
        <w:t>), también conocido como</w:t>
      </w:r>
      <w:r w:rsidRPr="00C60B2D">
        <w:rPr>
          <w:spacing w:val="-2"/>
          <w:position w:val="1"/>
          <w:szCs w:val="24"/>
          <w:lang w:val="es-ES"/>
        </w:rPr>
        <w:t xml:space="preserve"> polvo </w:t>
      </w:r>
      <w:r w:rsidRPr="00C60B2D">
        <w:rPr>
          <w:spacing w:val="-1"/>
          <w:position w:val="1"/>
          <w:szCs w:val="24"/>
          <w:lang w:val="es-ES"/>
        </w:rPr>
        <w:t>ABC o multipropósito.</w:t>
      </w:r>
    </w:p>
    <w:p w14:paraId="2FEB02B1" w14:textId="77777777" w:rsidR="00E708EA" w:rsidRPr="00C60B2D" w:rsidRDefault="00E708EA">
      <w:pPr>
        <w:spacing w:before="1"/>
        <w:rPr>
          <w:rFonts w:ascii="Arial Narrow" w:hAnsi="Arial Narrow"/>
          <w:sz w:val="20"/>
          <w:szCs w:val="24"/>
          <w:lang w:val="es-ES"/>
        </w:rPr>
      </w:pPr>
    </w:p>
    <w:p w14:paraId="2FEB02B2" w14:textId="77777777" w:rsidR="00E708EA" w:rsidRPr="00C60B2D" w:rsidRDefault="00E708EA">
      <w:pPr>
        <w:pStyle w:val="BodyText"/>
        <w:ind w:left="119" w:right="118"/>
        <w:jc w:val="both"/>
        <w:rPr>
          <w:szCs w:val="24"/>
          <w:lang w:val="es-ES"/>
        </w:rPr>
      </w:pPr>
      <w:r w:rsidRPr="00C60B2D">
        <w:rPr>
          <w:spacing w:val="-1"/>
          <w:szCs w:val="24"/>
          <w:lang w:val="es-ES"/>
        </w:rPr>
        <w:t>El polvo ABC está incluido en la</w:t>
      </w:r>
      <w:r w:rsidRPr="00C60B2D">
        <w:rPr>
          <w:spacing w:val="34"/>
          <w:szCs w:val="24"/>
          <w:lang w:val="es-ES"/>
        </w:rPr>
        <w:t xml:space="preserve"> </w:t>
      </w:r>
      <w:r w:rsidRPr="00C60B2D">
        <w:rPr>
          <w:spacing w:val="-1"/>
          <w:szCs w:val="24"/>
          <w:lang w:val="es-ES"/>
        </w:rPr>
        <w:t>NFPA-17</w:t>
      </w:r>
      <w:r w:rsidRPr="00C60B2D">
        <w:rPr>
          <w:spacing w:val="34"/>
          <w:szCs w:val="24"/>
          <w:lang w:val="es-ES"/>
        </w:rPr>
        <w:t xml:space="preserve"> </w:t>
      </w:r>
      <w:r w:rsidRPr="00C60B2D">
        <w:rPr>
          <w:spacing w:val="-1"/>
          <w:szCs w:val="24"/>
          <w:lang w:val="es-ES"/>
        </w:rPr>
        <w:t>y fue evaluado y aprobado para ser usado en áreas ocupadas, siempre que se hayan tomado las precauciones de seguridad apropiadas.</w:t>
      </w:r>
    </w:p>
    <w:p w14:paraId="2FEB02B3" w14:textId="77777777" w:rsidR="00E708EA" w:rsidRPr="00C60B2D" w:rsidRDefault="00E708EA">
      <w:pPr>
        <w:spacing w:before="11"/>
        <w:rPr>
          <w:rFonts w:ascii="Arial Narrow" w:hAnsi="Arial Narrow"/>
          <w:sz w:val="19"/>
          <w:szCs w:val="24"/>
          <w:lang w:val="es-ES"/>
        </w:rPr>
      </w:pPr>
    </w:p>
    <w:p w14:paraId="2FEB02B4" w14:textId="77777777" w:rsidR="00E708EA" w:rsidRPr="00C60B2D" w:rsidRDefault="00E708EA">
      <w:pPr>
        <w:pStyle w:val="BodyText"/>
        <w:ind w:left="119" w:right="118"/>
        <w:jc w:val="both"/>
        <w:rPr>
          <w:szCs w:val="24"/>
          <w:lang w:val="es-ES"/>
        </w:rPr>
      </w:pPr>
      <w:r w:rsidRPr="00C60B2D">
        <w:rPr>
          <w:spacing w:val="-1"/>
          <w:szCs w:val="24"/>
          <w:lang w:val="es-ES"/>
        </w:rPr>
        <w:t>El químico seco es un polvo finamente dividido que fue tratado para repeler el agua y ser capaz de fluidizarse y correr libremente para poder ser descargado a través de mangueras y tuberías bajo la influencia de un gas expulsor.</w:t>
      </w:r>
      <w:r w:rsidRPr="00C60B2D">
        <w:rPr>
          <w:spacing w:val="6"/>
          <w:szCs w:val="24"/>
          <w:lang w:val="es-ES"/>
        </w:rPr>
        <w:t xml:space="preserve"> </w:t>
      </w:r>
      <w:r w:rsidRPr="00C60B2D">
        <w:rPr>
          <w:szCs w:val="24"/>
          <w:lang w:val="es-ES"/>
        </w:rPr>
        <w:t>Al descargarse, el químico seco se dispersará por el aire y se depositará en las superficies circundantes.</w:t>
      </w:r>
    </w:p>
    <w:p w14:paraId="2FEB02B5" w14:textId="77777777" w:rsidR="00E708EA" w:rsidRPr="00C60B2D" w:rsidRDefault="00E708EA">
      <w:pPr>
        <w:spacing w:before="9"/>
        <w:rPr>
          <w:rFonts w:ascii="Arial Narrow" w:hAnsi="Arial Narrow"/>
          <w:sz w:val="20"/>
          <w:szCs w:val="24"/>
          <w:lang w:val="es-ES"/>
        </w:rPr>
      </w:pPr>
    </w:p>
    <w:p w14:paraId="2FEB02B6" w14:textId="77777777" w:rsidR="00E708EA" w:rsidRPr="00C60B2D" w:rsidRDefault="00E708EA">
      <w:pPr>
        <w:pStyle w:val="Heading41"/>
        <w:numPr>
          <w:ilvl w:val="1"/>
          <w:numId w:val="18"/>
        </w:numPr>
        <w:tabs>
          <w:tab w:val="left" w:pos="696"/>
        </w:tabs>
        <w:jc w:val="both"/>
        <w:rPr>
          <w:b w:val="0"/>
          <w:bCs w:val="0"/>
          <w:szCs w:val="24"/>
          <w:lang w:val="es-ES"/>
        </w:rPr>
      </w:pPr>
      <w:bookmarkStart w:id="13" w:name="_Toc403391607"/>
      <w:bookmarkStart w:id="14" w:name="_TOC_250042"/>
      <w:r w:rsidRPr="00C60B2D">
        <w:rPr>
          <w:bCs w:val="0"/>
          <w:spacing w:val="-1"/>
          <w:szCs w:val="24"/>
          <w:lang w:val="es-ES"/>
        </w:rPr>
        <w:t>Limpieza</w:t>
      </w:r>
      <w:bookmarkEnd w:id="13"/>
    </w:p>
    <w:bookmarkEnd w:id="14"/>
    <w:p w14:paraId="2FEB02B7" w14:textId="77777777" w:rsidR="00E708EA" w:rsidRPr="00C60B2D" w:rsidRDefault="00E708EA">
      <w:pPr>
        <w:pStyle w:val="BodyText"/>
        <w:spacing w:before="120"/>
        <w:ind w:left="119" w:right="116"/>
        <w:jc w:val="both"/>
        <w:rPr>
          <w:szCs w:val="24"/>
          <w:lang w:val="es-ES"/>
        </w:rPr>
      </w:pPr>
      <w:r w:rsidRPr="00C60B2D">
        <w:rPr>
          <w:spacing w:val="-1"/>
          <w:szCs w:val="24"/>
          <w:lang w:val="es-ES"/>
        </w:rPr>
        <w:t>El polvo ABC es ligeramente ácido y en presencia de humedad puede manchar o corroer cierto tipo de superficies metálicas (ver NFPA 17).</w:t>
      </w:r>
      <w:r w:rsidRPr="00C60B2D">
        <w:rPr>
          <w:spacing w:val="12"/>
          <w:szCs w:val="24"/>
          <w:lang w:val="es-ES"/>
        </w:rPr>
        <w:t xml:space="preserve"> </w:t>
      </w:r>
      <w:r w:rsidRPr="00C60B2D">
        <w:rPr>
          <w:szCs w:val="24"/>
          <w:lang w:val="es-ES"/>
        </w:rPr>
        <w:t>Para minimizar posibles manchas o corrosión, debe limpiarse inmediatamente las áreas expuestas.</w:t>
      </w:r>
      <w:r w:rsidRPr="00C60B2D">
        <w:rPr>
          <w:spacing w:val="8"/>
          <w:szCs w:val="24"/>
          <w:lang w:val="es-ES"/>
        </w:rPr>
        <w:t xml:space="preserve"> </w:t>
      </w:r>
      <w:r w:rsidRPr="00C60B2D">
        <w:rPr>
          <w:spacing w:val="-1"/>
          <w:szCs w:val="24"/>
          <w:lang w:val="es-ES"/>
        </w:rPr>
        <w:t>El polvo ABC puede limpiarse con uno de los siguientes métodos: pasar un trapo, aspirar o lavar las áreas expuestas.</w:t>
      </w:r>
      <w:r w:rsidRPr="00C60B2D">
        <w:rPr>
          <w:spacing w:val="6"/>
          <w:szCs w:val="24"/>
          <w:lang w:val="es-ES"/>
        </w:rPr>
        <w:t xml:space="preserve"> </w:t>
      </w:r>
      <w:r w:rsidRPr="00C60B2D">
        <w:rPr>
          <w:szCs w:val="24"/>
          <w:lang w:val="es-ES"/>
        </w:rPr>
        <w:t>En algunos casos, si la superficie estaba caliente al momento de la descarga, tendrá que raspar el polvo para eliminarlo.</w:t>
      </w:r>
    </w:p>
    <w:p w14:paraId="2FEB02B8" w14:textId="77777777" w:rsidR="00E708EA" w:rsidRPr="00C60B2D" w:rsidRDefault="00E708EA">
      <w:pPr>
        <w:spacing w:before="9"/>
        <w:rPr>
          <w:rFonts w:ascii="Arial Narrow" w:hAnsi="Arial Narrow"/>
          <w:sz w:val="20"/>
          <w:szCs w:val="24"/>
          <w:lang w:val="es-ES"/>
        </w:rPr>
      </w:pPr>
    </w:p>
    <w:p w14:paraId="2FEB02B9" w14:textId="77777777" w:rsidR="00E708EA" w:rsidRPr="00C60B2D" w:rsidRDefault="00E708EA">
      <w:pPr>
        <w:pStyle w:val="Heading51"/>
        <w:ind w:left="120" w:firstLine="0"/>
        <w:jc w:val="both"/>
        <w:rPr>
          <w:b w:val="0"/>
          <w:bCs w:val="0"/>
          <w:szCs w:val="24"/>
          <w:lang w:val="es-ES"/>
        </w:rPr>
      </w:pPr>
      <w:bookmarkStart w:id="15" w:name="_Toc403391608"/>
      <w:bookmarkStart w:id="16" w:name="_TOC_250041"/>
      <w:r w:rsidRPr="00C60B2D">
        <w:rPr>
          <w:bCs w:val="0"/>
          <w:szCs w:val="24"/>
          <w:lang w:val="es-ES"/>
        </w:rPr>
        <w:t xml:space="preserve">2.2.1 </w:t>
      </w:r>
      <w:r w:rsidRPr="00C60B2D">
        <w:rPr>
          <w:bCs w:val="0"/>
          <w:szCs w:val="24"/>
          <w:lang w:val="es-ES"/>
        </w:rPr>
        <w:tab/>
        <w:t>Propiedades del polvo químico seco ABC</w:t>
      </w:r>
      <w:bookmarkEnd w:id="15"/>
    </w:p>
    <w:bookmarkEnd w:id="16"/>
    <w:p w14:paraId="2FEB02BA" w14:textId="77777777" w:rsidR="00E708EA" w:rsidRPr="00C60B2D" w:rsidRDefault="00E708EA">
      <w:pPr>
        <w:pStyle w:val="BodyText"/>
        <w:spacing w:before="120"/>
        <w:ind w:left="119" w:right="119"/>
        <w:jc w:val="both"/>
        <w:rPr>
          <w:szCs w:val="24"/>
          <w:lang w:val="es-ES"/>
        </w:rPr>
      </w:pPr>
      <w:r w:rsidRPr="00C60B2D">
        <w:rPr>
          <w:szCs w:val="24"/>
          <w:lang w:val="es-ES"/>
        </w:rPr>
        <w:t>Para información sobre riesgos, descomposición y propiedades físicas del polvo ABC, consulte la Hoja de datos de seguridad de materiales en el Apéndice C.</w:t>
      </w:r>
    </w:p>
    <w:p w14:paraId="2FEB02BB" w14:textId="77777777" w:rsidR="00E708EA" w:rsidRPr="00C60B2D" w:rsidRDefault="00E708EA">
      <w:pPr>
        <w:jc w:val="both"/>
        <w:rPr>
          <w:szCs w:val="24"/>
          <w:lang w:val="es-ES"/>
        </w:rPr>
        <w:sectPr w:rsidR="00E708EA" w:rsidRPr="00C60B2D">
          <w:pgSz w:w="12240" w:h="15840"/>
          <w:pgMar w:top="1040" w:right="960" w:bottom="1140" w:left="960" w:header="0" w:footer="954" w:gutter="0"/>
          <w:cols w:space="720"/>
        </w:sectPr>
      </w:pPr>
    </w:p>
    <w:p w14:paraId="2FEB02BC" w14:textId="77777777" w:rsidR="00E708EA" w:rsidRPr="00C60B2D" w:rsidRDefault="00E708EA">
      <w:pPr>
        <w:pStyle w:val="Heading11"/>
        <w:numPr>
          <w:ilvl w:val="0"/>
          <w:numId w:val="18"/>
        </w:numPr>
        <w:tabs>
          <w:tab w:val="left" w:pos="552"/>
        </w:tabs>
        <w:spacing w:before="40"/>
        <w:ind w:hanging="431"/>
        <w:jc w:val="both"/>
        <w:rPr>
          <w:b w:val="0"/>
          <w:bCs w:val="0"/>
          <w:szCs w:val="24"/>
          <w:lang w:val="es-ES"/>
        </w:rPr>
      </w:pPr>
      <w:bookmarkStart w:id="17" w:name="_Toc403391609"/>
      <w:bookmarkStart w:id="18" w:name="_TOC_250039"/>
      <w:bookmarkStart w:id="19" w:name="_TOC_250040"/>
      <w:r w:rsidRPr="00C60B2D">
        <w:rPr>
          <w:bCs w:val="0"/>
          <w:szCs w:val="24"/>
          <w:lang w:val="es-ES"/>
        </w:rPr>
        <w:lastRenderedPageBreak/>
        <w:t>DESCRIPCIÓN DEL SISTEMA</w:t>
      </w:r>
      <w:bookmarkEnd w:id="17"/>
    </w:p>
    <w:p w14:paraId="2FEB02BD" w14:textId="77777777" w:rsidR="00E708EA" w:rsidRPr="00C60B2D" w:rsidRDefault="00E708EA">
      <w:pPr>
        <w:pStyle w:val="Heading41"/>
        <w:numPr>
          <w:ilvl w:val="1"/>
          <w:numId w:val="18"/>
        </w:numPr>
        <w:tabs>
          <w:tab w:val="left" w:pos="696"/>
        </w:tabs>
        <w:spacing w:before="240"/>
        <w:jc w:val="both"/>
        <w:rPr>
          <w:b w:val="0"/>
          <w:bCs w:val="0"/>
          <w:szCs w:val="24"/>
          <w:lang w:val="es-ES"/>
        </w:rPr>
      </w:pPr>
      <w:bookmarkStart w:id="20" w:name="_Toc403391610"/>
      <w:bookmarkEnd w:id="18"/>
      <w:bookmarkEnd w:id="19"/>
      <w:r w:rsidRPr="00C60B2D">
        <w:rPr>
          <w:bCs w:val="0"/>
          <w:szCs w:val="24"/>
          <w:lang w:val="es-ES"/>
        </w:rPr>
        <w:t>General</w:t>
      </w:r>
      <w:bookmarkEnd w:id="20"/>
    </w:p>
    <w:p w14:paraId="2FEB02BE" w14:textId="77777777" w:rsidR="00E708EA" w:rsidRPr="00C60B2D" w:rsidRDefault="00E708EA">
      <w:pPr>
        <w:pStyle w:val="BodyText"/>
        <w:spacing w:before="120"/>
        <w:jc w:val="both"/>
        <w:rPr>
          <w:szCs w:val="24"/>
          <w:lang w:val="es-ES"/>
        </w:rPr>
      </w:pPr>
      <w:r w:rsidRPr="00C60B2D">
        <w:rPr>
          <w:spacing w:val="-1"/>
          <w:szCs w:val="24"/>
          <w:lang w:val="es-ES"/>
        </w:rPr>
        <w:t>Las unidades extintoras indirectas por químico seco Firetrace están disponibles en cuatro tamaños</w:t>
      </w:r>
    </w:p>
    <w:p w14:paraId="2FEB02BF" w14:textId="77777777" w:rsidR="00E708EA" w:rsidRPr="00C60B2D" w:rsidRDefault="00E708EA">
      <w:pPr>
        <w:spacing w:before="1"/>
        <w:rPr>
          <w:rFonts w:ascii="Arial Narrow" w:hAnsi="Arial Narrow"/>
          <w:sz w:val="20"/>
          <w:szCs w:val="24"/>
          <w:lang w:val="es-ES"/>
        </w:rPr>
      </w:pPr>
    </w:p>
    <w:p w14:paraId="2FEB02C0" w14:textId="77777777" w:rsidR="00E708EA" w:rsidRPr="00C60B2D" w:rsidRDefault="00E708EA">
      <w:pPr>
        <w:pStyle w:val="BodyText"/>
        <w:tabs>
          <w:tab w:val="left" w:pos="4980"/>
        </w:tabs>
        <w:spacing w:line="220" w:lineRule="exact"/>
        <w:ind w:left="2279"/>
        <w:rPr>
          <w:szCs w:val="24"/>
          <w:lang w:val="es-ES"/>
        </w:rPr>
      </w:pPr>
      <w:r w:rsidRPr="00C60B2D">
        <w:rPr>
          <w:spacing w:val="-1"/>
          <w:w w:val="95"/>
          <w:szCs w:val="24"/>
          <w:lang w:val="es-ES"/>
        </w:rPr>
        <w:t>940202:</w:t>
      </w:r>
      <w:r w:rsidRPr="00C60B2D">
        <w:rPr>
          <w:spacing w:val="-1"/>
          <w:w w:val="95"/>
          <w:szCs w:val="24"/>
          <w:lang w:val="es-ES"/>
        </w:rPr>
        <w:tab/>
      </w:r>
      <w:r w:rsidRPr="00C60B2D">
        <w:rPr>
          <w:spacing w:val="-1"/>
          <w:szCs w:val="24"/>
          <w:lang w:val="es-ES"/>
        </w:rPr>
        <w:t>Cargada con 2,5 lb (1,13 Kg) de químico seco</w:t>
      </w:r>
    </w:p>
    <w:p w14:paraId="2FEB02C1" w14:textId="77777777" w:rsidR="00E708EA" w:rsidRPr="00C60B2D" w:rsidRDefault="00E708EA">
      <w:pPr>
        <w:pStyle w:val="BodyText"/>
        <w:tabs>
          <w:tab w:val="left" w:pos="4979"/>
        </w:tabs>
        <w:spacing w:line="220" w:lineRule="exact"/>
        <w:ind w:left="2279"/>
        <w:rPr>
          <w:szCs w:val="24"/>
          <w:lang w:val="es-ES"/>
        </w:rPr>
      </w:pPr>
      <w:r w:rsidRPr="00C60B2D">
        <w:rPr>
          <w:spacing w:val="-1"/>
          <w:w w:val="95"/>
          <w:szCs w:val="24"/>
          <w:lang w:val="es-ES"/>
        </w:rPr>
        <w:t>940502:</w:t>
      </w:r>
      <w:r w:rsidRPr="00C60B2D">
        <w:rPr>
          <w:spacing w:val="-1"/>
          <w:w w:val="95"/>
          <w:szCs w:val="24"/>
          <w:lang w:val="es-ES"/>
        </w:rPr>
        <w:tab/>
      </w:r>
      <w:r w:rsidRPr="00C60B2D">
        <w:rPr>
          <w:szCs w:val="24"/>
          <w:lang w:val="es-ES"/>
        </w:rPr>
        <w:t>Cargada con 5 lb (2,27 Kg) de químico seco</w:t>
      </w:r>
    </w:p>
    <w:p w14:paraId="2FEB02C2" w14:textId="77777777" w:rsidR="00E708EA" w:rsidRPr="00C60B2D" w:rsidRDefault="00E708EA">
      <w:pPr>
        <w:pStyle w:val="BodyText"/>
        <w:tabs>
          <w:tab w:val="left" w:pos="4979"/>
        </w:tabs>
        <w:ind w:left="2279"/>
        <w:rPr>
          <w:szCs w:val="24"/>
          <w:lang w:val="es-ES"/>
        </w:rPr>
      </w:pPr>
      <w:r w:rsidRPr="00C60B2D">
        <w:rPr>
          <w:spacing w:val="-1"/>
          <w:w w:val="95"/>
          <w:szCs w:val="24"/>
          <w:lang w:val="es-ES"/>
        </w:rPr>
        <w:t>941002:</w:t>
      </w:r>
      <w:r w:rsidRPr="00C60B2D">
        <w:rPr>
          <w:spacing w:val="-1"/>
          <w:w w:val="95"/>
          <w:szCs w:val="24"/>
          <w:lang w:val="es-ES"/>
        </w:rPr>
        <w:tab/>
      </w:r>
      <w:r w:rsidRPr="00C60B2D">
        <w:rPr>
          <w:szCs w:val="24"/>
          <w:lang w:val="es-ES"/>
        </w:rPr>
        <w:t>Cargada con 10 lb (4,54 Kg) de químico seco</w:t>
      </w:r>
    </w:p>
    <w:p w14:paraId="2FEB02C3" w14:textId="77777777" w:rsidR="00E708EA" w:rsidRPr="00C60B2D" w:rsidRDefault="00E708EA">
      <w:pPr>
        <w:pStyle w:val="BodyText"/>
        <w:tabs>
          <w:tab w:val="left" w:pos="4979"/>
        </w:tabs>
        <w:spacing w:line="480" w:lineRule="auto"/>
        <w:ind w:left="119" w:right="1957" w:firstLine="2160"/>
        <w:rPr>
          <w:szCs w:val="24"/>
          <w:lang w:val="es-ES"/>
        </w:rPr>
      </w:pPr>
      <w:r w:rsidRPr="00C60B2D">
        <w:rPr>
          <w:spacing w:val="-1"/>
          <w:szCs w:val="24"/>
          <w:lang w:val="es-ES"/>
        </w:rPr>
        <w:t>942002:</w:t>
      </w:r>
      <w:r w:rsidRPr="00C60B2D">
        <w:rPr>
          <w:spacing w:val="-1"/>
          <w:szCs w:val="24"/>
          <w:lang w:val="es-ES"/>
        </w:rPr>
        <w:tab/>
        <w:t>Cargada con 20</w:t>
      </w:r>
      <w:r w:rsidRPr="00C60B2D">
        <w:rPr>
          <w:spacing w:val="-2"/>
          <w:szCs w:val="24"/>
          <w:lang w:val="es-ES"/>
        </w:rPr>
        <w:t xml:space="preserve"> </w:t>
      </w:r>
      <w:r w:rsidRPr="00C60B2D">
        <w:rPr>
          <w:spacing w:val="-1"/>
          <w:szCs w:val="24"/>
          <w:lang w:val="es-ES"/>
        </w:rPr>
        <w:t>lb (9,07 Kg) de químico seco</w:t>
      </w:r>
      <w:r w:rsidRPr="00C60B2D">
        <w:rPr>
          <w:spacing w:val="-1"/>
          <w:szCs w:val="24"/>
          <w:lang w:val="es-ES"/>
        </w:rPr>
        <w:tab/>
      </w:r>
      <w:r w:rsidRPr="00C60B2D">
        <w:rPr>
          <w:spacing w:val="-1"/>
          <w:szCs w:val="24"/>
          <w:lang w:val="es-ES"/>
        </w:rPr>
        <w:tab/>
      </w:r>
      <w:r w:rsidRPr="00C60B2D">
        <w:rPr>
          <w:spacing w:val="-1"/>
          <w:szCs w:val="24"/>
          <w:lang w:val="es-ES"/>
        </w:rPr>
        <w:tab/>
      </w:r>
      <w:r w:rsidRPr="00C60B2D">
        <w:rPr>
          <w:spacing w:val="-1"/>
          <w:szCs w:val="24"/>
          <w:lang w:val="es-ES"/>
        </w:rPr>
        <w:tab/>
      </w:r>
      <w:r w:rsidRPr="00C60B2D">
        <w:rPr>
          <w:spacing w:val="29"/>
          <w:szCs w:val="24"/>
          <w:lang w:val="es-ES"/>
        </w:rPr>
        <w:t xml:space="preserve"> </w:t>
      </w:r>
      <w:r w:rsidRPr="00C60B2D">
        <w:rPr>
          <w:spacing w:val="-1"/>
          <w:szCs w:val="24"/>
          <w:lang w:val="es-ES"/>
        </w:rPr>
        <w:t>Estos sistemas están diseñados para usarse en aplicaciones de inundación total.</w:t>
      </w:r>
    </w:p>
    <w:p w14:paraId="2FEB02C4" w14:textId="77777777" w:rsidR="00E708EA" w:rsidRPr="00C60B2D" w:rsidRDefault="00E708EA">
      <w:pPr>
        <w:pStyle w:val="BodyText"/>
        <w:spacing w:line="220" w:lineRule="exact"/>
        <w:ind w:left="119"/>
        <w:jc w:val="both"/>
        <w:rPr>
          <w:szCs w:val="24"/>
          <w:lang w:val="es-ES"/>
        </w:rPr>
      </w:pPr>
      <w:r w:rsidRPr="00C60B2D">
        <w:rPr>
          <w:spacing w:val="-1"/>
          <w:szCs w:val="24"/>
          <w:lang w:val="es-ES"/>
        </w:rPr>
        <w:t>Las unidades indirectas Firetrace pueden usarse, sin limitación, para proteger lo siguiente:</w:t>
      </w:r>
    </w:p>
    <w:p w14:paraId="2FEB02C5" w14:textId="77777777" w:rsidR="00E708EA" w:rsidRPr="00C60B2D" w:rsidRDefault="00E708EA">
      <w:pPr>
        <w:pStyle w:val="BodyText"/>
        <w:numPr>
          <w:ilvl w:val="2"/>
          <w:numId w:val="18"/>
        </w:numPr>
        <w:tabs>
          <w:tab w:val="left" w:pos="1200"/>
        </w:tabs>
        <w:spacing w:line="240" w:lineRule="exact"/>
        <w:rPr>
          <w:szCs w:val="24"/>
          <w:lang w:val="es-ES"/>
        </w:rPr>
      </w:pPr>
      <w:r w:rsidRPr="00C60B2D">
        <w:rPr>
          <w:szCs w:val="24"/>
          <w:lang w:val="es-ES"/>
        </w:rPr>
        <w:t>Gabinetes de gases/escape en laboratorios</w:t>
      </w:r>
    </w:p>
    <w:p w14:paraId="2FEB02C6" w14:textId="77777777" w:rsidR="00E708EA" w:rsidRPr="00C60B2D" w:rsidRDefault="00E708EA">
      <w:pPr>
        <w:pStyle w:val="BodyText"/>
        <w:numPr>
          <w:ilvl w:val="2"/>
          <w:numId w:val="18"/>
        </w:numPr>
        <w:tabs>
          <w:tab w:val="left" w:pos="1200"/>
        </w:tabs>
        <w:spacing w:line="240" w:lineRule="exact"/>
        <w:ind w:hanging="359"/>
        <w:rPr>
          <w:szCs w:val="24"/>
          <w:lang w:val="es-ES"/>
        </w:rPr>
      </w:pPr>
      <w:r w:rsidRPr="00C60B2D">
        <w:rPr>
          <w:spacing w:val="-1"/>
          <w:szCs w:val="24"/>
          <w:lang w:val="es-ES"/>
        </w:rPr>
        <w:t>Recintos de bombas</w:t>
      </w:r>
    </w:p>
    <w:p w14:paraId="2FEB02C7" w14:textId="77777777" w:rsidR="00E708EA" w:rsidRPr="00C60B2D" w:rsidRDefault="00E708EA">
      <w:pPr>
        <w:pStyle w:val="BodyText"/>
        <w:numPr>
          <w:ilvl w:val="2"/>
          <w:numId w:val="18"/>
        </w:numPr>
        <w:tabs>
          <w:tab w:val="left" w:pos="1200"/>
        </w:tabs>
        <w:spacing w:line="240" w:lineRule="exact"/>
        <w:ind w:hanging="359"/>
        <w:rPr>
          <w:szCs w:val="24"/>
          <w:lang w:val="es-ES"/>
        </w:rPr>
      </w:pPr>
      <w:r w:rsidRPr="00C60B2D">
        <w:rPr>
          <w:szCs w:val="24"/>
          <w:lang w:val="es-ES"/>
        </w:rPr>
        <w:t>Gabinetes de almacenamiento de químicos inflamables</w:t>
      </w:r>
    </w:p>
    <w:p w14:paraId="2FEB02C8" w14:textId="77777777" w:rsidR="00E708EA" w:rsidRPr="00C60B2D" w:rsidRDefault="00E708EA">
      <w:pPr>
        <w:pStyle w:val="BodyText"/>
        <w:numPr>
          <w:ilvl w:val="2"/>
          <w:numId w:val="18"/>
        </w:numPr>
        <w:tabs>
          <w:tab w:val="left" w:pos="1200"/>
        </w:tabs>
        <w:spacing w:line="240" w:lineRule="exact"/>
        <w:ind w:hanging="359"/>
        <w:rPr>
          <w:szCs w:val="24"/>
          <w:lang w:val="es-ES"/>
        </w:rPr>
      </w:pPr>
      <w:r w:rsidRPr="00C60B2D">
        <w:rPr>
          <w:szCs w:val="24"/>
          <w:lang w:val="es-ES"/>
        </w:rPr>
        <w:t>Recintos de generador</w:t>
      </w:r>
    </w:p>
    <w:p w14:paraId="2FEB02C9" w14:textId="77777777" w:rsidR="00E708EA" w:rsidRPr="00C60B2D" w:rsidRDefault="00E708EA">
      <w:pPr>
        <w:pStyle w:val="BodyText"/>
        <w:numPr>
          <w:ilvl w:val="2"/>
          <w:numId w:val="18"/>
        </w:numPr>
        <w:tabs>
          <w:tab w:val="left" w:pos="1200"/>
        </w:tabs>
        <w:spacing w:line="240" w:lineRule="exact"/>
        <w:ind w:hanging="359"/>
        <w:rPr>
          <w:szCs w:val="24"/>
          <w:lang w:val="es-ES"/>
        </w:rPr>
      </w:pPr>
      <w:r w:rsidRPr="00C60B2D">
        <w:rPr>
          <w:spacing w:val="-1"/>
          <w:szCs w:val="24"/>
          <w:lang w:val="es-ES"/>
        </w:rPr>
        <w:t xml:space="preserve">Centros de mecanizado CNC </w:t>
      </w:r>
      <w:r w:rsidRPr="00C60B2D">
        <w:rPr>
          <w:szCs w:val="24"/>
          <w:lang w:val="es-ES"/>
        </w:rPr>
        <w:t>y</w:t>
      </w:r>
      <w:r w:rsidRPr="00C60B2D">
        <w:rPr>
          <w:spacing w:val="-1"/>
          <w:szCs w:val="24"/>
          <w:lang w:val="es-ES"/>
        </w:rPr>
        <w:t xml:space="preserve"> VMC</w:t>
      </w:r>
    </w:p>
    <w:p w14:paraId="2FEB02CA" w14:textId="77777777" w:rsidR="00E708EA" w:rsidRPr="00C60B2D" w:rsidRDefault="00E708EA">
      <w:pPr>
        <w:pStyle w:val="BodyText"/>
        <w:numPr>
          <w:ilvl w:val="2"/>
          <w:numId w:val="18"/>
        </w:numPr>
        <w:tabs>
          <w:tab w:val="left" w:pos="1200"/>
        </w:tabs>
        <w:spacing w:line="240" w:lineRule="exact"/>
        <w:ind w:left="1200"/>
        <w:rPr>
          <w:szCs w:val="24"/>
          <w:lang w:val="es-ES"/>
        </w:rPr>
      </w:pPr>
      <w:r w:rsidRPr="00C60B2D">
        <w:rPr>
          <w:spacing w:val="-1"/>
          <w:szCs w:val="24"/>
          <w:lang w:val="es-ES"/>
        </w:rPr>
        <w:t>Muchas otras aplicaciones</w:t>
      </w:r>
    </w:p>
    <w:p w14:paraId="2FEB02CB" w14:textId="77777777" w:rsidR="00E708EA" w:rsidRPr="00C60B2D" w:rsidRDefault="00E708EA">
      <w:pPr>
        <w:spacing w:before="10"/>
        <w:rPr>
          <w:rFonts w:ascii="Arial Narrow" w:hAnsi="Arial Narrow"/>
          <w:sz w:val="19"/>
          <w:szCs w:val="24"/>
          <w:lang w:val="es-ES"/>
        </w:rPr>
      </w:pPr>
    </w:p>
    <w:p w14:paraId="2FEB02CC" w14:textId="77777777" w:rsidR="00E708EA" w:rsidRPr="00C60B2D" w:rsidRDefault="00E708EA">
      <w:pPr>
        <w:pStyle w:val="BodyText"/>
        <w:spacing w:line="220" w:lineRule="exact"/>
        <w:jc w:val="both"/>
        <w:rPr>
          <w:szCs w:val="24"/>
          <w:lang w:val="es-ES"/>
        </w:rPr>
      </w:pPr>
      <w:r w:rsidRPr="00C60B2D">
        <w:rPr>
          <w:spacing w:val="-1"/>
          <w:szCs w:val="24"/>
          <w:lang w:val="es-ES"/>
        </w:rPr>
        <w:t>El ABC es un polvo finamente dividido que fue aprobado en Firetrace Systems para ser usado en:</w:t>
      </w:r>
    </w:p>
    <w:p w14:paraId="2FEB02CD" w14:textId="77777777" w:rsidR="00E708EA" w:rsidRPr="00C60B2D" w:rsidRDefault="00E708EA">
      <w:pPr>
        <w:pStyle w:val="BodyText"/>
        <w:numPr>
          <w:ilvl w:val="2"/>
          <w:numId w:val="18"/>
        </w:numPr>
        <w:tabs>
          <w:tab w:val="left" w:pos="1200"/>
        </w:tabs>
        <w:spacing w:line="240" w:lineRule="exact"/>
        <w:rPr>
          <w:szCs w:val="24"/>
          <w:lang w:val="es-ES"/>
        </w:rPr>
      </w:pPr>
      <w:r w:rsidRPr="00C60B2D">
        <w:rPr>
          <w:spacing w:val="-1"/>
          <w:szCs w:val="24"/>
          <w:lang w:val="es-ES"/>
        </w:rPr>
        <w:t xml:space="preserve">Clase </w:t>
      </w:r>
      <w:r w:rsidRPr="00C60B2D">
        <w:rPr>
          <w:szCs w:val="24"/>
          <w:lang w:val="es-ES"/>
        </w:rPr>
        <w:t>B</w:t>
      </w:r>
      <w:r w:rsidRPr="00C60B2D">
        <w:rPr>
          <w:spacing w:val="-1"/>
          <w:szCs w:val="24"/>
          <w:lang w:val="es-ES"/>
        </w:rPr>
        <w:t xml:space="preserve"> </w:t>
      </w:r>
      <w:r w:rsidRPr="00C60B2D">
        <w:rPr>
          <w:szCs w:val="24"/>
          <w:lang w:val="es-ES"/>
        </w:rPr>
        <w:t>–</w:t>
      </w:r>
      <w:r w:rsidRPr="00C60B2D">
        <w:rPr>
          <w:spacing w:val="-1"/>
          <w:szCs w:val="24"/>
          <w:lang w:val="es-ES"/>
        </w:rPr>
        <w:t xml:space="preserve"> Incendios por líquidos inflamables</w:t>
      </w:r>
    </w:p>
    <w:p w14:paraId="2FEB02CE" w14:textId="77777777" w:rsidR="00E708EA" w:rsidRPr="00C60B2D" w:rsidRDefault="00E708EA">
      <w:pPr>
        <w:spacing w:before="10"/>
        <w:rPr>
          <w:rFonts w:ascii="Arial Narrow" w:hAnsi="Arial Narrow"/>
          <w:sz w:val="19"/>
          <w:szCs w:val="24"/>
          <w:lang w:val="es-ES"/>
        </w:rPr>
      </w:pPr>
    </w:p>
    <w:p w14:paraId="2FEB02CF" w14:textId="77777777" w:rsidR="00E708EA" w:rsidRPr="00C60B2D" w:rsidRDefault="00E708EA">
      <w:pPr>
        <w:pStyle w:val="BodyText"/>
        <w:spacing w:line="220" w:lineRule="exact"/>
        <w:jc w:val="both"/>
        <w:rPr>
          <w:szCs w:val="24"/>
          <w:lang w:val="es-ES"/>
        </w:rPr>
      </w:pPr>
      <w:r w:rsidRPr="00C60B2D">
        <w:rPr>
          <w:spacing w:val="-1"/>
          <w:szCs w:val="24"/>
          <w:lang w:val="es-ES"/>
        </w:rPr>
        <w:t>El polvo químico seco no debe usarse donde puedan estar presentes los siguientes materiales.</w:t>
      </w:r>
    </w:p>
    <w:p w14:paraId="2FEB02D0" w14:textId="77777777" w:rsidR="00E708EA" w:rsidRPr="00C60B2D" w:rsidRDefault="00E708EA">
      <w:pPr>
        <w:pStyle w:val="BodyText"/>
        <w:numPr>
          <w:ilvl w:val="2"/>
          <w:numId w:val="18"/>
        </w:numPr>
        <w:tabs>
          <w:tab w:val="left" w:pos="1200"/>
        </w:tabs>
        <w:spacing w:line="240" w:lineRule="exact"/>
        <w:ind w:hanging="359"/>
        <w:rPr>
          <w:szCs w:val="24"/>
          <w:lang w:val="es-ES"/>
        </w:rPr>
      </w:pPr>
      <w:r w:rsidRPr="00C60B2D">
        <w:rPr>
          <w:spacing w:val="-1"/>
          <w:szCs w:val="24"/>
          <w:lang w:val="es-ES"/>
        </w:rPr>
        <w:t>Químicos pirotécnicos que contienen su propio suministro de oxígeno</w:t>
      </w:r>
    </w:p>
    <w:p w14:paraId="2FEB02D1" w14:textId="77777777" w:rsidR="00E708EA" w:rsidRPr="00C60B2D" w:rsidRDefault="00E708EA">
      <w:pPr>
        <w:pStyle w:val="BodyText"/>
        <w:numPr>
          <w:ilvl w:val="2"/>
          <w:numId w:val="18"/>
        </w:numPr>
        <w:tabs>
          <w:tab w:val="left" w:pos="1200"/>
        </w:tabs>
        <w:spacing w:line="240" w:lineRule="exact"/>
        <w:ind w:hanging="359"/>
        <w:rPr>
          <w:szCs w:val="24"/>
          <w:lang w:val="es-ES"/>
        </w:rPr>
      </w:pPr>
      <w:r w:rsidRPr="00C60B2D">
        <w:rPr>
          <w:spacing w:val="-1"/>
          <w:szCs w:val="24"/>
          <w:lang w:val="es-ES"/>
        </w:rPr>
        <w:t>Metales reactivos como litio, sodio, potasio, magnesio, titanio, zirconio, uranio y plutonio</w:t>
      </w:r>
    </w:p>
    <w:p w14:paraId="2FEB02D2" w14:textId="77777777" w:rsidR="00E708EA" w:rsidRPr="00C60B2D" w:rsidRDefault="00E708EA">
      <w:pPr>
        <w:pStyle w:val="BodyText"/>
        <w:numPr>
          <w:ilvl w:val="2"/>
          <w:numId w:val="18"/>
        </w:numPr>
        <w:tabs>
          <w:tab w:val="left" w:pos="1200"/>
        </w:tabs>
        <w:spacing w:line="240" w:lineRule="exact"/>
        <w:ind w:left="1200"/>
        <w:rPr>
          <w:szCs w:val="24"/>
          <w:lang w:val="es-ES"/>
        </w:rPr>
      </w:pPr>
      <w:r w:rsidRPr="00C60B2D">
        <w:rPr>
          <w:spacing w:val="-1"/>
          <w:szCs w:val="24"/>
          <w:lang w:val="es-ES"/>
        </w:rPr>
        <w:t>Hidruros metálicos</w:t>
      </w:r>
    </w:p>
    <w:p w14:paraId="2FEB02D3" w14:textId="77777777" w:rsidR="00E708EA" w:rsidRPr="00C60B2D" w:rsidRDefault="00E708EA">
      <w:pPr>
        <w:pStyle w:val="BodyText"/>
        <w:numPr>
          <w:ilvl w:val="2"/>
          <w:numId w:val="18"/>
        </w:numPr>
        <w:tabs>
          <w:tab w:val="left" w:pos="1200"/>
        </w:tabs>
        <w:spacing w:line="240" w:lineRule="exact"/>
        <w:ind w:hanging="359"/>
        <w:rPr>
          <w:szCs w:val="24"/>
          <w:lang w:val="es-ES"/>
        </w:rPr>
      </w:pPr>
      <w:r w:rsidRPr="00C60B2D">
        <w:rPr>
          <w:spacing w:val="-1"/>
          <w:szCs w:val="24"/>
          <w:lang w:val="es-ES"/>
        </w:rPr>
        <w:t>Químicos capaz de atravesar una descomposición autotérmica, como ciertos peróxidos e hidracinas orgánicos</w:t>
      </w:r>
    </w:p>
    <w:p w14:paraId="2FEB02D4" w14:textId="77777777" w:rsidR="00E708EA" w:rsidRPr="00C60B2D" w:rsidRDefault="00E708EA">
      <w:pPr>
        <w:pStyle w:val="BodyText"/>
        <w:numPr>
          <w:ilvl w:val="2"/>
          <w:numId w:val="18"/>
        </w:numPr>
        <w:tabs>
          <w:tab w:val="left" w:pos="1200"/>
        </w:tabs>
        <w:spacing w:line="240" w:lineRule="exact"/>
        <w:rPr>
          <w:szCs w:val="24"/>
          <w:lang w:val="es-ES"/>
        </w:rPr>
      </w:pPr>
      <w:r w:rsidRPr="00C60B2D">
        <w:rPr>
          <w:spacing w:val="-1"/>
          <w:szCs w:val="24"/>
          <w:lang w:val="es-ES"/>
        </w:rPr>
        <w:t>Fuegos profundamente asentados o metidos en combustibles ordinarios en los que el químico seco no puede alcanzar el punto de combustión</w:t>
      </w:r>
    </w:p>
    <w:p w14:paraId="2FEB02D5" w14:textId="77777777" w:rsidR="00E708EA" w:rsidRPr="00C60B2D" w:rsidRDefault="00E708EA">
      <w:pPr>
        <w:rPr>
          <w:rFonts w:ascii="Arial Narrow" w:hAnsi="Arial Narrow"/>
          <w:sz w:val="20"/>
          <w:szCs w:val="24"/>
          <w:lang w:val="es-ES"/>
        </w:rPr>
      </w:pPr>
    </w:p>
    <w:p w14:paraId="2FEB02D6" w14:textId="77777777" w:rsidR="00E708EA" w:rsidRPr="00C60B2D" w:rsidRDefault="00E708EA">
      <w:pPr>
        <w:rPr>
          <w:rFonts w:ascii="Arial Narrow" w:hAnsi="Arial Narrow"/>
          <w:sz w:val="20"/>
          <w:szCs w:val="24"/>
          <w:lang w:val="es-ES"/>
        </w:rPr>
      </w:pPr>
    </w:p>
    <w:p w14:paraId="2FEB02D7" w14:textId="77777777" w:rsidR="00E708EA" w:rsidRPr="00C60B2D" w:rsidRDefault="00E708EA">
      <w:pPr>
        <w:spacing w:before="10"/>
        <w:rPr>
          <w:rFonts w:ascii="Arial Narrow" w:hAnsi="Arial Narrow"/>
          <w:sz w:val="19"/>
          <w:szCs w:val="24"/>
          <w:lang w:val="es-ES"/>
        </w:rPr>
      </w:pPr>
    </w:p>
    <w:p w14:paraId="2FEB02D8" w14:textId="77777777" w:rsidR="00E708EA" w:rsidRPr="00C60B2D" w:rsidRDefault="00E708EA">
      <w:pPr>
        <w:pStyle w:val="BodyText"/>
        <w:ind w:right="117" w:hanging="1"/>
        <w:jc w:val="both"/>
        <w:rPr>
          <w:szCs w:val="24"/>
          <w:lang w:val="es-ES"/>
        </w:rPr>
      </w:pPr>
      <w:r w:rsidRPr="00C60B2D">
        <w:rPr>
          <w:spacing w:val="-1"/>
          <w:szCs w:val="24"/>
          <w:lang w:val="es-ES"/>
        </w:rPr>
        <w:t>Para riesgos que escapan al alcance descripto más arriba, se recomienda que el diseñador consulte con Firetrace, la NFPA-17 y con las autoridades locales con jurisdicción sobre si es adecuado usar polvos químicos secos para un riesgo particular, sobre los efectos que tiene la exposición del personal a la concentración del diseño y sobre los requisitos de instalación.</w:t>
      </w:r>
    </w:p>
    <w:p w14:paraId="2FEB02D9" w14:textId="77777777" w:rsidR="00E708EA" w:rsidRPr="00C60B2D" w:rsidRDefault="00E708EA">
      <w:pPr>
        <w:spacing w:before="11"/>
        <w:rPr>
          <w:rFonts w:ascii="Arial Narrow" w:hAnsi="Arial Narrow"/>
          <w:sz w:val="19"/>
          <w:szCs w:val="24"/>
          <w:lang w:val="es-ES"/>
        </w:rPr>
      </w:pPr>
    </w:p>
    <w:p w14:paraId="2FEB02DA" w14:textId="77777777" w:rsidR="00E708EA" w:rsidRPr="00C60B2D" w:rsidRDefault="00E708EA">
      <w:pPr>
        <w:pStyle w:val="BodyText"/>
        <w:spacing w:line="220" w:lineRule="exact"/>
        <w:jc w:val="both"/>
        <w:rPr>
          <w:szCs w:val="24"/>
          <w:lang w:val="es-ES"/>
        </w:rPr>
      </w:pPr>
      <w:r w:rsidRPr="00C60B2D">
        <w:rPr>
          <w:spacing w:val="-1"/>
          <w:szCs w:val="24"/>
          <w:lang w:val="es-ES"/>
        </w:rPr>
        <w:t>Los principales componentes de las unidades automáticas indirectas por químico seco de Firetrace son:</w:t>
      </w:r>
    </w:p>
    <w:p w14:paraId="2FEB02DB" w14:textId="77777777" w:rsidR="00E708EA" w:rsidRPr="00C60B2D" w:rsidRDefault="00E708EA">
      <w:pPr>
        <w:pStyle w:val="BodyText"/>
        <w:numPr>
          <w:ilvl w:val="2"/>
          <w:numId w:val="18"/>
        </w:numPr>
        <w:tabs>
          <w:tab w:val="left" w:pos="1201"/>
        </w:tabs>
        <w:spacing w:line="240" w:lineRule="exact"/>
        <w:ind w:left="1200"/>
        <w:rPr>
          <w:szCs w:val="24"/>
          <w:lang w:val="es-ES"/>
        </w:rPr>
      </w:pPr>
      <w:r w:rsidRPr="00C60B2D">
        <w:rPr>
          <w:spacing w:val="-1"/>
          <w:szCs w:val="24"/>
          <w:lang w:val="es-ES"/>
        </w:rPr>
        <w:t>Ensamble de cilindro y válvula</w:t>
      </w:r>
    </w:p>
    <w:p w14:paraId="2FEB02DC" w14:textId="77777777" w:rsidR="00E708EA" w:rsidRPr="00C60B2D" w:rsidRDefault="00E708EA">
      <w:pPr>
        <w:pStyle w:val="BodyText"/>
        <w:numPr>
          <w:ilvl w:val="2"/>
          <w:numId w:val="18"/>
        </w:numPr>
        <w:tabs>
          <w:tab w:val="left" w:pos="1200"/>
        </w:tabs>
        <w:spacing w:line="240" w:lineRule="exact"/>
        <w:ind w:left="1200"/>
        <w:rPr>
          <w:szCs w:val="24"/>
          <w:lang w:val="es-ES"/>
        </w:rPr>
      </w:pPr>
      <w:r w:rsidRPr="00C60B2D">
        <w:rPr>
          <w:spacing w:val="-1"/>
          <w:szCs w:val="24"/>
          <w:lang w:val="es-ES"/>
        </w:rPr>
        <w:t>Soporte para montaje de cilindro</w:t>
      </w:r>
    </w:p>
    <w:p w14:paraId="2FEB02DD" w14:textId="77777777" w:rsidR="00E708EA" w:rsidRPr="00C60B2D" w:rsidRDefault="00E708EA">
      <w:pPr>
        <w:pStyle w:val="BodyText"/>
        <w:numPr>
          <w:ilvl w:val="2"/>
          <w:numId w:val="18"/>
        </w:numPr>
        <w:tabs>
          <w:tab w:val="left" w:pos="1200"/>
        </w:tabs>
        <w:spacing w:line="240" w:lineRule="exact"/>
        <w:ind w:hanging="359"/>
        <w:rPr>
          <w:szCs w:val="24"/>
          <w:lang w:val="es-ES"/>
        </w:rPr>
      </w:pPr>
      <w:r w:rsidRPr="00C60B2D">
        <w:rPr>
          <w:spacing w:val="-1"/>
          <w:szCs w:val="24"/>
          <w:lang w:val="es-ES"/>
        </w:rPr>
        <w:t>Acoples y tubos de detección/activación Firetrace (sin sustitución)</w:t>
      </w:r>
    </w:p>
    <w:p w14:paraId="2FEB02DE" w14:textId="77777777" w:rsidR="00E708EA" w:rsidRPr="00C60B2D" w:rsidRDefault="00E708EA">
      <w:pPr>
        <w:pStyle w:val="BodyText"/>
        <w:numPr>
          <w:ilvl w:val="2"/>
          <w:numId w:val="18"/>
        </w:numPr>
        <w:tabs>
          <w:tab w:val="left" w:pos="1200"/>
        </w:tabs>
        <w:spacing w:line="240" w:lineRule="exact"/>
        <w:ind w:left="1200"/>
        <w:rPr>
          <w:szCs w:val="24"/>
          <w:lang w:val="es-ES"/>
        </w:rPr>
      </w:pPr>
      <w:r w:rsidRPr="00C60B2D">
        <w:rPr>
          <w:spacing w:val="-1"/>
          <w:szCs w:val="24"/>
          <w:lang w:val="es-ES"/>
        </w:rPr>
        <w:t>Boquillas de descarga</w:t>
      </w:r>
    </w:p>
    <w:p w14:paraId="2FEB02DF" w14:textId="77777777" w:rsidR="00E708EA" w:rsidRPr="00C60B2D" w:rsidRDefault="00E708EA">
      <w:pPr>
        <w:pStyle w:val="BodyText"/>
        <w:numPr>
          <w:ilvl w:val="2"/>
          <w:numId w:val="18"/>
        </w:numPr>
        <w:tabs>
          <w:tab w:val="left" w:pos="1200"/>
        </w:tabs>
        <w:spacing w:line="240" w:lineRule="exact"/>
        <w:ind w:hanging="359"/>
        <w:rPr>
          <w:szCs w:val="24"/>
          <w:lang w:val="es-ES"/>
        </w:rPr>
      </w:pPr>
      <w:r w:rsidRPr="00C60B2D">
        <w:rPr>
          <w:spacing w:val="-1"/>
          <w:szCs w:val="24"/>
          <w:lang w:val="es-ES"/>
        </w:rPr>
        <w:t>Interruptor de presión (opcional)</w:t>
      </w:r>
    </w:p>
    <w:p w14:paraId="2FEB02E0" w14:textId="77777777" w:rsidR="00E708EA" w:rsidRPr="00C60B2D" w:rsidRDefault="00E708EA">
      <w:pPr>
        <w:pStyle w:val="BodyText"/>
        <w:numPr>
          <w:ilvl w:val="2"/>
          <w:numId w:val="18"/>
        </w:numPr>
        <w:tabs>
          <w:tab w:val="left" w:pos="1200"/>
        </w:tabs>
        <w:spacing w:line="240" w:lineRule="exact"/>
        <w:ind w:hanging="359"/>
        <w:rPr>
          <w:szCs w:val="24"/>
          <w:lang w:val="es-ES"/>
        </w:rPr>
      </w:pPr>
      <w:r w:rsidRPr="00C60B2D">
        <w:rPr>
          <w:spacing w:val="-1"/>
          <w:szCs w:val="24"/>
          <w:lang w:val="es-ES"/>
        </w:rPr>
        <w:t>Acoples y tuberías de descarga (provistos por terceros)</w:t>
      </w:r>
    </w:p>
    <w:p w14:paraId="2FEB02E1" w14:textId="77777777" w:rsidR="00E708EA" w:rsidRPr="00C60B2D" w:rsidRDefault="00E708EA">
      <w:pPr>
        <w:spacing w:before="10"/>
        <w:rPr>
          <w:rFonts w:ascii="Arial Narrow" w:hAnsi="Arial Narrow"/>
          <w:sz w:val="19"/>
          <w:szCs w:val="24"/>
          <w:lang w:val="es-ES"/>
        </w:rPr>
      </w:pPr>
    </w:p>
    <w:p w14:paraId="2FEB02E2" w14:textId="77777777" w:rsidR="00E708EA" w:rsidRPr="00C60B2D" w:rsidRDefault="00E708EA">
      <w:pPr>
        <w:pStyle w:val="BodyText"/>
        <w:ind w:right="119"/>
        <w:rPr>
          <w:szCs w:val="24"/>
          <w:lang w:val="es-ES"/>
        </w:rPr>
      </w:pPr>
      <w:r w:rsidRPr="00C60B2D">
        <w:rPr>
          <w:szCs w:val="24"/>
          <w:lang w:val="es-ES"/>
        </w:rPr>
        <w:t>Una vez instalada, la unidad automática Firetrace se convierte en una unidad autocontenida e independiente que no requiere de ninguna fuente externa de energía o electricidad.</w:t>
      </w:r>
    </w:p>
    <w:p w14:paraId="2FEB02E3" w14:textId="77777777" w:rsidR="00E708EA" w:rsidRPr="00C60B2D" w:rsidRDefault="00E708EA">
      <w:pPr>
        <w:rPr>
          <w:rFonts w:ascii="Arial Narrow" w:hAnsi="Arial Narrow"/>
          <w:sz w:val="20"/>
          <w:szCs w:val="24"/>
          <w:lang w:val="es-ES"/>
        </w:rPr>
      </w:pPr>
    </w:p>
    <w:p w14:paraId="2FEB02E4" w14:textId="77777777" w:rsidR="00E708EA" w:rsidRPr="00C60B2D" w:rsidRDefault="00E708EA">
      <w:pPr>
        <w:pStyle w:val="BodyText"/>
        <w:spacing w:before="120"/>
        <w:ind w:right="118"/>
        <w:jc w:val="both"/>
        <w:rPr>
          <w:szCs w:val="24"/>
          <w:lang w:val="es-ES"/>
        </w:rPr>
      </w:pPr>
      <w:r w:rsidRPr="00C60B2D">
        <w:rPr>
          <w:spacing w:val="-1"/>
          <w:szCs w:val="24"/>
          <w:lang w:val="es-ES"/>
        </w:rPr>
        <w:t>La unidad utiliza el exclusivo tubo flexible Firetrace que está adherido a la parte superior de la válvula del cilindro.</w:t>
      </w:r>
      <w:r w:rsidRPr="00C60B2D">
        <w:rPr>
          <w:spacing w:val="3"/>
          <w:szCs w:val="24"/>
          <w:lang w:val="es-ES"/>
        </w:rPr>
        <w:t xml:space="preserve"> </w:t>
      </w:r>
      <w:r w:rsidRPr="00C60B2D">
        <w:rPr>
          <w:spacing w:val="-1"/>
          <w:szCs w:val="24"/>
          <w:lang w:val="es-ES"/>
        </w:rPr>
        <w:t>Este tubo está presurizado con nitrógeno seco para mantener la válvula del cilindro en posición cerrada.</w:t>
      </w:r>
      <w:r w:rsidRPr="00C60B2D">
        <w:rPr>
          <w:spacing w:val="35"/>
          <w:szCs w:val="24"/>
          <w:lang w:val="es-ES"/>
        </w:rPr>
        <w:t xml:space="preserve"> </w:t>
      </w:r>
      <w:r w:rsidRPr="00C60B2D">
        <w:rPr>
          <w:spacing w:val="-1"/>
          <w:szCs w:val="24"/>
          <w:lang w:val="es-ES"/>
        </w:rPr>
        <w:t>Además, actúa como un detector térmico lineal continuo que se rompe al contacto directo con las llamas o ante las altas temperaturas asociadas con condiciones de fuego.</w:t>
      </w:r>
      <w:r w:rsidRPr="00C60B2D">
        <w:rPr>
          <w:spacing w:val="11"/>
          <w:szCs w:val="24"/>
          <w:lang w:val="es-ES"/>
        </w:rPr>
        <w:t xml:space="preserve"> </w:t>
      </w:r>
      <w:r w:rsidRPr="00C60B2D">
        <w:rPr>
          <w:szCs w:val="24"/>
          <w:lang w:val="es-ES"/>
        </w:rPr>
        <w:t>Una vez que el tubo de detección se rompe, la válvula del cilindro se abre automáticamente y permite que el químico seco fluya a través de las tuberías de descarga, que distribuyen el agente extintor a través de la(s) boquilla(s) hacia el área protegida.</w:t>
      </w:r>
    </w:p>
    <w:p w14:paraId="2FEB02E5" w14:textId="77777777" w:rsidR="00E708EA" w:rsidRPr="00C60B2D" w:rsidRDefault="00E708EA">
      <w:pPr>
        <w:spacing w:before="1"/>
        <w:rPr>
          <w:rFonts w:ascii="Arial Narrow" w:hAnsi="Arial Narrow"/>
          <w:sz w:val="20"/>
          <w:szCs w:val="24"/>
          <w:lang w:val="es-ES"/>
        </w:rPr>
      </w:pPr>
    </w:p>
    <w:p w14:paraId="2FEB02E6" w14:textId="77777777" w:rsidR="00E708EA" w:rsidRPr="00C60B2D" w:rsidRDefault="00E708EA">
      <w:pPr>
        <w:pStyle w:val="BodyText"/>
        <w:ind w:left="119" w:right="115"/>
        <w:rPr>
          <w:szCs w:val="24"/>
          <w:lang w:val="es-ES"/>
        </w:rPr>
      </w:pPr>
      <w:r w:rsidRPr="00C60B2D">
        <w:rPr>
          <w:spacing w:val="-1"/>
          <w:szCs w:val="24"/>
          <w:lang w:val="es-ES"/>
        </w:rPr>
        <w:lastRenderedPageBreak/>
        <w:t>Cuando se acciona, se puede usar el interruptor opcional de presión para indicar la descarga, que se corte la ventilación, que se cierren todas las aberturas, que se corte la energía eléctrica, etc., según sea necesario.</w:t>
      </w:r>
    </w:p>
    <w:p w14:paraId="2FEB02E7" w14:textId="77777777" w:rsidR="00E708EA" w:rsidRPr="00C60B2D" w:rsidRDefault="00E708EA">
      <w:pPr>
        <w:rPr>
          <w:szCs w:val="24"/>
          <w:lang w:val="es-ES"/>
        </w:rPr>
        <w:sectPr w:rsidR="00E708EA" w:rsidRPr="00C60B2D">
          <w:pgSz w:w="12240" w:h="15840"/>
          <w:pgMar w:top="1040" w:right="960" w:bottom="1140" w:left="960" w:header="0" w:footer="954" w:gutter="0"/>
          <w:cols w:space="720"/>
        </w:sectPr>
      </w:pPr>
    </w:p>
    <w:p w14:paraId="2FEB02E8" w14:textId="77777777" w:rsidR="00E708EA" w:rsidRPr="00C60B2D" w:rsidRDefault="00E708EA">
      <w:pPr>
        <w:pStyle w:val="Heading41"/>
        <w:numPr>
          <w:ilvl w:val="1"/>
          <w:numId w:val="18"/>
        </w:numPr>
        <w:tabs>
          <w:tab w:val="left" w:pos="696"/>
        </w:tabs>
        <w:spacing w:before="40"/>
        <w:ind w:left="696"/>
        <w:jc w:val="both"/>
        <w:rPr>
          <w:b w:val="0"/>
          <w:bCs w:val="0"/>
          <w:szCs w:val="24"/>
          <w:lang w:val="es-ES"/>
        </w:rPr>
      </w:pPr>
      <w:bookmarkStart w:id="21" w:name="_Toc403391611"/>
      <w:bookmarkStart w:id="22" w:name="_TOC_250038"/>
      <w:r w:rsidRPr="00C60B2D">
        <w:rPr>
          <w:bCs w:val="0"/>
          <w:szCs w:val="24"/>
          <w:lang w:val="es-ES"/>
        </w:rPr>
        <w:lastRenderedPageBreak/>
        <w:t>Descripción de los componentes</w:t>
      </w:r>
      <w:bookmarkEnd w:id="21"/>
    </w:p>
    <w:bookmarkEnd w:id="22"/>
    <w:p w14:paraId="2FEB02E9" w14:textId="77777777" w:rsidR="00E708EA" w:rsidRPr="00C60B2D" w:rsidRDefault="00E708EA">
      <w:pPr>
        <w:pStyle w:val="BodyText"/>
        <w:spacing w:before="120"/>
        <w:jc w:val="both"/>
        <w:rPr>
          <w:szCs w:val="24"/>
          <w:lang w:val="es-ES"/>
        </w:rPr>
      </w:pPr>
      <w:r w:rsidRPr="00C60B2D">
        <w:rPr>
          <w:spacing w:val="-1"/>
          <w:szCs w:val="24"/>
          <w:lang w:val="es-ES"/>
        </w:rPr>
        <w:t>Para una lista más abarcativa de las ilustraciones técnicas y los números de partes, ver el Apéndice A.</w:t>
      </w:r>
    </w:p>
    <w:p w14:paraId="2FEB02EA" w14:textId="77777777" w:rsidR="00E708EA" w:rsidRPr="00C60B2D" w:rsidRDefault="00E708EA">
      <w:pPr>
        <w:spacing w:before="9"/>
        <w:rPr>
          <w:rFonts w:ascii="Arial Narrow" w:hAnsi="Arial Narrow"/>
          <w:sz w:val="20"/>
          <w:szCs w:val="24"/>
          <w:lang w:val="es-ES"/>
        </w:rPr>
      </w:pPr>
    </w:p>
    <w:p w14:paraId="2FEB02EB" w14:textId="77777777" w:rsidR="00E708EA" w:rsidRPr="00C60B2D" w:rsidRDefault="00E708EA">
      <w:pPr>
        <w:pStyle w:val="Heading51"/>
        <w:numPr>
          <w:ilvl w:val="2"/>
          <w:numId w:val="16"/>
        </w:numPr>
        <w:tabs>
          <w:tab w:val="left" w:pos="840"/>
        </w:tabs>
        <w:jc w:val="both"/>
        <w:rPr>
          <w:b w:val="0"/>
          <w:bCs w:val="0"/>
          <w:szCs w:val="24"/>
          <w:lang w:val="es-ES"/>
        </w:rPr>
      </w:pPr>
      <w:bookmarkStart w:id="23" w:name="_Toc403391612"/>
      <w:bookmarkStart w:id="24" w:name="_TOC_250037"/>
      <w:r w:rsidRPr="00C60B2D">
        <w:rPr>
          <w:bCs w:val="0"/>
          <w:spacing w:val="-1"/>
          <w:szCs w:val="24"/>
          <w:lang w:val="es-ES"/>
        </w:rPr>
        <w:t>Ensambles de válvula/cilindro de químico seco</w:t>
      </w:r>
      <w:bookmarkEnd w:id="23"/>
    </w:p>
    <w:bookmarkEnd w:id="24"/>
    <w:p w14:paraId="2FEB02EC" w14:textId="77777777" w:rsidR="00E708EA" w:rsidRPr="00C60B2D" w:rsidRDefault="00E708EA">
      <w:pPr>
        <w:pStyle w:val="BodyText"/>
        <w:spacing w:before="120"/>
        <w:ind w:left="119" w:right="117"/>
        <w:jc w:val="both"/>
        <w:rPr>
          <w:szCs w:val="24"/>
          <w:lang w:val="es-ES"/>
        </w:rPr>
      </w:pPr>
      <w:r w:rsidRPr="00C60B2D">
        <w:rPr>
          <w:spacing w:val="-1"/>
          <w:szCs w:val="24"/>
          <w:lang w:val="es-ES"/>
        </w:rPr>
        <w:t>El polvo químico seco está almacenado en cilindros de acero presurizado con nitrógeno a</w:t>
      </w:r>
      <w:r w:rsidRPr="00C60B2D">
        <w:rPr>
          <w:spacing w:val="5"/>
          <w:szCs w:val="24"/>
          <w:lang w:val="es-ES"/>
        </w:rPr>
        <w:t xml:space="preserve"> </w:t>
      </w:r>
      <w:r w:rsidRPr="00C60B2D">
        <w:rPr>
          <w:spacing w:val="-1"/>
          <w:szCs w:val="24"/>
          <w:lang w:val="es-ES"/>
        </w:rPr>
        <w:t>195</w:t>
      </w:r>
      <w:r w:rsidRPr="00C60B2D">
        <w:rPr>
          <w:spacing w:val="7"/>
          <w:szCs w:val="24"/>
          <w:lang w:val="es-ES"/>
        </w:rPr>
        <w:t xml:space="preserve"> </w:t>
      </w:r>
      <w:r w:rsidRPr="00C60B2D">
        <w:rPr>
          <w:spacing w:val="-1"/>
          <w:szCs w:val="24"/>
          <w:lang w:val="es-ES"/>
        </w:rPr>
        <w:t>psig</w:t>
      </w:r>
      <w:r w:rsidRPr="00C60B2D">
        <w:rPr>
          <w:spacing w:val="7"/>
          <w:szCs w:val="24"/>
          <w:lang w:val="es-ES"/>
        </w:rPr>
        <w:t xml:space="preserve"> </w:t>
      </w:r>
      <w:r w:rsidRPr="00C60B2D">
        <w:rPr>
          <w:spacing w:val="-1"/>
          <w:szCs w:val="24"/>
          <w:lang w:val="es-ES"/>
        </w:rPr>
        <w:t>a</w:t>
      </w:r>
      <w:r w:rsidRPr="00C60B2D">
        <w:rPr>
          <w:spacing w:val="5"/>
          <w:szCs w:val="24"/>
          <w:lang w:val="es-ES"/>
        </w:rPr>
        <w:t xml:space="preserve"> </w:t>
      </w:r>
      <w:r w:rsidRPr="00C60B2D">
        <w:rPr>
          <w:spacing w:val="-1"/>
          <w:szCs w:val="24"/>
          <w:lang w:val="es-ES"/>
        </w:rPr>
        <w:t>70°F</w:t>
      </w:r>
      <w:r w:rsidRPr="00C60B2D">
        <w:rPr>
          <w:spacing w:val="5"/>
          <w:szCs w:val="24"/>
          <w:lang w:val="es-ES"/>
        </w:rPr>
        <w:t xml:space="preserve"> </w:t>
      </w:r>
      <w:r w:rsidRPr="00C60B2D">
        <w:rPr>
          <w:spacing w:val="-1"/>
          <w:szCs w:val="24"/>
          <w:lang w:val="es-ES"/>
        </w:rPr>
        <w:t>(13,5</w:t>
      </w:r>
      <w:r w:rsidRPr="00C60B2D">
        <w:rPr>
          <w:spacing w:val="5"/>
          <w:szCs w:val="24"/>
          <w:lang w:val="es-ES"/>
        </w:rPr>
        <w:t xml:space="preserve"> </w:t>
      </w:r>
      <w:r w:rsidRPr="00C60B2D">
        <w:rPr>
          <w:spacing w:val="-1"/>
          <w:szCs w:val="24"/>
          <w:lang w:val="es-ES"/>
        </w:rPr>
        <w:t>bar</w:t>
      </w:r>
      <w:r w:rsidRPr="00C60B2D">
        <w:rPr>
          <w:spacing w:val="5"/>
          <w:szCs w:val="24"/>
          <w:lang w:val="es-ES"/>
        </w:rPr>
        <w:t xml:space="preserve"> </w:t>
      </w:r>
      <w:r w:rsidRPr="00C60B2D">
        <w:rPr>
          <w:spacing w:val="-1"/>
          <w:szCs w:val="24"/>
          <w:lang w:val="es-ES"/>
        </w:rPr>
        <w:t>a</w:t>
      </w:r>
      <w:r w:rsidRPr="00C60B2D">
        <w:rPr>
          <w:spacing w:val="5"/>
          <w:szCs w:val="24"/>
          <w:lang w:val="es-ES"/>
        </w:rPr>
        <w:t xml:space="preserve"> </w:t>
      </w:r>
      <w:r w:rsidRPr="00C60B2D">
        <w:rPr>
          <w:spacing w:val="-1"/>
          <w:szCs w:val="24"/>
          <w:lang w:val="es-ES"/>
        </w:rPr>
        <w:t>21°C).</w:t>
      </w:r>
      <w:r w:rsidRPr="00C60B2D">
        <w:rPr>
          <w:spacing w:val="5"/>
          <w:szCs w:val="24"/>
          <w:lang w:val="es-ES"/>
        </w:rPr>
        <w:t xml:space="preserve"> La tabla </w:t>
      </w:r>
      <w:r w:rsidRPr="00C60B2D">
        <w:rPr>
          <w:spacing w:val="-1"/>
          <w:szCs w:val="24"/>
          <w:lang w:val="es-ES"/>
        </w:rPr>
        <w:t>3-1</w:t>
      </w:r>
      <w:r w:rsidRPr="00C60B2D">
        <w:rPr>
          <w:spacing w:val="5"/>
          <w:szCs w:val="24"/>
          <w:lang w:val="es-ES"/>
        </w:rPr>
        <w:t xml:space="preserve"> </w:t>
      </w:r>
      <w:r w:rsidRPr="00C60B2D">
        <w:rPr>
          <w:spacing w:val="-1"/>
          <w:szCs w:val="24"/>
          <w:lang w:val="es-ES"/>
        </w:rPr>
        <w:t>describe</w:t>
      </w:r>
      <w:r w:rsidRPr="00C60B2D">
        <w:rPr>
          <w:spacing w:val="5"/>
          <w:szCs w:val="24"/>
          <w:lang w:val="es-ES"/>
        </w:rPr>
        <w:t xml:space="preserve"> </w:t>
      </w:r>
      <w:r w:rsidRPr="00C60B2D">
        <w:rPr>
          <w:spacing w:val="-1"/>
          <w:szCs w:val="24"/>
          <w:lang w:val="es-ES"/>
        </w:rPr>
        <w:t>los sistemas de</w:t>
      </w:r>
      <w:r w:rsidRPr="00C60B2D">
        <w:rPr>
          <w:spacing w:val="56"/>
          <w:szCs w:val="24"/>
          <w:lang w:val="es-ES"/>
        </w:rPr>
        <w:t xml:space="preserve"> </w:t>
      </w:r>
      <w:r w:rsidRPr="00C60B2D">
        <w:rPr>
          <w:spacing w:val="-1"/>
          <w:szCs w:val="24"/>
          <w:lang w:val="es-ES"/>
        </w:rPr>
        <w:t>2,5;</w:t>
      </w:r>
      <w:r w:rsidRPr="00C60B2D">
        <w:rPr>
          <w:spacing w:val="18"/>
          <w:szCs w:val="24"/>
          <w:lang w:val="es-ES"/>
        </w:rPr>
        <w:t xml:space="preserve"> </w:t>
      </w:r>
      <w:r w:rsidRPr="00C60B2D">
        <w:rPr>
          <w:spacing w:val="-1"/>
          <w:szCs w:val="24"/>
          <w:lang w:val="es-ES"/>
        </w:rPr>
        <w:t>5;</w:t>
      </w:r>
      <w:r w:rsidRPr="00C60B2D">
        <w:rPr>
          <w:spacing w:val="18"/>
          <w:szCs w:val="24"/>
          <w:lang w:val="es-ES"/>
        </w:rPr>
        <w:t xml:space="preserve"> </w:t>
      </w:r>
      <w:r w:rsidRPr="00C60B2D">
        <w:rPr>
          <w:spacing w:val="-1"/>
          <w:szCs w:val="24"/>
          <w:lang w:val="es-ES"/>
        </w:rPr>
        <w:t>10</w:t>
      </w:r>
      <w:r w:rsidRPr="00C60B2D">
        <w:rPr>
          <w:spacing w:val="18"/>
          <w:szCs w:val="24"/>
          <w:lang w:val="es-ES"/>
        </w:rPr>
        <w:t xml:space="preserve"> </w:t>
      </w:r>
      <w:r w:rsidRPr="00C60B2D">
        <w:rPr>
          <w:spacing w:val="-1"/>
          <w:szCs w:val="24"/>
          <w:lang w:val="es-ES"/>
        </w:rPr>
        <w:t>y</w:t>
      </w:r>
      <w:r w:rsidRPr="00C60B2D">
        <w:rPr>
          <w:spacing w:val="20"/>
          <w:szCs w:val="24"/>
          <w:lang w:val="es-ES"/>
        </w:rPr>
        <w:t xml:space="preserve"> </w:t>
      </w:r>
      <w:r w:rsidRPr="00C60B2D">
        <w:rPr>
          <w:spacing w:val="-1"/>
          <w:szCs w:val="24"/>
          <w:lang w:val="es-ES"/>
        </w:rPr>
        <w:t>20</w:t>
      </w:r>
      <w:r w:rsidRPr="00C60B2D">
        <w:rPr>
          <w:spacing w:val="18"/>
          <w:szCs w:val="24"/>
          <w:lang w:val="es-ES"/>
        </w:rPr>
        <w:t xml:space="preserve"> </w:t>
      </w:r>
      <w:r w:rsidRPr="00C60B2D">
        <w:rPr>
          <w:spacing w:val="-1"/>
          <w:szCs w:val="24"/>
          <w:lang w:val="es-ES"/>
        </w:rPr>
        <w:t>lb.</w:t>
      </w:r>
      <w:r w:rsidRPr="00C60B2D">
        <w:rPr>
          <w:spacing w:val="18"/>
          <w:szCs w:val="24"/>
          <w:lang w:val="es-ES"/>
        </w:rPr>
        <w:t xml:space="preserve"> </w:t>
      </w:r>
      <w:r w:rsidRPr="00C60B2D">
        <w:rPr>
          <w:spacing w:val="-1"/>
          <w:szCs w:val="24"/>
          <w:lang w:val="es-ES"/>
        </w:rPr>
        <w:t>Cada cilindro está equipado con un tubo sifón recto y solo puede montarse en posición vertical (derecha).</w:t>
      </w:r>
    </w:p>
    <w:p w14:paraId="2FEB02ED" w14:textId="77777777" w:rsidR="00E708EA" w:rsidRPr="00C60B2D" w:rsidRDefault="00E708EA">
      <w:pPr>
        <w:spacing w:before="11"/>
        <w:rPr>
          <w:rFonts w:ascii="Arial Narrow" w:hAnsi="Arial Narrow"/>
          <w:sz w:val="17"/>
          <w:szCs w:val="24"/>
          <w:lang w:val="es-ES"/>
        </w:rPr>
      </w:pPr>
    </w:p>
    <w:tbl>
      <w:tblPr>
        <w:tblW w:w="0" w:type="auto"/>
        <w:tblInd w:w="724" w:type="dxa"/>
        <w:tblLayout w:type="fixed"/>
        <w:tblCellMar>
          <w:left w:w="0" w:type="dxa"/>
          <w:right w:w="0" w:type="dxa"/>
        </w:tblCellMar>
        <w:tblLook w:val="01E0" w:firstRow="1" w:lastRow="1" w:firstColumn="1" w:lastColumn="1" w:noHBand="0" w:noVBand="0"/>
      </w:tblPr>
      <w:tblGrid>
        <w:gridCol w:w="992"/>
        <w:gridCol w:w="1132"/>
        <w:gridCol w:w="985"/>
        <w:gridCol w:w="1056"/>
        <w:gridCol w:w="915"/>
        <w:gridCol w:w="986"/>
        <w:gridCol w:w="873"/>
        <w:gridCol w:w="872"/>
        <w:gridCol w:w="871"/>
        <w:gridCol w:w="874"/>
      </w:tblGrid>
      <w:tr w:rsidR="00E708EA" w:rsidRPr="00C60B2D" w14:paraId="2FEB02F4" w14:textId="77777777" w:rsidTr="00340B4A">
        <w:trPr>
          <w:trHeight w:hRule="exact" w:val="609"/>
        </w:trPr>
        <w:tc>
          <w:tcPr>
            <w:tcW w:w="992" w:type="dxa"/>
            <w:vMerge w:val="restart"/>
            <w:tcBorders>
              <w:top w:val="single" w:sz="12" w:space="0" w:color="000000"/>
              <w:left w:val="single" w:sz="12" w:space="0" w:color="000000"/>
              <w:right w:val="single" w:sz="12" w:space="0" w:color="000000"/>
            </w:tcBorders>
          </w:tcPr>
          <w:p w14:paraId="2FEB02EE" w14:textId="77777777" w:rsidR="00E708EA" w:rsidRPr="00C60B2D" w:rsidRDefault="00E708EA" w:rsidP="00690CC3">
            <w:pPr>
              <w:pStyle w:val="TableParagraph"/>
              <w:spacing w:before="40"/>
              <w:ind w:right="135"/>
              <w:rPr>
                <w:szCs w:val="24"/>
                <w:lang w:val="es-ES"/>
              </w:rPr>
            </w:pPr>
            <w:r w:rsidRPr="00C60B2D">
              <w:rPr>
                <w:rFonts w:ascii="Arial Narrow" w:hAnsi="Arial Narrow"/>
                <w:b/>
                <w:szCs w:val="24"/>
                <w:lang w:val="es-ES"/>
              </w:rPr>
              <w:t>Tamaño nom</w:t>
            </w:r>
            <w:r w:rsidR="00690CC3" w:rsidRPr="00C60B2D">
              <w:rPr>
                <w:rFonts w:ascii="Arial Narrow" w:hAnsi="Arial Narrow"/>
                <w:b/>
                <w:szCs w:val="24"/>
                <w:lang w:val="es-ES"/>
              </w:rPr>
              <w:t>inal</w:t>
            </w:r>
          </w:p>
        </w:tc>
        <w:tc>
          <w:tcPr>
            <w:tcW w:w="1132" w:type="dxa"/>
            <w:vMerge w:val="restart"/>
            <w:tcBorders>
              <w:top w:val="single" w:sz="12" w:space="0" w:color="000000"/>
              <w:left w:val="single" w:sz="12" w:space="0" w:color="000000"/>
              <w:right w:val="single" w:sz="12" w:space="0" w:color="000000"/>
            </w:tcBorders>
          </w:tcPr>
          <w:p w14:paraId="2FEB02EF" w14:textId="77777777" w:rsidR="00E708EA" w:rsidRPr="00C60B2D" w:rsidRDefault="00E708EA" w:rsidP="00690CC3">
            <w:pPr>
              <w:pStyle w:val="TableParagraph"/>
              <w:spacing w:before="40"/>
              <w:ind w:left="142" w:right="335" w:hanging="53"/>
              <w:rPr>
                <w:szCs w:val="24"/>
                <w:lang w:val="es-ES"/>
              </w:rPr>
            </w:pPr>
            <w:r w:rsidRPr="00C60B2D">
              <w:rPr>
                <w:rFonts w:ascii="Arial Narrow" w:hAnsi="Arial Narrow"/>
                <w:b/>
                <w:szCs w:val="24"/>
                <w:lang w:val="es-ES"/>
              </w:rPr>
              <w:t>Parte</w:t>
            </w:r>
            <w:r w:rsidRPr="00C60B2D">
              <w:rPr>
                <w:rFonts w:ascii="Arial Narrow" w:hAnsi="Arial Narrow"/>
                <w:b/>
                <w:spacing w:val="-4"/>
                <w:szCs w:val="24"/>
                <w:lang w:val="es-ES"/>
              </w:rPr>
              <w:t xml:space="preserve"> </w:t>
            </w:r>
            <w:r w:rsidRPr="00C60B2D">
              <w:rPr>
                <w:rFonts w:ascii="Arial Narrow" w:hAnsi="Arial Narrow"/>
                <w:b/>
                <w:szCs w:val="24"/>
                <w:lang w:val="es-ES"/>
              </w:rPr>
              <w:t>#</w:t>
            </w:r>
          </w:p>
        </w:tc>
        <w:tc>
          <w:tcPr>
            <w:tcW w:w="2041" w:type="dxa"/>
            <w:gridSpan w:val="2"/>
            <w:tcBorders>
              <w:top w:val="single" w:sz="12" w:space="0" w:color="000000"/>
              <w:left w:val="single" w:sz="12" w:space="0" w:color="000000"/>
              <w:bottom w:val="nil"/>
              <w:right w:val="single" w:sz="12" w:space="0" w:color="000000"/>
            </w:tcBorders>
          </w:tcPr>
          <w:p w14:paraId="2FEB02F0" w14:textId="77777777" w:rsidR="00E708EA" w:rsidRPr="00C60B2D" w:rsidRDefault="00E708EA">
            <w:pPr>
              <w:pStyle w:val="TableParagraph"/>
              <w:spacing w:before="20"/>
              <w:ind w:left="414"/>
              <w:rPr>
                <w:szCs w:val="24"/>
                <w:lang w:val="es-ES"/>
              </w:rPr>
            </w:pPr>
            <w:r w:rsidRPr="00C60B2D">
              <w:rPr>
                <w:rFonts w:ascii="Arial Narrow" w:hAnsi="Arial Narrow"/>
                <w:b/>
                <w:szCs w:val="24"/>
                <w:lang w:val="es-ES"/>
              </w:rPr>
              <w:t>Diámetro ext</w:t>
            </w:r>
            <w:r w:rsidR="00690CC3" w:rsidRPr="00C60B2D">
              <w:rPr>
                <w:rFonts w:ascii="Arial Narrow" w:hAnsi="Arial Narrow"/>
                <w:b/>
                <w:szCs w:val="24"/>
                <w:lang w:val="es-ES"/>
              </w:rPr>
              <w:t>.</w:t>
            </w:r>
          </w:p>
        </w:tc>
        <w:tc>
          <w:tcPr>
            <w:tcW w:w="1901" w:type="dxa"/>
            <w:gridSpan w:val="2"/>
            <w:tcBorders>
              <w:top w:val="single" w:sz="12" w:space="0" w:color="000000"/>
              <w:left w:val="single" w:sz="12" w:space="0" w:color="000000"/>
              <w:bottom w:val="nil"/>
              <w:right w:val="single" w:sz="12" w:space="0" w:color="000000"/>
            </w:tcBorders>
          </w:tcPr>
          <w:p w14:paraId="2FEB02F1" w14:textId="77777777" w:rsidR="00E708EA" w:rsidRPr="00C60B2D" w:rsidRDefault="00E708EA">
            <w:pPr>
              <w:pStyle w:val="TableParagraph"/>
              <w:spacing w:before="20"/>
              <w:jc w:val="center"/>
              <w:rPr>
                <w:szCs w:val="24"/>
                <w:lang w:val="es-ES"/>
              </w:rPr>
            </w:pPr>
            <w:r w:rsidRPr="00C60B2D">
              <w:rPr>
                <w:rFonts w:ascii="Arial Narrow" w:hAnsi="Arial Narrow"/>
                <w:b/>
                <w:szCs w:val="24"/>
                <w:lang w:val="es-ES"/>
              </w:rPr>
              <w:t>Altura</w:t>
            </w:r>
          </w:p>
        </w:tc>
        <w:tc>
          <w:tcPr>
            <w:tcW w:w="1745" w:type="dxa"/>
            <w:gridSpan w:val="2"/>
            <w:tcBorders>
              <w:top w:val="single" w:sz="12" w:space="0" w:color="000000"/>
              <w:left w:val="single" w:sz="12" w:space="0" w:color="000000"/>
              <w:bottom w:val="nil"/>
              <w:right w:val="single" w:sz="12" w:space="0" w:color="000000"/>
            </w:tcBorders>
          </w:tcPr>
          <w:p w14:paraId="2FEB02F2" w14:textId="77777777" w:rsidR="00E708EA" w:rsidRPr="00C60B2D" w:rsidRDefault="00E708EA">
            <w:pPr>
              <w:pStyle w:val="TableParagraph"/>
              <w:spacing w:before="20"/>
              <w:ind w:left="455"/>
              <w:rPr>
                <w:szCs w:val="24"/>
                <w:lang w:val="es-ES"/>
              </w:rPr>
            </w:pPr>
            <w:r w:rsidRPr="00C60B2D">
              <w:rPr>
                <w:rFonts w:ascii="Arial Narrow" w:hAnsi="Arial Narrow"/>
                <w:b/>
                <w:szCs w:val="24"/>
                <w:lang w:val="es-ES"/>
              </w:rPr>
              <w:t>Volumen</w:t>
            </w:r>
          </w:p>
        </w:tc>
        <w:tc>
          <w:tcPr>
            <w:tcW w:w="1745" w:type="dxa"/>
            <w:gridSpan w:val="2"/>
            <w:tcBorders>
              <w:top w:val="single" w:sz="12" w:space="0" w:color="000000"/>
              <w:left w:val="single" w:sz="12" w:space="0" w:color="000000"/>
              <w:bottom w:val="nil"/>
              <w:right w:val="single" w:sz="12" w:space="0" w:color="000000"/>
            </w:tcBorders>
          </w:tcPr>
          <w:p w14:paraId="2FEB02F3" w14:textId="77777777" w:rsidR="00E708EA" w:rsidRPr="00C60B2D" w:rsidRDefault="00E708EA">
            <w:pPr>
              <w:pStyle w:val="TableParagraph"/>
              <w:spacing w:before="20"/>
              <w:jc w:val="center"/>
              <w:rPr>
                <w:szCs w:val="24"/>
                <w:lang w:val="es-ES"/>
              </w:rPr>
            </w:pPr>
            <w:r w:rsidRPr="00C60B2D">
              <w:rPr>
                <w:rFonts w:ascii="Arial Narrow" w:hAnsi="Arial Narrow"/>
                <w:b/>
                <w:szCs w:val="24"/>
                <w:lang w:val="es-ES"/>
              </w:rPr>
              <w:t>Agente</w:t>
            </w:r>
          </w:p>
        </w:tc>
      </w:tr>
      <w:tr w:rsidR="00E708EA" w:rsidRPr="00C60B2D" w14:paraId="2FEB02FF" w14:textId="77777777" w:rsidTr="00340B4A">
        <w:trPr>
          <w:trHeight w:hRule="exact" w:val="557"/>
        </w:trPr>
        <w:tc>
          <w:tcPr>
            <w:tcW w:w="992" w:type="dxa"/>
            <w:vMerge/>
            <w:tcBorders>
              <w:left w:val="single" w:sz="12" w:space="0" w:color="000000"/>
              <w:bottom w:val="single" w:sz="12" w:space="0" w:color="000000"/>
              <w:right w:val="single" w:sz="12" w:space="0" w:color="000000"/>
            </w:tcBorders>
          </w:tcPr>
          <w:p w14:paraId="2FEB02F5" w14:textId="77777777" w:rsidR="00E708EA" w:rsidRPr="00C60B2D" w:rsidRDefault="00E708EA">
            <w:pPr>
              <w:rPr>
                <w:szCs w:val="24"/>
                <w:lang w:val="es-ES"/>
              </w:rPr>
            </w:pPr>
          </w:p>
        </w:tc>
        <w:tc>
          <w:tcPr>
            <w:tcW w:w="1132" w:type="dxa"/>
            <w:vMerge/>
            <w:tcBorders>
              <w:left w:val="single" w:sz="12" w:space="0" w:color="000000"/>
              <w:bottom w:val="single" w:sz="12" w:space="0" w:color="000000"/>
              <w:right w:val="single" w:sz="12" w:space="0" w:color="000000"/>
            </w:tcBorders>
          </w:tcPr>
          <w:p w14:paraId="2FEB02F6" w14:textId="77777777" w:rsidR="00E708EA" w:rsidRPr="00C60B2D" w:rsidRDefault="00E708EA">
            <w:pPr>
              <w:rPr>
                <w:szCs w:val="24"/>
                <w:lang w:val="es-ES"/>
              </w:rPr>
            </w:pPr>
          </w:p>
        </w:tc>
        <w:tc>
          <w:tcPr>
            <w:tcW w:w="985" w:type="dxa"/>
            <w:tcBorders>
              <w:top w:val="single" w:sz="8" w:space="0" w:color="000000"/>
              <w:left w:val="single" w:sz="12" w:space="0" w:color="000000"/>
              <w:bottom w:val="single" w:sz="12" w:space="0" w:color="000000"/>
              <w:right w:val="single" w:sz="12" w:space="0" w:color="000000"/>
            </w:tcBorders>
          </w:tcPr>
          <w:p w14:paraId="2FEB02F7" w14:textId="77777777" w:rsidR="00E708EA" w:rsidRPr="00C60B2D" w:rsidRDefault="00E708EA">
            <w:pPr>
              <w:pStyle w:val="TableParagraph"/>
              <w:ind w:left="2"/>
              <w:jc w:val="center"/>
              <w:rPr>
                <w:szCs w:val="24"/>
                <w:lang w:val="es-ES"/>
              </w:rPr>
            </w:pPr>
            <w:r w:rsidRPr="00C60B2D">
              <w:rPr>
                <w:rFonts w:ascii="Arial Narrow" w:hAnsi="Arial Narrow"/>
                <w:b/>
                <w:szCs w:val="24"/>
                <w:lang w:val="es-ES"/>
              </w:rPr>
              <w:t>Pulg.</w:t>
            </w:r>
          </w:p>
        </w:tc>
        <w:tc>
          <w:tcPr>
            <w:tcW w:w="1056" w:type="dxa"/>
            <w:tcBorders>
              <w:top w:val="single" w:sz="8" w:space="0" w:color="000000"/>
              <w:left w:val="single" w:sz="12" w:space="0" w:color="000000"/>
              <w:bottom w:val="single" w:sz="12" w:space="0" w:color="000000"/>
              <w:right w:val="single" w:sz="12" w:space="0" w:color="000000"/>
            </w:tcBorders>
          </w:tcPr>
          <w:p w14:paraId="2FEB02F8" w14:textId="77777777" w:rsidR="00E708EA" w:rsidRPr="00C60B2D" w:rsidRDefault="00E708EA">
            <w:pPr>
              <w:pStyle w:val="TableParagraph"/>
              <w:jc w:val="center"/>
              <w:rPr>
                <w:szCs w:val="24"/>
                <w:lang w:val="es-ES"/>
              </w:rPr>
            </w:pPr>
            <w:r w:rsidRPr="00C60B2D">
              <w:rPr>
                <w:rFonts w:ascii="Arial Narrow" w:hAnsi="Arial Narrow"/>
                <w:b/>
                <w:szCs w:val="24"/>
                <w:lang w:val="es-ES"/>
              </w:rPr>
              <w:t>cm</w:t>
            </w:r>
          </w:p>
        </w:tc>
        <w:tc>
          <w:tcPr>
            <w:tcW w:w="915" w:type="dxa"/>
            <w:tcBorders>
              <w:top w:val="single" w:sz="8" w:space="0" w:color="000000"/>
              <w:left w:val="single" w:sz="12" w:space="0" w:color="000000"/>
              <w:bottom w:val="single" w:sz="12" w:space="0" w:color="000000"/>
              <w:right w:val="single" w:sz="12" w:space="0" w:color="000000"/>
            </w:tcBorders>
          </w:tcPr>
          <w:p w14:paraId="2FEB02F9" w14:textId="77777777" w:rsidR="00E708EA" w:rsidRPr="00C60B2D" w:rsidRDefault="00E708EA">
            <w:pPr>
              <w:pStyle w:val="TableParagraph"/>
              <w:jc w:val="center"/>
              <w:rPr>
                <w:szCs w:val="24"/>
                <w:lang w:val="es-ES"/>
              </w:rPr>
            </w:pPr>
            <w:r w:rsidRPr="00C60B2D">
              <w:rPr>
                <w:rFonts w:ascii="Arial Narrow" w:hAnsi="Arial Narrow"/>
                <w:b/>
                <w:szCs w:val="24"/>
                <w:lang w:val="es-ES"/>
              </w:rPr>
              <w:t>Pulg.</w:t>
            </w:r>
          </w:p>
        </w:tc>
        <w:tc>
          <w:tcPr>
            <w:tcW w:w="986" w:type="dxa"/>
            <w:tcBorders>
              <w:top w:val="single" w:sz="8" w:space="0" w:color="000000"/>
              <w:left w:val="single" w:sz="12" w:space="0" w:color="000000"/>
              <w:bottom w:val="single" w:sz="12" w:space="0" w:color="000000"/>
              <w:right w:val="single" w:sz="12" w:space="0" w:color="000000"/>
            </w:tcBorders>
          </w:tcPr>
          <w:p w14:paraId="2FEB02FA" w14:textId="77777777" w:rsidR="00E708EA" w:rsidRPr="00C60B2D" w:rsidRDefault="00E708EA">
            <w:pPr>
              <w:pStyle w:val="TableParagraph"/>
              <w:ind w:left="289"/>
              <w:rPr>
                <w:szCs w:val="24"/>
                <w:lang w:val="es-ES"/>
              </w:rPr>
            </w:pPr>
            <w:r w:rsidRPr="00C60B2D">
              <w:rPr>
                <w:rFonts w:ascii="Arial Narrow" w:hAnsi="Arial Narrow"/>
                <w:b/>
                <w:szCs w:val="24"/>
                <w:lang w:val="es-ES"/>
              </w:rPr>
              <w:t>cm</w:t>
            </w:r>
          </w:p>
        </w:tc>
        <w:tc>
          <w:tcPr>
            <w:tcW w:w="873" w:type="dxa"/>
            <w:tcBorders>
              <w:top w:val="single" w:sz="8" w:space="0" w:color="000000"/>
              <w:left w:val="single" w:sz="12" w:space="0" w:color="000000"/>
              <w:bottom w:val="single" w:sz="12" w:space="0" w:color="000000"/>
              <w:right w:val="single" w:sz="12" w:space="0" w:color="000000"/>
            </w:tcBorders>
          </w:tcPr>
          <w:p w14:paraId="2FEB02FB" w14:textId="77777777" w:rsidR="00E708EA" w:rsidRPr="00C60B2D" w:rsidRDefault="00E708EA">
            <w:pPr>
              <w:pStyle w:val="TableParagraph"/>
              <w:jc w:val="center"/>
              <w:rPr>
                <w:szCs w:val="24"/>
                <w:lang w:val="es-ES"/>
              </w:rPr>
            </w:pPr>
            <w:r w:rsidRPr="00C60B2D">
              <w:rPr>
                <w:rFonts w:ascii="Arial Narrow" w:hAnsi="Arial Narrow"/>
                <w:b/>
                <w:position w:val="6"/>
                <w:sz w:val="14"/>
                <w:szCs w:val="24"/>
                <w:lang w:val="es-ES"/>
              </w:rPr>
              <w:t>Pulg.3</w:t>
            </w:r>
          </w:p>
        </w:tc>
        <w:tc>
          <w:tcPr>
            <w:tcW w:w="872" w:type="dxa"/>
            <w:tcBorders>
              <w:top w:val="single" w:sz="8" w:space="0" w:color="000000"/>
              <w:left w:val="single" w:sz="12" w:space="0" w:color="000000"/>
              <w:bottom w:val="single" w:sz="12" w:space="0" w:color="000000"/>
              <w:right w:val="single" w:sz="12" w:space="0" w:color="000000"/>
            </w:tcBorders>
          </w:tcPr>
          <w:p w14:paraId="2FEB02FC" w14:textId="77777777" w:rsidR="00E708EA" w:rsidRPr="00C60B2D" w:rsidRDefault="00E708EA">
            <w:pPr>
              <w:pStyle w:val="TableParagraph"/>
              <w:ind w:left="204"/>
              <w:rPr>
                <w:szCs w:val="24"/>
                <w:lang w:val="es-ES"/>
              </w:rPr>
            </w:pPr>
            <w:r w:rsidRPr="00C60B2D">
              <w:rPr>
                <w:rFonts w:ascii="Arial Narrow" w:hAnsi="Arial Narrow"/>
                <w:b/>
                <w:spacing w:val="-1"/>
                <w:szCs w:val="24"/>
                <w:lang w:val="es-ES"/>
              </w:rPr>
              <w:t>cm</w:t>
            </w:r>
            <w:r w:rsidRPr="00C60B2D">
              <w:rPr>
                <w:rFonts w:ascii="Arial Narrow" w:hAnsi="Arial Narrow"/>
                <w:b/>
                <w:spacing w:val="-1"/>
                <w:position w:val="6"/>
                <w:sz w:val="14"/>
                <w:szCs w:val="24"/>
                <w:lang w:val="es-ES"/>
              </w:rPr>
              <w:t>3</w:t>
            </w:r>
          </w:p>
        </w:tc>
        <w:tc>
          <w:tcPr>
            <w:tcW w:w="871" w:type="dxa"/>
            <w:tcBorders>
              <w:top w:val="single" w:sz="8" w:space="0" w:color="000000"/>
              <w:left w:val="single" w:sz="12" w:space="0" w:color="000000"/>
              <w:bottom w:val="single" w:sz="12" w:space="0" w:color="000000"/>
              <w:right w:val="single" w:sz="12" w:space="0" w:color="000000"/>
            </w:tcBorders>
          </w:tcPr>
          <w:p w14:paraId="2FEB02FD" w14:textId="77777777" w:rsidR="00E708EA" w:rsidRPr="00C60B2D" w:rsidRDefault="00E708EA">
            <w:pPr>
              <w:pStyle w:val="TableParagraph"/>
              <w:jc w:val="center"/>
              <w:rPr>
                <w:szCs w:val="24"/>
                <w:lang w:val="es-ES"/>
              </w:rPr>
            </w:pPr>
            <w:r w:rsidRPr="00C60B2D">
              <w:rPr>
                <w:rFonts w:ascii="Arial Narrow" w:hAnsi="Arial Narrow"/>
                <w:b/>
                <w:szCs w:val="24"/>
                <w:lang w:val="es-ES"/>
              </w:rPr>
              <w:t>lb</w:t>
            </w:r>
          </w:p>
        </w:tc>
        <w:tc>
          <w:tcPr>
            <w:tcW w:w="874" w:type="dxa"/>
            <w:tcBorders>
              <w:top w:val="single" w:sz="4" w:space="0" w:color="000000"/>
              <w:left w:val="single" w:sz="12" w:space="0" w:color="000000"/>
              <w:bottom w:val="single" w:sz="12" w:space="0" w:color="000000"/>
              <w:right w:val="single" w:sz="12" w:space="0" w:color="000000"/>
            </w:tcBorders>
          </w:tcPr>
          <w:p w14:paraId="2FEB02FE" w14:textId="77777777" w:rsidR="00E708EA" w:rsidRPr="00C60B2D" w:rsidRDefault="00E708EA">
            <w:pPr>
              <w:pStyle w:val="TableParagraph"/>
              <w:spacing w:before="20"/>
              <w:ind w:right="1"/>
              <w:jc w:val="center"/>
              <w:rPr>
                <w:szCs w:val="24"/>
                <w:lang w:val="es-ES"/>
              </w:rPr>
            </w:pPr>
            <w:r w:rsidRPr="00C60B2D">
              <w:rPr>
                <w:rFonts w:ascii="Arial Narrow" w:hAnsi="Arial Narrow"/>
                <w:b/>
                <w:szCs w:val="24"/>
                <w:lang w:val="es-ES"/>
              </w:rPr>
              <w:t>kg</w:t>
            </w:r>
          </w:p>
        </w:tc>
      </w:tr>
      <w:tr w:rsidR="00E708EA" w:rsidRPr="00C60B2D" w14:paraId="2FEB030A" w14:textId="77777777" w:rsidTr="00340B4A">
        <w:trPr>
          <w:trHeight w:hRule="exact" w:val="428"/>
        </w:trPr>
        <w:tc>
          <w:tcPr>
            <w:tcW w:w="992" w:type="dxa"/>
            <w:tcBorders>
              <w:top w:val="single" w:sz="12" w:space="0" w:color="000000"/>
              <w:left w:val="single" w:sz="12" w:space="0" w:color="000000"/>
              <w:bottom w:val="single" w:sz="4" w:space="0" w:color="000000"/>
              <w:right w:val="single" w:sz="12" w:space="0" w:color="000000"/>
            </w:tcBorders>
          </w:tcPr>
          <w:p w14:paraId="2FEB0300" w14:textId="77777777" w:rsidR="00E708EA" w:rsidRPr="00C60B2D" w:rsidRDefault="009F77BF">
            <w:pPr>
              <w:pStyle w:val="TableParagraph"/>
              <w:spacing w:line="227" w:lineRule="exact"/>
              <w:ind w:left="225"/>
              <w:rPr>
                <w:rFonts w:ascii="Arial Narrow" w:hAnsi="Arial Narrow"/>
                <w:sz w:val="20"/>
                <w:szCs w:val="24"/>
                <w:lang w:val="es-ES"/>
              </w:rPr>
            </w:pPr>
            <w:r>
              <w:rPr>
                <w:rFonts w:ascii="Arial Narrow" w:hAnsi="Arial Narrow"/>
                <w:spacing w:val="-1"/>
                <w:sz w:val="20"/>
                <w:szCs w:val="24"/>
                <w:lang w:val="es-ES"/>
              </w:rPr>
              <w:t xml:space="preserve"> </w:t>
            </w:r>
            <w:r w:rsidR="00E708EA" w:rsidRPr="00C60B2D">
              <w:rPr>
                <w:rFonts w:ascii="Arial Narrow" w:hAnsi="Arial Narrow"/>
                <w:spacing w:val="-1"/>
                <w:sz w:val="20"/>
                <w:szCs w:val="24"/>
                <w:lang w:val="es-ES"/>
              </w:rPr>
              <w:t>2,5</w:t>
            </w:r>
          </w:p>
        </w:tc>
        <w:tc>
          <w:tcPr>
            <w:tcW w:w="1132" w:type="dxa"/>
            <w:tcBorders>
              <w:top w:val="single" w:sz="12" w:space="0" w:color="000000"/>
              <w:left w:val="single" w:sz="12" w:space="0" w:color="000000"/>
              <w:bottom w:val="single" w:sz="4" w:space="0" w:color="000000"/>
              <w:right w:val="single" w:sz="12" w:space="0" w:color="000000"/>
            </w:tcBorders>
          </w:tcPr>
          <w:p w14:paraId="2FEB0301" w14:textId="77777777" w:rsidR="00E708EA" w:rsidRPr="00C60B2D" w:rsidRDefault="00E708EA">
            <w:pPr>
              <w:pStyle w:val="TableParagraph"/>
              <w:spacing w:line="227" w:lineRule="exact"/>
              <w:ind w:left="314"/>
              <w:rPr>
                <w:rFonts w:ascii="Arial Narrow" w:hAnsi="Arial Narrow"/>
                <w:sz w:val="20"/>
                <w:szCs w:val="24"/>
                <w:lang w:val="es-ES"/>
              </w:rPr>
            </w:pPr>
            <w:r w:rsidRPr="00C60B2D">
              <w:rPr>
                <w:rFonts w:ascii="Arial Narrow" w:hAnsi="Arial Narrow"/>
                <w:spacing w:val="-1"/>
                <w:sz w:val="20"/>
                <w:szCs w:val="24"/>
                <w:lang w:val="es-ES"/>
              </w:rPr>
              <w:t>940202</w:t>
            </w:r>
          </w:p>
        </w:tc>
        <w:tc>
          <w:tcPr>
            <w:tcW w:w="985" w:type="dxa"/>
            <w:tcBorders>
              <w:top w:val="single" w:sz="12" w:space="0" w:color="000000"/>
              <w:left w:val="single" w:sz="12" w:space="0" w:color="000000"/>
              <w:bottom w:val="single" w:sz="4" w:space="0" w:color="000000"/>
              <w:right w:val="single" w:sz="12" w:space="0" w:color="000000"/>
            </w:tcBorders>
          </w:tcPr>
          <w:p w14:paraId="2FEB0302" w14:textId="77777777" w:rsidR="00E708EA" w:rsidRPr="00C60B2D" w:rsidRDefault="00E708EA">
            <w:pPr>
              <w:pStyle w:val="TableParagraph"/>
              <w:spacing w:line="227" w:lineRule="exact"/>
              <w:jc w:val="center"/>
              <w:rPr>
                <w:rFonts w:ascii="Arial Narrow" w:hAnsi="Arial Narrow"/>
                <w:sz w:val="20"/>
                <w:szCs w:val="24"/>
                <w:lang w:val="es-ES"/>
              </w:rPr>
            </w:pPr>
            <w:r w:rsidRPr="00C60B2D">
              <w:rPr>
                <w:rFonts w:ascii="Arial Narrow" w:hAnsi="Arial Narrow"/>
                <w:spacing w:val="-1"/>
                <w:sz w:val="20"/>
                <w:szCs w:val="24"/>
                <w:lang w:val="es-ES"/>
              </w:rPr>
              <w:t>3,0</w:t>
            </w:r>
          </w:p>
        </w:tc>
        <w:tc>
          <w:tcPr>
            <w:tcW w:w="1056" w:type="dxa"/>
            <w:tcBorders>
              <w:top w:val="single" w:sz="12" w:space="0" w:color="000000"/>
              <w:left w:val="single" w:sz="12" w:space="0" w:color="000000"/>
              <w:bottom w:val="single" w:sz="4" w:space="0" w:color="000000"/>
              <w:right w:val="single" w:sz="12" w:space="0" w:color="000000"/>
            </w:tcBorders>
          </w:tcPr>
          <w:p w14:paraId="2FEB0303" w14:textId="77777777" w:rsidR="00E708EA" w:rsidRPr="00C60B2D" w:rsidRDefault="00E708EA">
            <w:pPr>
              <w:pStyle w:val="TableParagraph"/>
              <w:spacing w:line="227" w:lineRule="exact"/>
              <w:ind w:left="306"/>
              <w:rPr>
                <w:rFonts w:ascii="Arial Narrow" w:hAnsi="Arial Narrow"/>
                <w:sz w:val="20"/>
                <w:szCs w:val="24"/>
                <w:lang w:val="es-ES"/>
              </w:rPr>
            </w:pPr>
            <w:r w:rsidRPr="00C60B2D">
              <w:rPr>
                <w:rFonts w:ascii="Arial Narrow" w:hAnsi="Arial Narrow"/>
                <w:spacing w:val="-1"/>
                <w:sz w:val="20"/>
                <w:szCs w:val="24"/>
                <w:lang w:val="es-ES"/>
              </w:rPr>
              <w:t>7,62</w:t>
            </w:r>
          </w:p>
        </w:tc>
        <w:tc>
          <w:tcPr>
            <w:tcW w:w="915" w:type="dxa"/>
            <w:tcBorders>
              <w:top w:val="single" w:sz="12" w:space="0" w:color="000000"/>
              <w:left w:val="single" w:sz="12" w:space="0" w:color="000000"/>
              <w:bottom w:val="single" w:sz="4" w:space="0" w:color="000000"/>
              <w:right w:val="single" w:sz="12" w:space="0" w:color="000000"/>
            </w:tcBorders>
          </w:tcPr>
          <w:p w14:paraId="2FEB0304" w14:textId="77777777" w:rsidR="00E708EA" w:rsidRPr="00C60B2D" w:rsidRDefault="00E708EA">
            <w:pPr>
              <w:pStyle w:val="TableParagraph"/>
              <w:spacing w:line="227" w:lineRule="exact"/>
              <w:ind w:left="196"/>
              <w:rPr>
                <w:rFonts w:ascii="Arial Narrow" w:hAnsi="Arial Narrow"/>
                <w:sz w:val="20"/>
                <w:szCs w:val="24"/>
                <w:lang w:val="es-ES"/>
              </w:rPr>
            </w:pPr>
            <w:r w:rsidRPr="00C60B2D">
              <w:rPr>
                <w:rFonts w:ascii="Arial Narrow" w:hAnsi="Arial Narrow"/>
                <w:spacing w:val="-1"/>
                <w:sz w:val="20"/>
                <w:szCs w:val="24"/>
                <w:lang w:val="es-ES"/>
              </w:rPr>
              <w:t>17,38</w:t>
            </w:r>
          </w:p>
        </w:tc>
        <w:tc>
          <w:tcPr>
            <w:tcW w:w="986" w:type="dxa"/>
            <w:tcBorders>
              <w:top w:val="single" w:sz="12" w:space="0" w:color="000000"/>
              <w:left w:val="single" w:sz="12" w:space="0" w:color="000000"/>
              <w:bottom w:val="single" w:sz="4" w:space="0" w:color="000000"/>
              <w:right w:val="single" w:sz="12" w:space="0" w:color="000000"/>
            </w:tcBorders>
          </w:tcPr>
          <w:p w14:paraId="2FEB0305" w14:textId="77777777" w:rsidR="00E708EA" w:rsidRPr="00C60B2D" w:rsidRDefault="00E708EA">
            <w:pPr>
              <w:pStyle w:val="TableParagraph"/>
              <w:spacing w:line="227" w:lineRule="exact"/>
              <w:ind w:left="229"/>
              <w:rPr>
                <w:rFonts w:ascii="Arial Narrow" w:hAnsi="Arial Narrow"/>
                <w:sz w:val="20"/>
                <w:szCs w:val="24"/>
                <w:lang w:val="es-ES"/>
              </w:rPr>
            </w:pPr>
            <w:r w:rsidRPr="00C60B2D">
              <w:rPr>
                <w:rFonts w:ascii="Arial Narrow" w:hAnsi="Arial Narrow"/>
                <w:spacing w:val="-1"/>
                <w:sz w:val="20"/>
                <w:szCs w:val="24"/>
                <w:lang w:val="es-ES"/>
              </w:rPr>
              <w:t>44,15</w:t>
            </w:r>
          </w:p>
        </w:tc>
        <w:tc>
          <w:tcPr>
            <w:tcW w:w="873" w:type="dxa"/>
            <w:tcBorders>
              <w:top w:val="single" w:sz="12" w:space="0" w:color="000000"/>
              <w:left w:val="single" w:sz="12" w:space="0" w:color="000000"/>
              <w:bottom w:val="single" w:sz="4" w:space="0" w:color="000000"/>
              <w:right w:val="single" w:sz="12" w:space="0" w:color="000000"/>
            </w:tcBorders>
          </w:tcPr>
          <w:p w14:paraId="2FEB0306" w14:textId="77777777" w:rsidR="00E708EA" w:rsidRPr="00C60B2D" w:rsidRDefault="00E708EA">
            <w:pPr>
              <w:pStyle w:val="TableParagraph"/>
              <w:spacing w:line="227" w:lineRule="exact"/>
              <w:jc w:val="center"/>
              <w:rPr>
                <w:rFonts w:ascii="Arial Narrow" w:hAnsi="Arial Narrow"/>
                <w:sz w:val="20"/>
                <w:szCs w:val="24"/>
                <w:lang w:val="es-ES"/>
              </w:rPr>
            </w:pPr>
            <w:r w:rsidRPr="00C60B2D">
              <w:rPr>
                <w:rFonts w:ascii="Arial Narrow" w:hAnsi="Arial Narrow"/>
                <w:spacing w:val="-1"/>
                <w:sz w:val="20"/>
                <w:szCs w:val="24"/>
                <w:lang w:val="es-ES"/>
              </w:rPr>
              <w:t>75</w:t>
            </w:r>
          </w:p>
        </w:tc>
        <w:tc>
          <w:tcPr>
            <w:tcW w:w="872" w:type="dxa"/>
            <w:tcBorders>
              <w:top w:val="single" w:sz="12" w:space="0" w:color="000000"/>
              <w:left w:val="single" w:sz="12" w:space="0" w:color="000000"/>
              <w:bottom w:val="single" w:sz="4" w:space="0" w:color="000000"/>
              <w:right w:val="single" w:sz="12" w:space="0" w:color="000000"/>
            </w:tcBorders>
          </w:tcPr>
          <w:p w14:paraId="2FEB0307" w14:textId="77777777" w:rsidR="00E708EA" w:rsidRPr="00C60B2D" w:rsidRDefault="00E708EA">
            <w:pPr>
              <w:pStyle w:val="TableParagraph"/>
              <w:spacing w:line="227" w:lineRule="exact"/>
              <w:ind w:left="197"/>
              <w:rPr>
                <w:rFonts w:ascii="Arial Narrow" w:hAnsi="Arial Narrow"/>
                <w:sz w:val="20"/>
                <w:szCs w:val="24"/>
                <w:lang w:val="es-ES"/>
              </w:rPr>
            </w:pPr>
            <w:r w:rsidRPr="00C60B2D">
              <w:rPr>
                <w:rFonts w:ascii="Arial Narrow" w:hAnsi="Arial Narrow"/>
                <w:spacing w:val="-1"/>
                <w:sz w:val="20"/>
                <w:szCs w:val="24"/>
                <w:lang w:val="es-ES"/>
              </w:rPr>
              <w:t>1229</w:t>
            </w:r>
          </w:p>
        </w:tc>
        <w:tc>
          <w:tcPr>
            <w:tcW w:w="871" w:type="dxa"/>
            <w:tcBorders>
              <w:top w:val="single" w:sz="12" w:space="0" w:color="000000"/>
              <w:left w:val="single" w:sz="12" w:space="0" w:color="000000"/>
              <w:bottom w:val="single" w:sz="4" w:space="0" w:color="000000"/>
              <w:right w:val="single" w:sz="12" w:space="0" w:color="000000"/>
            </w:tcBorders>
          </w:tcPr>
          <w:p w14:paraId="2FEB0308" w14:textId="77777777" w:rsidR="00E708EA" w:rsidRPr="00C60B2D" w:rsidRDefault="00E708EA">
            <w:pPr>
              <w:pStyle w:val="TableParagraph"/>
              <w:spacing w:line="227" w:lineRule="exact"/>
              <w:jc w:val="center"/>
              <w:rPr>
                <w:rFonts w:ascii="Arial Narrow" w:hAnsi="Arial Narrow"/>
                <w:sz w:val="20"/>
                <w:szCs w:val="24"/>
                <w:lang w:val="es-ES"/>
              </w:rPr>
            </w:pPr>
            <w:r w:rsidRPr="00C60B2D">
              <w:rPr>
                <w:rFonts w:ascii="Arial Narrow" w:hAnsi="Arial Narrow"/>
                <w:spacing w:val="-1"/>
                <w:sz w:val="20"/>
                <w:szCs w:val="24"/>
                <w:lang w:val="es-ES"/>
              </w:rPr>
              <w:t>2,5</w:t>
            </w:r>
          </w:p>
        </w:tc>
        <w:tc>
          <w:tcPr>
            <w:tcW w:w="874" w:type="dxa"/>
            <w:tcBorders>
              <w:top w:val="single" w:sz="12" w:space="0" w:color="000000"/>
              <w:left w:val="single" w:sz="12" w:space="0" w:color="000000"/>
              <w:bottom w:val="single" w:sz="4" w:space="0" w:color="000000"/>
              <w:right w:val="single" w:sz="12" w:space="0" w:color="000000"/>
            </w:tcBorders>
          </w:tcPr>
          <w:p w14:paraId="2FEB0309" w14:textId="77777777" w:rsidR="00E708EA" w:rsidRPr="00C60B2D" w:rsidRDefault="00E708EA">
            <w:pPr>
              <w:pStyle w:val="TableParagraph"/>
              <w:spacing w:line="227" w:lineRule="exact"/>
              <w:ind w:left="221"/>
              <w:rPr>
                <w:rFonts w:ascii="Arial Narrow" w:hAnsi="Arial Narrow"/>
                <w:sz w:val="20"/>
                <w:szCs w:val="24"/>
                <w:lang w:val="es-ES"/>
              </w:rPr>
            </w:pPr>
            <w:r w:rsidRPr="00C60B2D">
              <w:rPr>
                <w:rFonts w:ascii="Arial Narrow" w:hAnsi="Arial Narrow"/>
                <w:spacing w:val="-1"/>
                <w:sz w:val="20"/>
                <w:szCs w:val="24"/>
                <w:lang w:val="es-ES"/>
              </w:rPr>
              <w:t>1,13</w:t>
            </w:r>
          </w:p>
        </w:tc>
      </w:tr>
      <w:tr w:rsidR="00E708EA" w:rsidRPr="00C60B2D" w14:paraId="2FEB0315" w14:textId="77777777" w:rsidTr="00340B4A">
        <w:trPr>
          <w:trHeight w:hRule="exact" w:val="399"/>
        </w:trPr>
        <w:tc>
          <w:tcPr>
            <w:tcW w:w="992" w:type="dxa"/>
            <w:tcBorders>
              <w:top w:val="single" w:sz="4" w:space="0" w:color="000000"/>
              <w:left w:val="single" w:sz="12" w:space="0" w:color="000000"/>
              <w:bottom w:val="single" w:sz="4" w:space="0" w:color="000000"/>
              <w:right w:val="single" w:sz="12" w:space="0" w:color="000000"/>
            </w:tcBorders>
          </w:tcPr>
          <w:p w14:paraId="2FEB030B" w14:textId="77777777" w:rsidR="00E708EA" w:rsidRPr="00C60B2D" w:rsidRDefault="009F77BF">
            <w:pPr>
              <w:pStyle w:val="TableParagraph"/>
              <w:spacing w:line="227" w:lineRule="exact"/>
              <w:ind w:left="225"/>
              <w:rPr>
                <w:rFonts w:ascii="Arial Narrow" w:hAnsi="Arial Narrow"/>
                <w:sz w:val="20"/>
                <w:szCs w:val="24"/>
                <w:lang w:val="es-ES"/>
              </w:rPr>
            </w:pPr>
            <w:r>
              <w:rPr>
                <w:rFonts w:ascii="Arial Narrow" w:hAnsi="Arial Narrow"/>
                <w:spacing w:val="-1"/>
                <w:sz w:val="20"/>
                <w:szCs w:val="24"/>
                <w:lang w:val="es-ES"/>
              </w:rPr>
              <w:t xml:space="preserve"> </w:t>
            </w:r>
            <w:r w:rsidR="00E708EA" w:rsidRPr="00C60B2D">
              <w:rPr>
                <w:rFonts w:ascii="Arial Narrow" w:hAnsi="Arial Narrow"/>
                <w:spacing w:val="-1"/>
                <w:sz w:val="20"/>
                <w:szCs w:val="24"/>
                <w:lang w:val="es-ES"/>
              </w:rPr>
              <w:t>5,0</w:t>
            </w:r>
          </w:p>
        </w:tc>
        <w:tc>
          <w:tcPr>
            <w:tcW w:w="1132" w:type="dxa"/>
            <w:tcBorders>
              <w:top w:val="single" w:sz="4" w:space="0" w:color="000000"/>
              <w:left w:val="single" w:sz="12" w:space="0" w:color="000000"/>
              <w:bottom w:val="single" w:sz="4" w:space="0" w:color="000000"/>
              <w:right w:val="single" w:sz="12" w:space="0" w:color="000000"/>
            </w:tcBorders>
          </w:tcPr>
          <w:p w14:paraId="2FEB030C" w14:textId="77777777" w:rsidR="00E708EA" w:rsidRPr="00C60B2D" w:rsidRDefault="00E708EA">
            <w:pPr>
              <w:pStyle w:val="TableParagraph"/>
              <w:spacing w:line="227" w:lineRule="exact"/>
              <w:ind w:left="314"/>
              <w:rPr>
                <w:rFonts w:ascii="Arial Narrow" w:hAnsi="Arial Narrow"/>
                <w:sz w:val="20"/>
                <w:szCs w:val="24"/>
                <w:lang w:val="es-ES"/>
              </w:rPr>
            </w:pPr>
            <w:r w:rsidRPr="00C60B2D">
              <w:rPr>
                <w:rFonts w:ascii="Arial Narrow" w:hAnsi="Arial Narrow"/>
                <w:spacing w:val="-1"/>
                <w:sz w:val="20"/>
                <w:szCs w:val="24"/>
                <w:lang w:val="es-ES"/>
              </w:rPr>
              <w:t>940502</w:t>
            </w:r>
          </w:p>
        </w:tc>
        <w:tc>
          <w:tcPr>
            <w:tcW w:w="985" w:type="dxa"/>
            <w:tcBorders>
              <w:top w:val="single" w:sz="4" w:space="0" w:color="000000"/>
              <w:left w:val="single" w:sz="12" w:space="0" w:color="000000"/>
              <w:bottom w:val="single" w:sz="4" w:space="0" w:color="000000"/>
              <w:right w:val="single" w:sz="12" w:space="0" w:color="000000"/>
            </w:tcBorders>
          </w:tcPr>
          <w:p w14:paraId="2FEB030D" w14:textId="77777777" w:rsidR="00E708EA" w:rsidRPr="00C60B2D" w:rsidRDefault="00E708EA">
            <w:pPr>
              <w:pStyle w:val="TableParagraph"/>
              <w:spacing w:line="227" w:lineRule="exact"/>
              <w:ind w:left="273"/>
              <w:rPr>
                <w:rFonts w:ascii="Arial Narrow" w:hAnsi="Arial Narrow"/>
                <w:sz w:val="20"/>
                <w:szCs w:val="24"/>
                <w:lang w:val="es-ES"/>
              </w:rPr>
            </w:pPr>
            <w:r w:rsidRPr="00C60B2D">
              <w:rPr>
                <w:rFonts w:ascii="Arial Narrow" w:hAnsi="Arial Narrow"/>
                <w:spacing w:val="-1"/>
                <w:sz w:val="20"/>
                <w:szCs w:val="24"/>
                <w:lang w:val="es-ES"/>
              </w:rPr>
              <w:t>4,25</w:t>
            </w:r>
          </w:p>
        </w:tc>
        <w:tc>
          <w:tcPr>
            <w:tcW w:w="1056" w:type="dxa"/>
            <w:tcBorders>
              <w:top w:val="single" w:sz="4" w:space="0" w:color="000000"/>
              <w:left w:val="single" w:sz="12" w:space="0" w:color="000000"/>
              <w:bottom w:val="single" w:sz="4" w:space="0" w:color="000000"/>
              <w:right w:val="single" w:sz="12" w:space="0" w:color="000000"/>
            </w:tcBorders>
          </w:tcPr>
          <w:p w14:paraId="2FEB030E" w14:textId="77777777" w:rsidR="00E708EA" w:rsidRPr="00C60B2D" w:rsidRDefault="00E708EA">
            <w:pPr>
              <w:pStyle w:val="TableParagraph"/>
              <w:spacing w:line="227" w:lineRule="exact"/>
              <w:ind w:left="260"/>
              <w:rPr>
                <w:rFonts w:ascii="Arial Narrow" w:hAnsi="Arial Narrow"/>
                <w:sz w:val="20"/>
                <w:szCs w:val="24"/>
                <w:lang w:val="es-ES"/>
              </w:rPr>
            </w:pPr>
            <w:r w:rsidRPr="00C60B2D">
              <w:rPr>
                <w:rFonts w:ascii="Arial Narrow" w:hAnsi="Arial Narrow"/>
                <w:spacing w:val="-1"/>
                <w:sz w:val="20"/>
                <w:szCs w:val="24"/>
                <w:lang w:val="es-ES"/>
              </w:rPr>
              <w:t>10,80</w:t>
            </w:r>
          </w:p>
        </w:tc>
        <w:tc>
          <w:tcPr>
            <w:tcW w:w="915" w:type="dxa"/>
            <w:tcBorders>
              <w:top w:val="single" w:sz="4" w:space="0" w:color="000000"/>
              <w:left w:val="single" w:sz="12" w:space="0" w:color="000000"/>
              <w:bottom w:val="single" w:sz="4" w:space="0" w:color="000000"/>
              <w:right w:val="single" w:sz="12" w:space="0" w:color="000000"/>
            </w:tcBorders>
          </w:tcPr>
          <w:p w14:paraId="2FEB030F" w14:textId="77777777" w:rsidR="00E708EA" w:rsidRPr="00C60B2D" w:rsidRDefault="00E708EA">
            <w:pPr>
              <w:pStyle w:val="TableParagraph"/>
              <w:spacing w:line="227" w:lineRule="exact"/>
              <w:ind w:left="196"/>
              <w:rPr>
                <w:rFonts w:ascii="Arial Narrow" w:hAnsi="Arial Narrow"/>
                <w:sz w:val="20"/>
                <w:szCs w:val="24"/>
                <w:lang w:val="es-ES"/>
              </w:rPr>
            </w:pPr>
            <w:r w:rsidRPr="00C60B2D">
              <w:rPr>
                <w:rFonts w:ascii="Arial Narrow" w:hAnsi="Arial Narrow"/>
                <w:spacing w:val="-1"/>
                <w:sz w:val="20"/>
                <w:szCs w:val="24"/>
                <w:lang w:val="es-ES"/>
              </w:rPr>
              <w:t>17,49</w:t>
            </w:r>
          </w:p>
        </w:tc>
        <w:tc>
          <w:tcPr>
            <w:tcW w:w="986" w:type="dxa"/>
            <w:tcBorders>
              <w:top w:val="single" w:sz="4" w:space="0" w:color="000000"/>
              <w:left w:val="single" w:sz="12" w:space="0" w:color="000000"/>
              <w:bottom w:val="single" w:sz="4" w:space="0" w:color="000000"/>
              <w:right w:val="single" w:sz="12" w:space="0" w:color="000000"/>
            </w:tcBorders>
          </w:tcPr>
          <w:p w14:paraId="2FEB0310" w14:textId="77777777" w:rsidR="00E708EA" w:rsidRPr="00C60B2D" w:rsidRDefault="00E708EA">
            <w:pPr>
              <w:pStyle w:val="TableParagraph"/>
              <w:spacing w:line="227" w:lineRule="exact"/>
              <w:ind w:left="229"/>
              <w:rPr>
                <w:rFonts w:ascii="Arial Narrow" w:hAnsi="Arial Narrow"/>
                <w:sz w:val="20"/>
                <w:szCs w:val="24"/>
                <w:lang w:val="es-ES"/>
              </w:rPr>
            </w:pPr>
            <w:r w:rsidRPr="00C60B2D">
              <w:rPr>
                <w:rFonts w:ascii="Arial Narrow" w:hAnsi="Arial Narrow"/>
                <w:spacing w:val="-1"/>
                <w:sz w:val="20"/>
                <w:szCs w:val="24"/>
                <w:lang w:val="es-ES"/>
              </w:rPr>
              <w:t>44,42</w:t>
            </w:r>
          </w:p>
        </w:tc>
        <w:tc>
          <w:tcPr>
            <w:tcW w:w="873" w:type="dxa"/>
            <w:tcBorders>
              <w:top w:val="single" w:sz="4" w:space="0" w:color="000000"/>
              <w:left w:val="single" w:sz="12" w:space="0" w:color="000000"/>
              <w:bottom w:val="single" w:sz="4" w:space="0" w:color="000000"/>
              <w:right w:val="single" w:sz="12" w:space="0" w:color="000000"/>
            </w:tcBorders>
          </w:tcPr>
          <w:p w14:paraId="2FEB0311" w14:textId="77777777" w:rsidR="00E708EA" w:rsidRPr="00C60B2D" w:rsidRDefault="00E708EA">
            <w:pPr>
              <w:pStyle w:val="TableParagraph"/>
              <w:spacing w:line="227" w:lineRule="exact"/>
              <w:ind w:left="244"/>
              <w:rPr>
                <w:rFonts w:ascii="Arial Narrow" w:hAnsi="Arial Narrow"/>
                <w:sz w:val="20"/>
                <w:szCs w:val="24"/>
                <w:lang w:val="es-ES"/>
              </w:rPr>
            </w:pPr>
            <w:r w:rsidRPr="00C60B2D">
              <w:rPr>
                <w:rFonts w:ascii="Arial Narrow" w:hAnsi="Arial Narrow"/>
                <w:spacing w:val="-1"/>
                <w:sz w:val="20"/>
                <w:szCs w:val="24"/>
                <w:lang w:val="es-ES"/>
              </w:rPr>
              <w:t>145</w:t>
            </w:r>
          </w:p>
        </w:tc>
        <w:tc>
          <w:tcPr>
            <w:tcW w:w="872" w:type="dxa"/>
            <w:tcBorders>
              <w:top w:val="single" w:sz="4" w:space="0" w:color="000000"/>
              <w:left w:val="single" w:sz="12" w:space="0" w:color="000000"/>
              <w:bottom w:val="single" w:sz="4" w:space="0" w:color="000000"/>
              <w:right w:val="single" w:sz="12" w:space="0" w:color="000000"/>
            </w:tcBorders>
          </w:tcPr>
          <w:p w14:paraId="2FEB0312" w14:textId="77777777" w:rsidR="00E708EA" w:rsidRPr="00C60B2D" w:rsidRDefault="00E708EA">
            <w:pPr>
              <w:pStyle w:val="TableParagraph"/>
              <w:spacing w:line="227" w:lineRule="exact"/>
              <w:ind w:left="197"/>
              <w:rPr>
                <w:rFonts w:ascii="Arial Narrow" w:hAnsi="Arial Narrow"/>
                <w:sz w:val="20"/>
                <w:szCs w:val="24"/>
                <w:lang w:val="es-ES"/>
              </w:rPr>
            </w:pPr>
            <w:r w:rsidRPr="00C60B2D">
              <w:rPr>
                <w:rFonts w:ascii="Arial Narrow" w:hAnsi="Arial Narrow"/>
                <w:spacing w:val="-1"/>
                <w:sz w:val="20"/>
                <w:szCs w:val="24"/>
                <w:lang w:val="es-ES"/>
              </w:rPr>
              <w:t>2376</w:t>
            </w:r>
          </w:p>
        </w:tc>
        <w:tc>
          <w:tcPr>
            <w:tcW w:w="871" w:type="dxa"/>
            <w:tcBorders>
              <w:top w:val="single" w:sz="4" w:space="0" w:color="000000"/>
              <w:left w:val="single" w:sz="12" w:space="0" w:color="000000"/>
              <w:bottom w:val="single" w:sz="4" w:space="0" w:color="000000"/>
              <w:right w:val="single" w:sz="12" w:space="0" w:color="000000"/>
            </w:tcBorders>
          </w:tcPr>
          <w:p w14:paraId="2FEB0313" w14:textId="77777777" w:rsidR="00E708EA" w:rsidRPr="00C60B2D" w:rsidRDefault="00E708EA">
            <w:pPr>
              <w:pStyle w:val="TableParagraph"/>
              <w:spacing w:line="227" w:lineRule="exact"/>
              <w:jc w:val="center"/>
              <w:rPr>
                <w:rFonts w:ascii="Arial Narrow" w:hAnsi="Arial Narrow"/>
                <w:sz w:val="20"/>
                <w:szCs w:val="24"/>
                <w:lang w:val="es-ES"/>
              </w:rPr>
            </w:pPr>
            <w:r w:rsidRPr="00C60B2D">
              <w:rPr>
                <w:rFonts w:ascii="Arial Narrow" w:hAnsi="Arial Narrow"/>
                <w:sz w:val="20"/>
                <w:szCs w:val="24"/>
                <w:lang w:val="es-ES"/>
              </w:rPr>
              <w:t>5</w:t>
            </w:r>
          </w:p>
        </w:tc>
        <w:tc>
          <w:tcPr>
            <w:tcW w:w="874" w:type="dxa"/>
            <w:tcBorders>
              <w:top w:val="single" w:sz="4" w:space="0" w:color="000000"/>
              <w:left w:val="single" w:sz="12" w:space="0" w:color="000000"/>
              <w:bottom w:val="single" w:sz="4" w:space="0" w:color="000000"/>
              <w:right w:val="single" w:sz="12" w:space="0" w:color="000000"/>
            </w:tcBorders>
          </w:tcPr>
          <w:p w14:paraId="2FEB0314" w14:textId="77777777" w:rsidR="00E708EA" w:rsidRPr="00C60B2D" w:rsidRDefault="00E708EA">
            <w:pPr>
              <w:pStyle w:val="TableParagraph"/>
              <w:spacing w:line="227" w:lineRule="exact"/>
              <w:ind w:left="221"/>
              <w:rPr>
                <w:rFonts w:ascii="Arial Narrow" w:hAnsi="Arial Narrow"/>
                <w:sz w:val="20"/>
                <w:szCs w:val="24"/>
                <w:lang w:val="es-ES"/>
              </w:rPr>
            </w:pPr>
            <w:r w:rsidRPr="00C60B2D">
              <w:rPr>
                <w:rFonts w:ascii="Arial Narrow" w:hAnsi="Arial Narrow"/>
                <w:spacing w:val="-1"/>
                <w:sz w:val="20"/>
                <w:szCs w:val="24"/>
                <w:lang w:val="es-ES"/>
              </w:rPr>
              <w:t>2,27</w:t>
            </w:r>
          </w:p>
        </w:tc>
      </w:tr>
      <w:tr w:rsidR="00E708EA" w:rsidRPr="00C60B2D" w14:paraId="2FEB0320" w14:textId="77777777" w:rsidTr="00340B4A">
        <w:trPr>
          <w:trHeight w:hRule="exact" w:val="419"/>
        </w:trPr>
        <w:tc>
          <w:tcPr>
            <w:tcW w:w="992" w:type="dxa"/>
            <w:tcBorders>
              <w:top w:val="single" w:sz="4" w:space="0" w:color="000000"/>
              <w:left w:val="single" w:sz="12" w:space="0" w:color="000000"/>
              <w:bottom w:val="single" w:sz="4" w:space="0" w:color="000000"/>
              <w:right w:val="single" w:sz="12" w:space="0" w:color="000000"/>
            </w:tcBorders>
          </w:tcPr>
          <w:p w14:paraId="2FEB0316" w14:textId="77777777" w:rsidR="00E708EA" w:rsidRPr="00C60B2D" w:rsidRDefault="00E708EA" w:rsidP="00340B4A">
            <w:pPr>
              <w:pStyle w:val="TableParagraph"/>
              <w:spacing w:line="228" w:lineRule="exact"/>
              <w:jc w:val="center"/>
              <w:rPr>
                <w:rFonts w:ascii="Arial Narrow" w:hAnsi="Arial Narrow"/>
                <w:sz w:val="20"/>
                <w:szCs w:val="24"/>
                <w:lang w:val="es-ES"/>
              </w:rPr>
            </w:pPr>
            <w:r w:rsidRPr="00C60B2D">
              <w:rPr>
                <w:rFonts w:ascii="Arial Narrow" w:hAnsi="Arial Narrow"/>
                <w:spacing w:val="-1"/>
                <w:sz w:val="20"/>
                <w:szCs w:val="24"/>
                <w:lang w:val="es-ES"/>
              </w:rPr>
              <w:t>10</w:t>
            </w:r>
          </w:p>
        </w:tc>
        <w:tc>
          <w:tcPr>
            <w:tcW w:w="1132" w:type="dxa"/>
            <w:tcBorders>
              <w:top w:val="single" w:sz="4" w:space="0" w:color="000000"/>
              <w:left w:val="single" w:sz="12" w:space="0" w:color="000000"/>
              <w:bottom w:val="single" w:sz="4" w:space="0" w:color="000000"/>
              <w:right w:val="single" w:sz="12" w:space="0" w:color="000000"/>
            </w:tcBorders>
          </w:tcPr>
          <w:p w14:paraId="2FEB0317" w14:textId="77777777" w:rsidR="00E708EA" w:rsidRPr="00C60B2D" w:rsidRDefault="00E708EA">
            <w:pPr>
              <w:pStyle w:val="TableParagraph"/>
              <w:spacing w:line="228" w:lineRule="exact"/>
              <w:ind w:left="314"/>
              <w:rPr>
                <w:rFonts w:ascii="Arial Narrow" w:hAnsi="Arial Narrow"/>
                <w:sz w:val="20"/>
                <w:szCs w:val="24"/>
                <w:lang w:val="es-ES"/>
              </w:rPr>
            </w:pPr>
            <w:r w:rsidRPr="00C60B2D">
              <w:rPr>
                <w:rFonts w:ascii="Arial Narrow" w:hAnsi="Arial Narrow"/>
                <w:spacing w:val="-1"/>
                <w:sz w:val="20"/>
                <w:szCs w:val="24"/>
                <w:lang w:val="es-ES"/>
              </w:rPr>
              <w:t>941002</w:t>
            </w:r>
          </w:p>
        </w:tc>
        <w:tc>
          <w:tcPr>
            <w:tcW w:w="985" w:type="dxa"/>
            <w:tcBorders>
              <w:top w:val="single" w:sz="4" w:space="0" w:color="000000"/>
              <w:left w:val="single" w:sz="12" w:space="0" w:color="000000"/>
              <w:bottom w:val="single" w:sz="4" w:space="0" w:color="000000"/>
              <w:right w:val="single" w:sz="12" w:space="0" w:color="000000"/>
            </w:tcBorders>
          </w:tcPr>
          <w:p w14:paraId="2FEB0318" w14:textId="77777777" w:rsidR="00E708EA" w:rsidRPr="00C60B2D" w:rsidRDefault="00E708EA">
            <w:pPr>
              <w:pStyle w:val="TableParagraph"/>
              <w:spacing w:line="228" w:lineRule="exact"/>
              <w:ind w:left="273"/>
              <w:rPr>
                <w:rFonts w:ascii="Arial Narrow" w:hAnsi="Arial Narrow"/>
                <w:sz w:val="20"/>
                <w:szCs w:val="24"/>
                <w:lang w:val="es-ES"/>
              </w:rPr>
            </w:pPr>
            <w:r w:rsidRPr="00C60B2D">
              <w:rPr>
                <w:rFonts w:ascii="Arial Narrow" w:hAnsi="Arial Narrow"/>
                <w:spacing w:val="-1"/>
                <w:sz w:val="20"/>
                <w:szCs w:val="24"/>
                <w:lang w:val="es-ES"/>
              </w:rPr>
              <w:t>6,32</w:t>
            </w:r>
          </w:p>
        </w:tc>
        <w:tc>
          <w:tcPr>
            <w:tcW w:w="1056" w:type="dxa"/>
            <w:tcBorders>
              <w:top w:val="single" w:sz="4" w:space="0" w:color="000000"/>
              <w:left w:val="single" w:sz="12" w:space="0" w:color="000000"/>
              <w:bottom w:val="single" w:sz="4" w:space="0" w:color="000000"/>
              <w:right w:val="single" w:sz="12" w:space="0" w:color="000000"/>
            </w:tcBorders>
          </w:tcPr>
          <w:p w14:paraId="2FEB0319" w14:textId="77777777" w:rsidR="00E708EA" w:rsidRPr="00C60B2D" w:rsidRDefault="00E708EA">
            <w:pPr>
              <w:pStyle w:val="TableParagraph"/>
              <w:spacing w:line="228" w:lineRule="exact"/>
              <w:ind w:left="260"/>
              <w:rPr>
                <w:rFonts w:ascii="Arial Narrow" w:hAnsi="Arial Narrow"/>
                <w:sz w:val="20"/>
                <w:szCs w:val="24"/>
                <w:lang w:val="es-ES"/>
              </w:rPr>
            </w:pPr>
            <w:r w:rsidRPr="00C60B2D">
              <w:rPr>
                <w:rFonts w:ascii="Arial Narrow" w:hAnsi="Arial Narrow"/>
                <w:spacing w:val="-1"/>
                <w:sz w:val="20"/>
                <w:szCs w:val="24"/>
                <w:lang w:val="es-ES"/>
              </w:rPr>
              <w:t>16,05</w:t>
            </w:r>
          </w:p>
        </w:tc>
        <w:tc>
          <w:tcPr>
            <w:tcW w:w="915" w:type="dxa"/>
            <w:tcBorders>
              <w:top w:val="single" w:sz="4" w:space="0" w:color="000000"/>
              <w:left w:val="single" w:sz="12" w:space="0" w:color="000000"/>
              <w:bottom w:val="single" w:sz="4" w:space="0" w:color="000000"/>
              <w:right w:val="single" w:sz="12" w:space="0" w:color="000000"/>
            </w:tcBorders>
          </w:tcPr>
          <w:p w14:paraId="2FEB031A" w14:textId="77777777" w:rsidR="00E708EA" w:rsidRPr="00C60B2D" w:rsidRDefault="00E708EA">
            <w:pPr>
              <w:pStyle w:val="TableParagraph"/>
              <w:spacing w:line="228" w:lineRule="exact"/>
              <w:ind w:left="196"/>
              <w:rPr>
                <w:rFonts w:ascii="Arial Narrow" w:hAnsi="Arial Narrow"/>
                <w:sz w:val="20"/>
                <w:szCs w:val="24"/>
                <w:lang w:val="es-ES"/>
              </w:rPr>
            </w:pPr>
            <w:r w:rsidRPr="00C60B2D">
              <w:rPr>
                <w:rFonts w:ascii="Arial Narrow" w:hAnsi="Arial Narrow"/>
                <w:spacing w:val="-1"/>
                <w:sz w:val="20"/>
                <w:szCs w:val="24"/>
                <w:lang w:val="es-ES"/>
              </w:rPr>
              <w:t>17,68</w:t>
            </w:r>
          </w:p>
        </w:tc>
        <w:tc>
          <w:tcPr>
            <w:tcW w:w="986" w:type="dxa"/>
            <w:tcBorders>
              <w:top w:val="single" w:sz="4" w:space="0" w:color="000000"/>
              <w:left w:val="single" w:sz="12" w:space="0" w:color="000000"/>
              <w:bottom w:val="single" w:sz="4" w:space="0" w:color="000000"/>
              <w:right w:val="single" w:sz="12" w:space="0" w:color="000000"/>
            </w:tcBorders>
          </w:tcPr>
          <w:p w14:paraId="2FEB031B" w14:textId="77777777" w:rsidR="00E708EA" w:rsidRPr="00C60B2D" w:rsidRDefault="00E708EA">
            <w:pPr>
              <w:pStyle w:val="TableParagraph"/>
              <w:spacing w:line="228" w:lineRule="exact"/>
              <w:ind w:left="229"/>
              <w:rPr>
                <w:rFonts w:ascii="Arial Narrow" w:hAnsi="Arial Narrow"/>
                <w:sz w:val="20"/>
                <w:szCs w:val="24"/>
                <w:lang w:val="es-ES"/>
              </w:rPr>
            </w:pPr>
            <w:r w:rsidRPr="00C60B2D">
              <w:rPr>
                <w:rFonts w:ascii="Arial Narrow" w:hAnsi="Arial Narrow"/>
                <w:spacing w:val="-1"/>
                <w:sz w:val="20"/>
                <w:szCs w:val="24"/>
                <w:lang w:val="es-ES"/>
              </w:rPr>
              <w:t>44,91</w:t>
            </w:r>
          </w:p>
        </w:tc>
        <w:tc>
          <w:tcPr>
            <w:tcW w:w="873" w:type="dxa"/>
            <w:tcBorders>
              <w:top w:val="single" w:sz="4" w:space="0" w:color="000000"/>
              <w:left w:val="single" w:sz="12" w:space="0" w:color="000000"/>
              <w:bottom w:val="single" w:sz="4" w:space="0" w:color="000000"/>
              <w:right w:val="single" w:sz="12" w:space="0" w:color="000000"/>
            </w:tcBorders>
          </w:tcPr>
          <w:p w14:paraId="2FEB031C" w14:textId="77777777" w:rsidR="00E708EA" w:rsidRPr="00C60B2D" w:rsidRDefault="00E708EA">
            <w:pPr>
              <w:pStyle w:val="TableParagraph"/>
              <w:spacing w:line="228" w:lineRule="exact"/>
              <w:ind w:left="244"/>
              <w:rPr>
                <w:rFonts w:ascii="Arial Narrow" w:hAnsi="Arial Narrow"/>
                <w:sz w:val="20"/>
                <w:szCs w:val="24"/>
                <w:lang w:val="es-ES"/>
              </w:rPr>
            </w:pPr>
            <w:r w:rsidRPr="00C60B2D">
              <w:rPr>
                <w:rFonts w:ascii="Arial Narrow" w:hAnsi="Arial Narrow"/>
                <w:spacing w:val="-1"/>
                <w:sz w:val="20"/>
                <w:szCs w:val="24"/>
                <w:lang w:val="es-ES"/>
              </w:rPr>
              <w:t>300</w:t>
            </w:r>
          </w:p>
        </w:tc>
        <w:tc>
          <w:tcPr>
            <w:tcW w:w="872" w:type="dxa"/>
            <w:tcBorders>
              <w:top w:val="single" w:sz="4" w:space="0" w:color="000000"/>
              <w:left w:val="single" w:sz="12" w:space="0" w:color="000000"/>
              <w:bottom w:val="single" w:sz="4" w:space="0" w:color="000000"/>
              <w:right w:val="single" w:sz="12" w:space="0" w:color="000000"/>
            </w:tcBorders>
          </w:tcPr>
          <w:p w14:paraId="2FEB031D" w14:textId="77777777" w:rsidR="00E708EA" w:rsidRPr="00C60B2D" w:rsidRDefault="00E708EA">
            <w:pPr>
              <w:pStyle w:val="TableParagraph"/>
              <w:spacing w:line="228" w:lineRule="exact"/>
              <w:ind w:left="175"/>
              <w:rPr>
                <w:rFonts w:ascii="Arial Narrow" w:hAnsi="Arial Narrow"/>
                <w:sz w:val="20"/>
                <w:szCs w:val="24"/>
                <w:lang w:val="es-ES"/>
              </w:rPr>
            </w:pPr>
            <w:r w:rsidRPr="00C60B2D">
              <w:rPr>
                <w:rFonts w:ascii="Arial Narrow" w:hAnsi="Arial Narrow"/>
                <w:spacing w:val="-1"/>
                <w:sz w:val="20"/>
                <w:szCs w:val="24"/>
                <w:lang w:val="es-ES"/>
              </w:rPr>
              <w:t>4.916</w:t>
            </w:r>
          </w:p>
        </w:tc>
        <w:tc>
          <w:tcPr>
            <w:tcW w:w="871" w:type="dxa"/>
            <w:tcBorders>
              <w:top w:val="single" w:sz="4" w:space="0" w:color="000000"/>
              <w:left w:val="single" w:sz="12" w:space="0" w:color="000000"/>
              <w:bottom w:val="single" w:sz="4" w:space="0" w:color="000000"/>
              <w:right w:val="single" w:sz="12" w:space="0" w:color="000000"/>
            </w:tcBorders>
          </w:tcPr>
          <w:p w14:paraId="2FEB031E" w14:textId="77777777" w:rsidR="00E708EA" w:rsidRPr="00C60B2D" w:rsidRDefault="00E708EA">
            <w:pPr>
              <w:pStyle w:val="TableParagraph"/>
              <w:spacing w:line="228" w:lineRule="exact"/>
              <w:jc w:val="center"/>
              <w:rPr>
                <w:rFonts w:ascii="Arial Narrow" w:hAnsi="Arial Narrow"/>
                <w:sz w:val="20"/>
                <w:szCs w:val="24"/>
                <w:lang w:val="es-ES"/>
              </w:rPr>
            </w:pPr>
            <w:r w:rsidRPr="00C60B2D">
              <w:rPr>
                <w:rFonts w:ascii="Arial Narrow" w:hAnsi="Arial Narrow"/>
                <w:spacing w:val="-1"/>
                <w:sz w:val="20"/>
                <w:szCs w:val="24"/>
                <w:lang w:val="es-ES"/>
              </w:rPr>
              <w:t>10</w:t>
            </w:r>
          </w:p>
        </w:tc>
        <w:tc>
          <w:tcPr>
            <w:tcW w:w="874" w:type="dxa"/>
            <w:tcBorders>
              <w:top w:val="single" w:sz="4" w:space="0" w:color="000000"/>
              <w:left w:val="single" w:sz="12" w:space="0" w:color="000000"/>
              <w:bottom w:val="single" w:sz="4" w:space="0" w:color="000000"/>
              <w:right w:val="single" w:sz="12" w:space="0" w:color="000000"/>
            </w:tcBorders>
          </w:tcPr>
          <w:p w14:paraId="2FEB031F" w14:textId="77777777" w:rsidR="00E708EA" w:rsidRPr="00C60B2D" w:rsidRDefault="00E708EA">
            <w:pPr>
              <w:pStyle w:val="TableParagraph"/>
              <w:spacing w:line="228" w:lineRule="exact"/>
              <w:ind w:left="221"/>
              <w:rPr>
                <w:rFonts w:ascii="Arial Narrow" w:hAnsi="Arial Narrow"/>
                <w:sz w:val="20"/>
                <w:szCs w:val="24"/>
                <w:lang w:val="es-ES"/>
              </w:rPr>
            </w:pPr>
            <w:r w:rsidRPr="00C60B2D">
              <w:rPr>
                <w:rFonts w:ascii="Arial Narrow" w:hAnsi="Arial Narrow"/>
                <w:spacing w:val="-1"/>
                <w:sz w:val="20"/>
                <w:szCs w:val="24"/>
                <w:lang w:val="es-ES"/>
              </w:rPr>
              <w:t>4,54</w:t>
            </w:r>
          </w:p>
        </w:tc>
      </w:tr>
      <w:tr w:rsidR="00E708EA" w:rsidRPr="00C60B2D" w14:paraId="2FEB032B" w14:textId="77777777" w:rsidTr="00340B4A">
        <w:trPr>
          <w:trHeight w:hRule="exact" w:val="284"/>
        </w:trPr>
        <w:tc>
          <w:tcPr>
            <w:tcW w:w="992" w:type="dxa"/>
            <w:tcBorders>
              <w:top w:val="single" w:sz="4" w:space="0" w:color="000000"/>
              <w:left w:val="single" w:sz="12" w:space="0" w:color="000000"/>
              <w:bottom w:val="single" w:sz="12" w:space="0" w:color="000000"/>
              <w:right w:val="single" w:sz="12" w:space="0" w:color="000000"/>
            </w:tcBorders>
          </w:tcPr>
          <w:p w14:paraId="2FEB0321" w14:textId="77777777" w:rsidR="00E708EA" w:rsidRPr="00C60B2D" w:rsidRDefault="00E708EA">
            <w:pPr>
              <w:pStyle w:val="TableParagraph"/>
              <w:spacing w:line="228" w:lineRule="exact"/>
              <w:ind w:left="1"/>
              <w:jc w:val="center"/>
              <w:rPr>
                <w:rFonts w:ascii="Arial Narrow" w:hAnsi="Arial Narrow"/>
                <w:sz w:val="20"/>
                <w:szCs w:val="24"/>
                <w:lang w:val="es-ES"/>
              </w:rPr>
            </w:pPr>
            <w:r w:rsidRPr="00C60B2D">
              <w:rPr>
                <w:rFonts w:ascii="Arial Narrow" w:hAnsi="Arial Narrow"/>
                <w:spacing w:val="-1"/>
                <w:sz w:val="20"/>
                <w:szCs w:val="24"/>
                <w:lang w:val="es-ES"/>
              </w:rPr>
              <w:t>20</w:t>
            </w:r>
          </w:p>
        </w:tc>
        <w:tc>
          <w:tcPr>
            <w:tcW w:w="1132" w:type="dxa"/>
            <w:tcBorders>
              <w:top w:val="single" w:sz="4" w:space="0" w:color="000000"/>
              <w:left w:val="single" w:sz="12" w:space="0" w:color="000000"/>
              <w:bottom w:val="single" w:sz="12" w:space="0" w:color="000000"/>
              <w:right w:val="single" w:sz="12" w:space="0" w:color="000000"/>
            </w:tcBorders>
          </w:tcPr>
          <w:p w14:paraId="2FEB0322" w14:textId="77777777" w:rsidR="00E708EA" w:rsidRPr="00C60B2D" w:rsidRDefault="00E708EA">
            <w:pPr>
              <w:pStyle w:val="TableParagraph"/>
              <w:spacing w:line="228" w:lineRule="exact"/>
              <w:ind w:left="314"/>
              <w:rPr>
                <w:rFonts w:ascii="Arial Narrow" w:hAnsi="Arial Narrow"/>
                <w:sz w:val="20"/>
                <w:szCs w:val="24"/>
                <w:lang w:val="es-ES"/>
              </w:rPr>
            </w:pPr>
            <w:r w:rsidRPr="00C60B2D">
              <w:rPr>
                <w:rFonts w:ascii="Arial Narrow" w:hAnsi="Arial Narrow"/>
                <w:spacing w:val="-1"/>
                <w:sz w:val="20"/>
                <w:szCs w:val="24"/>
                <w:lang w:val="es-ES"/>
              </w:rPr>
              <w:t>942002</w:t>
            </w:r>
          </w:p>
        </w:tc>
        <w:tc>
          <w:tcPr>
            <w:tcW w:w="985" w:type="dxa"/>
            <w:tcBorders>
              <w:top w:val="single" w:sz="4" w:space="0" w:color="000000"/>
              <w:left w:val="single" w:sz="12" w:space="0" w:color="000000"/>
              <w:bottom w:val="single" w:sz="12" w:space="0" w:color="000000"/>
              <w:right w:val="single" w:sz="12" w:space="0" w:color="000000"/>
            </w:tcBorders>
          </w:tcPr>
          <w:p w14:paraId="2FEB0323" w14:textId="77777777" w:rsidR="00E708EA" w:rsidRPr="00C60B2D" w:rsidRDefault="00E708EA">
            <w:pPr>
              <w:pStyle w:val="TableParagraph"/>
              <w:spacing w:line="228" w:lineRule="exact"/>
              <w:ind w:left="273"/>
              <w:rPr>
                <w:rFonts w:ascii="Arial Narrow" w:hAnsi="Arial Narrow"/>
                <w:sz w:val="20"/>
                <w:szCs w:val="24"/>
                <w:lang w:val="es-ES"/>
              </w:rPr>
            </w:pPr>
            <w:r w:rsidRPr="00C60B2D">
              <w:rPr>
                <w:rFonts w:ascii="Arial Narrow" w:hAnsi="Arial Narrow"/>
                <w:spacing w:val="-1"/>
                <w:sz w:val="20"/>
                <w:szCs w:val="24"/>
                <w:lang w:val="es-ES"/>
              </w:rPr>
              <w:t>7,08</w:t>
            </w:r>
          </w:p>
        </w:tc>
        <w:tc>
          <w:tcPr>
            <w:tcW w:w="1056" w:type="dxa"/>
            <w:tcBorders>
              <w:top w:val="single" w:sz="4" w:space="0" w:color="000000"/>
              <w:left w:val="single" w:sz="12" w:space="0" w:color="000000"/>
              <w:bottom w:val="single" w:sz="12" w:space="0" w:color="000000"/>
              <w:right w:val="single" w:sz="12" w:space="0" w:color="000000"/>
            </w:tcBorders>
          </w:tcPr>
          <w:p w14:paraId="2FEB0324" w14:textId="77777777" w:rsidR="00E708EA" w:rsidRPr="00C60B2D" w:rsidRDefault="00E708EA">
            <w:pPr>
              <w:pStyle w:val="TableParagraph"/>
              <w:spacing w:line="228" w:lineRule="exact"/>
              <w:ind w:left="260"/>
              <w:rPr>
                <w:rFonts w:ascii="Arial Narrow" w:hAnsi="Arial Narrow"/>
                <w:sz w:val="20"/>
                <w:szCs w:val="24"/>
                <w:lang w:val="es-ES"/>
              </w:rPr>
            </w:pPr>
            <w:r w:rsidRPr="00C60B2D">
              <w:rPr>
                <w:rFonts w:ascii="Arial Narrow" w:hAnsi="Arial Narrow"/>
                <w:spacing w:val="-1"/>
                <w:sz w:val="20"/>
                <w:szCs w:val="24"/>
                <w:lang w:val="es-ES"/>
              </w:rPr>
              <w:t>17,98</w:t>
            </w:r>
          </w:p>
        </w:tc>
        <w:tc>
          <w:tcPr>
            <w:tcW w:w="915" w:type="dxa"/>
            <w:tcBorders>
              <w:top w:val="single" w:sz="4" w:space="0" w:color="000000"/>
              <w:left w:val="single" w:sz="12" w:space="0" w:color="000000"/>
              <w:bottom w:val="single" w:sz="12" w:space="0" w:color="000000"/>
              <w:right w:val="single" w:sz="12" w:space="0" w:color="000000"/>
            </w:tcBorders>
          </w:tcPr>
          <w:p w14:paraId="2FEB0325" w14:textId="77777777" w:rsidR="00E708EA" w:rsidRPr="00C60B2D" w:rsidRDefault="00E708EA">
            <w:pPr>
              <w:pStyle w:val="TableParagraph"/>
              <w:spacing w:line="228" w:lineRule="exact"/>
              <w:ind w:left="196"/>
              <w:rPr>
                <w:rFonts w:ascii="Arial Narrow" w:hAnsi="Arial Narrow"/>
                <w:sz w:val="20"/>
                <w:szCs w:val="24"/>
                <w:lang w:val="es-ES"/>
              </w:rPr>
            </w:pPr>
            <w:r w:rsidRPr="00C60B2D">
              <w:rPr>
                <w:rFonts w:ascii="Arial Narrow" w:hAnsi="Arial Narrow"/>
                <w:spacing w:val="-1"/>
                <w:sz w:val="20"/>
                <w:szCs w:val="24"/>
                <w:lang w:val="es-ES"/>
              </w:rPr>
              <w:t>25,00</w:t>
            </w:r>
          </w:p>
        </w:tc>
        <w:tc>
          <w:tcPr>
            <w:tcW w:w="986" w:type="dxa"/>
            <w:tcBorders>
              <w:top w:val="single" w:sz="4" w:space="0" w:color="000000"/>
              <w:left w:val="single" w:sz="12" w:space="0" w:color="000000"/>
              <w:bottom w:val="single" w:sz="12" w:space="0" w:color="000000"/>
              <w:right w:val="single" w:sz="12" w:space="0" w:color="000000"/>
            </w:tcBorders>
          </w:tcPr>
          <w:p w14:paraId="2FEB0326" w14:textId="77777777" w:rsidR="00E708EA" w:rsidRPr="00C60B2D" w:rsidRDefault="00E708EA">
            <w:pPr>
              <w:pStyle w:val="TableParagraph"/>
              <w:spacing w:line="228" w:lineRule="exact"/>
              <w:ind w:left="274"/>
              <w:rPr>
                <w:rFonts w:ascii="Arial Narrow" w:hAnsi="Arial Narrow"/>
                <w:sz w:val="20"/>
                <w:szCs w:val="24"/>
                <w:lang w:val="es-ES"/>
              </w:rPr>
            </w:pPr>
            <w:r w:rsidRPr="00C60B2D">
              <w:rPr>
                <w:rFonts w:ascii="Arial Narrow" w:hAnsi="Arial Narrow"/>
                <w:spacing w:val="-1"/>
                <w:sz w:val="20"/>
                <w:szCs w:val="24"/>
                <w:lang w:val="es-ES"/>
              </w:rPr>
              <w:t>63,5</w:t>
            </w:r>
          </w:p>
        </w:tc>
        <w:tc>
          <w:tcPr>
            <w:tcW w:w="873" w:type="dxa"/>
            <w:tcBorders>
              <w:top w:val="single" w:sz="4" w:space="0" w:color="000000"/>
              <w:left w:val="single" w:sz="12" w:space="0" w:color="000000"/>
              <w:bottom w:val="single" w:sz="12" w:space="0" w:color="000000"/>
              <w:right w:val="single" w:sz="12" w:space="0" w:color="000000"/>
            </w:tcBorders>
          </w:tcPr>
          <w:p w14:paraId="2FEB0327" w14:textId="77777777" w:rsidR="00E708EA" w:rsidRPr="00C60B2D" w:rsidRDefault="00E708EA">
            <w:pPr>
              <w:pStyle w:val="TableParagraph"/>
              <w:spacing w:line="228" w:lineRule="exact"/>
              <w:ind w:left="244"/>
              <w:rPr>
                <w:rFonts w:ascii="Arial Narrow" w:hAnsi="Arial Narrow"/>
                <w:sz w:val="20"/>
                <w:szCs w:val="24"/>
                <w:lang w:val="es-ES"/>
              </w:rPr>
            </w:pPr>
            <w:r w:rsidRPr="00C60B2D">
              <w:rPr>
                <w:rFonts w:ascii="Arial Narrow" w:hAnsi="Arial Narrow"/>
                <w:spacing w:val="-1"/>
                <w:sz w:val="20"/>
                <w:szCs w:val="24"/>
                <w:lang w:val="es-ES"/>
              </w:rPr>
              <w:t>676</w:t>
            </w:r>
          </w:p>
        </w:tc>
        <w:tc>
          <w:tcPr>
            <w:tcW w:w="872" w:type="dxa"/>
            <w:tcBorders>
              <w:top w:val="single" w:sz="4" w:space="0" w:color="000000"/>
              <w:left w:val="single" w:sz="12" w:space="0" w:color="000000"/>
              <w:bottom w:val="single" w:sz="12" w:space="0" w:color="000000"/>
              <w:right w:val="single" w:sz="12" w:space="0" w:color="000000"/>
            </w:tcBorders>
          </w:tcPr>
          <w:p w14:paraId="2FEB0328" w14:textId="77777777" w:rsidR="00E708EA" w:rsidRPr="00C60B2D" w:rsidRDefault="00E708EA">
            <w:pPr>
              <w:pStyle w:val="TableParagraph"/>
              <w:spacing w:line="228" w:lineRule="exact"/>
              <w:ind w:left="151"/>
              <w:rPr>
                <w:rFonts w:ascii="Arial Narrow" w:hAnsi="Arial Narrow"/>
                <w:sz w:val="20"/>
                <w:szCs w:val="24"/>
                <w:lang w:val="es-ES"/>
              </w:rPr>
            </w:pPr>
            <w:r w:rsidRPr="00C60B2D">
              <w:rPr>
                <w:rFonts w:ascii="Arial Narrow" w:hAnsi="Arial Narrow"/>
                <w:spacing w:val="-1"/>
                <w:sz w:val="20"/>
                <w:szCs w:val="24"/>
                <w:lang w:val="es-ES"/>
              </w:rPr>
              <w:t>11077</w:t>
            </w:r>
          </w:p>
        </w:tc>
        <w:tc>
          <w:tcPr>
            <w:tcW w:w="871" w:type="dxa"/>
            <w:tcBorders>
              <w:top w:val="single" w:sz="4" w:space="0" w:color="000000"/>
              <w:left w:val="single" w:sz="12" w:space="0" w:color="000000"/>
              <w:bottom w:val="single" w:sz="12" w:space="0" w:color="000000"/>
              <w:right w:val="single" w:sz="12" w:space="0" w:color="000000"/>
            </w:tcBorders>
          </w:tcPr>
          <w:p w14:paraId="2FEB0329" w14:textId="77777777" w:rsidR="00E708EA" w:rsidRPr="00C60B2D" w:rsidRDefault="00E708EA">
            <w:pPr>
              <w:pStyle w:val="TableParagraph"/>
              <w:spacing w:line="228" w:lineRule="exact"/>
              <w:jc w:val="center"/>
              <w:rPr>
                <w:rFonts w:ascii="Arial Narrow" w:hAnsi="Arial Narrow"/>
                <w:sz w:val="20"/>
                <w:szCs w:val="24"/>
                <w:lang w:val="es-ES"/>
              </w:rPr>
            </w:pPr>
            <w:r w:rsidRPr="00C60B2D">
              <w:rPr>
                <w:rFonts w:ascii="Arial Narrow" w:hAnsi="Arial Narrow"/>
                <w:spacing w:val="-1"/>
                <w:sz w:val="20"/>
                <w:szCs w:val="24"/>
                <w:lang w:val="es-ES"/>
              </w:rPr>
              <w:t>20</w:t>
            </w:r>
          </w:p>
        </w:tc>
        <w:tc>
          <w:tcPr>
            <w:tcW w:w="874" w:type="dxa"/>
            <w:tcBorders>
              <w:top w:val="single" w:sz="4" w:space="0" w:color="000000"/>
              <w:left w:val="single" w:sz="12" w:space="0" w:color="000000"/>
              <w:bottom w:val="single" w:sz="12" w:space="0" w:color="000000"/>
              <w:right w:val="single" w:sz="12" w:space="0" w:color="000000"/>
            </w:tcBorders>
          </w:tcPr>
          <w:p w14:paraId="2FEB032A" w14:textId="77777777" w:rsidR="00E708EA" w:rsidRPr="00C60B2D" w:rsidRDefault="00E708EA">
            <w:pPr>
              <w:pStyle w:val="TableParagraph"/>
              <w:spacing w:line="228" w:lineRule="exact"/>
              <w:ind w:left="220"/>
              <w:rPr>
                <w:rFonts w:ascii="Arial Narrow" w:hAnsi="Arial Narrow"/>
                <w:sz w:val="20"/>
                <w:szCs w:val="24"/>
                <w:lang w:val="es-ES"/>
              </w:rPr>
            </w:pPr>
            <w:r w:rsidRPr="00C60B2D">
              <w:rPr>
                <w:rFonts w:ascii="Arial Narrow" w:hAnsi="Arial Narrow"/>
                <w:spacing w:val="-1"/>
                <w:sz w:val="20"/>
                <w:szCs w:val="24"/>
                <w:lang w:val="es-ES"/>
              </w:rPr>
              <w:t>9,07</w:t>
            </w:r>
          </w:p>
        </w:tc>
      </w:tr>
    </w:tbl>
    <w:p w14:paraId="2FEB032C" w14:textId="77777777" w:rsidR="00E708EA" w:rsidRPr="00C60B2D" w:rsidRDefault="00E708EA">
      <w:pPr>
        <w:spacing w:before="10"/>
        <w:rPr>
          <w:rFonts w:ascii="Arial Narrow" w:hAnsi="Arial Narrow"/>
          <w:sz w:val="21"/>
          <w:szCs w:val="24"/>
          <w:lang w:val="es-ES"/>
        </w:rPr>
      </w:pPr>
    </w:p>
    <w:p w14:paraId="2FEB032D" w14:textId="77777777" w:rsidR="00E708EA" w:rsidRPr="00C60B2D" w:rsidRDefault="00E708EA">
      <w:pPr>
        <w:ind w:left="1335" w:right="1335"/>
        <w:jc w:val="center"/>
        <w:rPr>
          <w:rFonts w:ascii="Arial Narrow" w:hAnsi="Arial Narrow"/>
          <w:szCs w:val="24"/>
          <w:lang w:val="es-ES"/>
        </w:rPr>
      </w:pPr>
      <w:r w:rsidRPr="00C60B2D">
        <w:rPr>
          <w:rFonts w:ascii="Arial Narrow" w:hAnsi="Arial Narrow"/>
          <w:b/>
          <w:sz w:val="16"/>
          <w:szCs w:val="24"/>
          <w:lang w:val="es-ES"/>
        </w:rPr>
        <w:t>Tabla 3-1:</w:t>
      </w:r>
      <w:r w:rsidRPr="00C60B2D">
        <w:rPr>
          <w:rFonts w:ascii="Arial Narrow" w:hAnsi="Arial Narrow"/>
          <w:b/>
          <w:spacing w:val="-5"/>
          <w:sz w:val="16"/>
          <w:szCs w:val="24"/>
          <w:lang w:val="es-ES"/>
        </w:rPr>
        <w:t xml:space="preserve"> </w:t>
      </w:r>
      <w:r w:rsidRPr="00C60B2D">
        <w:rPr>
          <w:rFonts w:ascii="Arial Narrow" w:hAnsi="Arial Narrow"/>
          <w:b/>
          <w:sz w:val="16"/>
          <w:szCs w:val="24"/>
          <w:lang w:val="es-ES"/>
        </w:rPr>
        <w:t>Ensambles de válvula/cilindro de químico seco</w:t>
      </w:r>
    </w:p>
    <w:p w14:paraId="2FEB032E" w14:textId="77777777" w:rsidR="00E708EA" w:rsidRPr="00C60B2D" w:rsidRDefault="00E708EA">
      <w:pPr>
        <w:rPr>
          <w:rFonts w:ascii="Arial Narrow" w:hAnsi="Arial Narrow"/>
          <w:b/>
          <w:sz w:val="16"/>
          <w:szCs w:val="24"/>
          <w:lang w:val="es-ES"/>
        </w:rPr>
      </w:pPr>
    </w:p>
    <w:p w14:paraId="2FEB032F" w14:textId="77777777" w:rsidR="00E708EA" w:rsidRPr="00C60B2D" w:rsidRDefault="00E708EA">
      <w:pPr>
        <w:pStyle w:val="BodyText"/>
        <w:spacing w:before="100"/>
        <w:ind w:right="118"/>
        <w:jc w:val="both"/>
        <w:rPr>
          <w:szCs w:val="24"/>
          <w:lang w:val="es-ES"/>
        </w:rPr>
      </w:pPr>
      <w:r w:rsidRPr="00C60B2D">
        <w:rPr>
          <w:szCs w:val="24"/>
          <w:lang w:val="es-ES"/>
        </w:rPr>
        <w:t>Cada cilindro está equipado con una válvula de latón enchapada en níquel, un manómetro para monitorear la presión del cilindro y una válvula esférica de un cuarto de vuelta que interactúa con el tubo de detección Firetrace.</w:t>
      </w:r>
      <w:r w:rsidRPr="00C60B2D">
        <w:rPr>
          <w:spacing w:val="-1"/>
          <w:szCs w:val="24"/>
          <w:lang w:val="es-ES"/>
        </w:rPr>
        <w:t xml:space="preserve"> </w:t>
      </w:r>
      <w:r w:rsidRPr="00C60B2D">
        <w:rPr>
          <w:szCs w:val="24"/>
          <w:lang w:val="es-ES"/>
        </w:rPr>
        <w:t>La válvula esférica debe permanecer siempre cerrada cuando el cilindro no está en servicio.</w:t>
      </w:r>
    </w:p>
    <w:p w14:paraId="2FEB0330" w14:textId="77777777" w:rsidR="00E708EA" w:rsidRPr="00C60B2D" w:rsidRDefault="00E708EA">
      <w:pPr>
        <w:spacing w:before="11"/>
        <w:rPr>
          <w:rFonts w:ascii="Arial Narrow" w:hAnsi="Arial Narrow"/>
          <w:sz w:val="19"/>
          <w:szCs w:val="24"/>
          <w:lang w:val="es-ES"/>
        </w:rPr>
      </w:pPr>
    </w:p>
    <w:p w14:paraId="2FEB0331" w14:textId="77777777" w:rsidR="00E708EA" w:rsidRPr="00C60B2D" w:rsidRDefault="00E708EA">
      <w:pPr>
        <w:pStyle w:val="BodyText"/>
        <w:ind w:right="119"/>
        <w:jc w:val="both"/>
        <w:rPr>
          <w:szCs w:val="24"/>
          <w:lang w:val="es-ES"/>
        </w:rPr>
      </w:pPr>
      <w:r w:rsidRPr="00C60B2D">
        <w:rPr>
          <w:szCs w:val="24"/>
          <w:lang w:val="es-ES"/>
        </w:rPr>
        <w:t>Cada válvula está también equipada con (2) puertos de salida de descarga.</w:t>
      </w:r>
      <w:r w:rsidRPr="00C60B2D">
        <w:rPr>
          <w:spacing w:val="16"/>
          <w:szCs w:val="24"/>
          <w:lang w:val="es-ES"/>
        </w:rPr>
        <w:t xml:space="preserve"> </w:t>
      </w:r>
      <w:r w:rsidRPr="00C60B2D">
        <w:rPr>
          <w:spacing w:val="-1"/>
          <w:szCs w:val="24"/>
          <w:lang w:val="es-ES"/>
        </w:rPr>
        <w:t>Cada puerto de salida viene con un protector de seguridad que debe estar instalado siempre que el sistema no está en servicio.</w:t>
      </w:r>
      <w:r w:rsidRPr="00C60B2D">
        <w:rPr>
          <w:spacing w:val="14"/>
          <w:szCs w:val="24"/>
          <w:lang w:val="es-ES"/>
        </w:rPr>
        <w:t xml:space="preserve"> </w:t>
      </w:r>
      <w:r w:rsidRPr="00C60B2D">
        <w:rPr>
          <w:szCs w:val="24"/>
          <w:lang w:val="es-ES"/>
        </w:rPr>
        <w:t>Estos protectores son dispositivos de seguridad que previenen una descarga sin control del sistema en el caso de que la válvula se accione accidentalmente.</w:t>
      </w:r>
    </w:p>
    <w:p w14:paraId="2FEB0332" w14:textId="77777777" w:rsidR="00E708EA" w:rsidRPr="00C60B2D" w:rsidRDefault="00E708EA">
      <w:pPr>
        <w:spacing w:before="10"/>
        <w:rPr>
          <w:rFonts w:ascii="Arial Narrow" w:hAnsi="Arial Narrow"/>
          <w:sz w:val="19"/>
          <w:szCs w:val="24"/>
          <w:lang w:val="es-ES"/>
        </w:rPr>
      </w:pPr>
    </w:p>
    <w:p w14:paraId="2FEB0333" w14:textId="77777777" w:rsidR="00E708EA" w:rsidRPr="00C60B2D" w:rsidRDefault="0005346F">
      <w:pPr>
        <w:spacing w:line="200" w:lineRule="atLeast"/>
        <w:ind w:left="191"/>
        <w:rPr>
          <w:rFonts w:ascii="Arial Narrow" w:hAnsi="Arial Narrow"/>
          <w:sz w:val="20"/>
          <w:szCs w:val="24"/>
          <w:lang w:val="es-ES"/>
        </w:rPr>
      </w:pPr>
      <w:r>
        <w:rPr>
          <w:rFonts w:ascii="Arial Narrow" w:hAnsi="Arial Narrow"/>
          <w:noProof/>
          <w:snapToGrid/>
          <w:sz w:val="20"/>
          <w:szCs w:val="24"/>
          <w:lang w:val="es-ES"/>
        </w:rPr>
        <w:pict w14:anchorId="2FEB08B8">
          <v:shape id="_x0000_s3502" type="#_x0000_t202" style="position:absolute;left:0;text-align:left;margin-left:249.75pt;margin-top:1.25pt;width:142.5pt;height:30.95pt;z-index:251623424" fillcolor="black" stroked="f" strokecolor="#f2f2f2" strokeweight="3pt">
            <v:shadow on="t" type="perspective" color="#7f7f7f" opacity=".5" offset="1pt" offset2="-1pt"/>
            <v:textbox style="mso-next-textbox:#_x0000_s3502">
              <w:txbxContent>
                <w:p w14:paraId="2FEB0948" w14:textId="77777777" w:rsidR="00BF0B78" w:rsidRDefault="00BF0B78">
                  <w:r w:rsidRPr="00BC26F2">
                    <w:rPr>
                      <w:rFonts w:ascii="Arial Narrow" w:hAnsi="Arial Narrow"/>
                      <w:b/>
                      <w:noProof/>
                      <w:color w:val="FFFFFF"/>
                      <w:spacing w:val="-1"/>
                      <w:sz w:val="36"/>
                      <w:szCs w:val="24"/>
                    </w:rPr>
                    <w:t>ADVERTENCIA</w:t>
                  </w:r>
                </w:p>
              </w:txbxContent>
            </v:textbox>
          </v:shape>
        </w:pict>
      </w:r>
      <w:r>
        <w:rPr>
          <w:rFonts w:ascii="Arial Narrow" w:hAnsi="Arial Narrow"/>
          <w:sz w:val="20"/>
          <w:szCs w:val="24"/>
          <w:lang w:val="es-ES"/>
        </w:rPr>
      </w:r>
      <w:r>
        <w:rPr>
          <w:rFonts w:ascii="Arial Narrow" w:hAnsi="Arial Narrow"/>
          <w:sz w:val="20"/>
          <w:szCs w:val="24"/>
          <w:lang w:val="es-ES"/>
        </w:rPr>
        <w:pict w14:anchorId="2FEB08BA">
          <v:group id="_x0000_s1051" style="width:497pt;height:79.35pt;mso-position-horizontal-relative:char;mso-position-vertical-relative:line" coordsize="9940,1316">
            <v:group id="_x0000_s1052" style="position:absolute;left:9821;top:12;width:102;height:522" coordorigin="9821,12" coordsize="102,522">
              <v:shape id="_x0000_s1053" style="position:absolute;left:9821;top:12;width:102;height:522" coordorigin="9821,12" coordsize="102,522" path="m9821,534r102,l9923,12r-102,l9821,534xe" fillcolor="black" stroked="f">
                <v:path arrowok="t"/>
              </v:shape>
            </v:group>
            <v:group id="_x0000_s1054" style="position:absolute;left:15;top:12;width:102;height:522" coordorigin="15,12" coordsize="102,522">
              <v:shape id="_x0000_s1055" style="position:absolute;left:15;top:12;width:102;height:522" coordorigin="15,12" coordsize="102,522" path="m15,534r102,l117,12,15,12r,522xe" fillcolor="black" stroked="f">
                <v:path arrowok="t"/>
              </v:shape>
            </v:group>
            <v:group id="_x0000_s1056" style="position:absolute;left:117;top:12;width:9704;height:522" coordorigin="117,12" coordsize="9704,522">
              <v:shape id="_x0000_s1057" style="position:absolute;left:117;top:12;width:9704;height:522" coordorigin="117,12" coordsize="9704,522" path="m117,534r9704,l9821,12,117,12r,522xe" fillcolor="black" stroked="f">
                <v:path arrowok="t"/>
              </v:shape>
              <v:shape id="_x0000_s1058" type="#_x0000_t75" style="position:absolute;left:3957;top:21;width:528;height:436">
                <v:imagedata r:id="rId20" o:title=""/>
              </v:shape>
            </v:group>
            <v:group id="_x0000_s1059" style="position:absolute;left:6;top:6;width:9928;height:2" coordorigin="6,6" coordsize="9928,2">
              <v:shape id="_x0000_s1060" style="position:absolute;left:6;top:6;width:9928;height:2" coordorigin="6,6" coordsize="9928,0" path="m6,6r9927,e" filled="f" strokeweight=".58pt">
                <v:path arrowok="t"/>
              </v:shape>
            </v:group>
            <v:group id="_x0000_s1061" style="position:absolute;left:11;top:11;width:2;height:1300" coordorigin="11,11" coordsize="2,1300">
              <v:shape id="_x0000_s1062" style="position:absolute;left:11;top:11;width:2;height:1300" coordorigin="11,11" coordsize="0,1300" path="m11,11r,1299e" filled="f" strokeweight=".58pt">
                <v:path arrowok="t"/>
              </v:shape>
            </v:group>
            <v:group id="_x0000_s1063" style="position:absolute;left:9929;top:11;width:2;height:1300" coordorigin="9929,11" coordsize="2,1300">
              <v:shape id="_x0000_s1064" style="position:absolute;left:9929;top:11;width:2;height:1300" coordorigin="9929,11" coordsize="0,1300" path="m9929,11r,1299e" filled="f" strokeweight=".20464mm">
                <v:path arrowok="t"/>
              </v:shape>
            </v:group>
            <v:group id="_x0000_s1065" style="position:absolute;left:6;top:539;width:9928;height:2" coordorigin="6,539" coordsize="9928,2">
              <v:shape id="_x0000_s1066" style="position:absolute;left:6;top:539;width:9928;height:2" coordorigin="6,539" coordsize="9928,0" path="m6,539r9927,e" filled="f" strokeweight=".58pt">
                <v:path arrowok="t"/>
              </v:shape>
            </v:group>
            <v:group id="_x0000_s1067" style="position:absolute;left:6;top:1305;width:9928;height:2" coordorigin="6,1305" coordsize="9928,2">
              <v:shape id="_x0000_s1068" style="position:absolute;left:6;top:1305;width:9928;height:2" coordorigin="6,1305" coordsize="9928,0" path="m6,1305r9927,e" filled="f" strokeweight=".58pt">
                <v:path arrowok="t"/>
              </v:shape>
              <v:shape id="_x0000_s1069" type="#_x0000_t202" style="position:absolute;left:11;top:12;width:9918;height:522" filled="f" stroked="f">
                <v:textbox style="mso-next-textbox:#_x0000_s1069" inset="0,0,0,0">
                  <w:txbxContent>
                    <w:p w14:paraId="2FEB0949" w14:textId="77777777" w:rsidR="00BF0B78" w:rsidRPr="00BC26F2" w:rsidRDefault="009F77BF" w:rsidP="00340B4A">
                      <w:pPr>
                        <w:spacing w:before="100"/>
                        <w:ind w:left="602"/>
                        <w:jc w:val="center"/>
                        <w:rPr>
                          <w:rStyle w:val="tw4winMark"/>
                          <w:color w:val="FFFFFF"/>
                          <w:szCs w:val="24"/>
                        </w:rPr>
                      </w:pPr>
                      <w:r>
                        <w:rPr>
                          <w:rFonts w:ascii="Arial Narrow" w:hAnsi="Arial Narrow"/>
                          <w:b/>
                          <w:noProof/>
                          <w:color w:val="FFFFFF"/>
                          <w:spacing w:val="-1"/>
                          <w:sz w:val="36"/>
                          <w:szCs w:val="24"/>
                        </w:rPr>
                        <w:t xml:space="preserve">  </w:t>
                      </w:r>
                      <w:r w:rsidR="00BF0B78" w:rsidRPr="00BC26F2">
                        <w:rPr>
                          <w:rFonts w:ascii="Arial Narrow" w:hAnsi="Arial Narrow"/>
                          <w:b/>
                          <w:noProof/>
                          <w:color w:val="FFFFFF"/>
                          <w:spacing w:val="-1"/>
                          <w:sz w:val="36"/>
                          <w:szCs w:val="24"/>
                        </w:rPr>
                        <w:t xml:space="preserve"> </w:t>
                      </w:r>
                    </w:p>
                    <w:p w14:paraId="2FEB094A" w14:textId="77777777" w:rsidR="00BF0B78" w:rsidRDefault="00BF0B78">
                      <w:pPr>
                        <w:spacing w:before="108"/>
                        <w:ind w:left="602"/>
                        <w:jc w:val="center"/>
                        <w:rPr>
                          <w:rFonts w:ascii="Arial Narrow" w:hAnsi="Arial Narrow"/>
                          <w:sz w:val="36"/>
                          <w:szCs w:val="24"/>
                        </w:rPr>
                      </w:pPr>
                    </w:p>
                  </w:txbxContent>
                </v:textbox>
              </v:shape>
              <v:shape id="_x0000_s1070" type="#_x0000_t202" alt="" style="position:absolute;left:11;top:534;width:9918;height:772" filled="f" stroked="f">
                <v:textbox style="mso-next-textbox:#_x0000_s1070" inset="0,0,0,0">
                  <w:txbxContent>
                    <w:p w14:paraId="2FEB094B" w14:textId="77777777" w:rsidR="00BF0B78" w:rsidRPr="00340B4A" w:rsidRDefault="00BF0B78" w:rsidP="00340B4A">
                      <w:pPr>
                        <w:ind w:left="106" w:right="107"/>
                        <w:jc w:val="both"/>
                        <w:rPr>
                          <w:rFonts w:ascii="Arial Narrow" w:hAnsi="Arial Narrow"/>
                          <w:szCs w:val="24"/>
                          <w:lang w:val="es-AR"/>
                        </w:rPr>
                      </w:pPr>
                      <w:r w:rsidRPr="00340B4A">
                        <w:rPr>
                          <w:rFonts w:ascii="Arial Narrow" w:hAnsi="Arial Narrow"/>
                          <w:b/>
                          <w:noProof/>
                          <w:szCs w:val="24"/>
                          <w:lang w:val="es-AR"/>
                        </w:rPr>
                        <w:t>Los protectores de seguridad deben estar instalados en las salidas de descarga de la válvula todo el tiempo, excepto cuando se conecta a las tuberías de descarga o cuando se está llenando.</w:t>
                      </w:r>
                      <w:r w:rsidRPr="00340B4A">
                        <w:rPr>
                          <w:rFonts w:ascii="Arial Narrow" w:hAnsi="Arial Narrow"/>
                          <w:b/>
                          <w:spacing w:val="2"/>
                          <w:szCs w:val="24"/>
                          <w:lang w:val="es-AR"/>
                        </w:rPr>
                        <w:t xml:space="preserve"> </w:t>
                      </w:r>
                      <w:r w:rsidRPr="00340B4A">
                        <w:rPr>
                          <w:rFonts w:ascii="Arial Narrow" w:hAnsi="Arial Narrow"/>
                          <w:b/>
                          <w:noProof/>
                          <w:szCs w:val="24"/>
                          <w:lang w:val="es-AR"/>
                        </w:rPr>
                        <w:t>El no seguimiento de estas instrucciones podría dar como resultado daños a la propiedad, lesiones o muerte.</w:t>
                      </w:r>
                    </w:p>
                  </w:txbxContent>
                </v:textbox>
              </v:shape>
            </v:group>
            <w10:anchorlock/>
          </v:group>
        </w:pict>
      </w:r>
    </w:p>
    <w:p w14:paraId="2FEB0334" w14:textId="77777777" w:rsidR="00E708EA" w:rsidRPr="00C60B2D" w:rsidRDefault="00E708EA">
      <w:pPr>
        <w:spacing w:before="11"/>
        <w:rPr>
          <w:rFonts w:ascii="Arial Narrow" w:hAnsi="Arial Narrow"/>
          <w:sz w:val="12"/>
          <w:szCs w:val="24"/>
          <w:lang w:val="es-ES"/>
        </w:rPr>
      </w:pPr>
    </w:p>
    <w:p w14:paraId="2FEB0335" w14:textId="77777777" w:rsidR="00E708EA" w:rsidRPr="00C60B2D" w:rsidRDefault="00E708EA">
      <w:pPr>
        <w:pStyle w:val="BodyText"/>
        <w:spacing w:before="80"/>
        <w:rPr>
          <w:szCs w:val="24"/>
          <w:lang w:val="es-ES"/>
        </w:rPr>
      </w:pPr>
      <w:r w:rsidRPr="00C60B2D">
        <w:rPr>
          <w:szCs w:val="24"/>
          <w:lang w:val="es-ES"/>
        </w:rPr>
        <w:t>La Tabla 3-2 describe las especificaciones usadas en la fabricación de los cilindros contenedores del químico seco.</w:t>
      </w:r>
    </w:p>
    <w:p w14:paraId="2FEB0336" w14:textId="77777777" w:rsidR="00E708EA" w:rsidRPr="00C60B2D" w:rsidRDefault="00E708EA">
      <w:pPr>
        <w:spacing w:before="10"/>
        <w:rPr>
          <w:rFonts w:ascii="Arial Narrow" w:hAnsi="Arial Narrow"/>
          <w:sz w:val="19"/>
          <w:szCs w:val="24"/>
          <w:lang w:val="es-ES"/>
        </w:rPr>
      </w:pPr>
    </w:p>
    <w:tbl>
      <w:tblPr>
        <w:tblW w:w="0" w:type="auto"/>
        <w:tblInd w:w="715" w:type="dxa"/>
        <w:tblLayout w:type="fixed"/>
        <w:tblCellMar>
          <w:left w:w="0" w:type="dxa"/>
          <w:right w:w="0" w:type="dxa"/>
        </w:tblCellMar>
        <w:tblLook w:val="01E0" w:firstRow="1" w:lastRow="1" w:firstColumn="1" w:lastColumn="1" w:noHBand="0" w:noVBand="0"/>
      </w:tblPr>
      <w:tblGrid>
        <w:gridCol w:w="1040"/>
        <w:gridCol w:w="2668"/>
        <w:gridCol w:w="1980"/>
        <w:gridCol w:w="1620"/>
        <w:gridCol w:w="1548"/>
      </w:tblGrid>
      <w:tr w:rsidR="00E708EA" w:rsidRPr="00E76502" w14:paraId="2FEB033B" w14:textId="77777777" w:rsidTr="00690CC3">
        <w:trPr>
          <w:trHeight w:hRule="exact" w:val="1097"/>
        </w:trPr>
        <w:tc>
          <w:tcPr>
            <w:tcW w:w="1040" w:type="dxa"/>
            <w:vMerge w:val="restart"/>
            <w:tcBorders>
              <w:top w:val="single" w:sz="12" w:space="0" w:color="000000"/>
              <w:left w:val="single" w:sz="12" w:space="0" w:color="000000"/>
              <w:right w:val="single" w:sz="12" w:space="0" w:color="000000"/>
            </w:tcBorders>
          </w:tcPr>
          <w:p w14:paraId="2FEB0337" w14:textId="77777777" w:rsidR="00E708EA" w:rsidRPr="00C60B2D" w:rsidRDefault="00690CC3" w:rsidP="00690CC3">
            <w:pPr>
              <w:pStyle w:val="TableParagraph"/>
              <w:spacing w:before="160"/>
              <w:ind w:left="9" w:right="147"/>
              <w:rPr>
                <w:szCs w:val="24"/>
                <w:lang w:val="es-ES"/>
              </w:rPr>
            </w:pPr>
            <w:r w:rsidRPr="00C60B2D">
              <w:rPr>
                <w:rFonts w:ascii="Arial Narrow" w:hAnsi="Arial Narrow"/>
                <w:b/>
                <w:spacing w:val="-1"/>
                <w:szCs w:val="24"/>
                <w:lang w:val="es-ES"/>
              </w:rPr>
              <w:t xml:space="preserve">Tamaño </w:t>
            </w:r>
            <w:r w:rsidR="00E708EA" w:rsidRPr="00C60B2D">
              <w:rPr>
                <w:rFonts w:ascii="Arial Narrow" w:hAnsi="Arial Narrow"/>
                <w:b/>
                <w:spacing w:val="-1"/>
                <w:szCs w:val="24"/>
                <w:lang w:val="es-ES"/>
              </w:rPr>
              <w:t>nominal</w:t>
            </w:r>
            <w:r w:rsidR="00E708EA" w:rsidRPr="00C60B2D">
              <w:rPr>
                <w:rFonts w:ascii="Arial Narrow" w:hAnsi="Arial Narrow"/>
                <w:b/>
                <w:spacing w:val="20"/>
                <w:w w:val="99"/>
                <w:szCs w:val="24"/>
                <w:lang w:val="es-ES"/>
              </w:rPr>
              <w:t xml:space="preserve"> </w:t>
            </w:r>
          </w:p>
        </w:tc>
        <w:tc>
          <w:tcPr>
            <w:tcW w:w="2668" w:type="dxa"/>
            <w:vMerge w:val="restart"/>
            <w:tcBorders>
              <w:top w:val="single" w:sz="12" w:space="0" w:color="000000"/>
              <w:left w:val="single" w:sz="12" w:space="0" w:color="000000"/>
              <w:right w:val="single" w:sz="12" w:space="0" w:color="000000"/>
            </w:tcBorders>
          </w:tcPr>
          <w:p w14:paraId="2FEB0338" w14:textId="77777777" w:rsidR="00E708EA" w:rsidRPr="00C60B2D" w:rsidRDefault="00E708EA" w:rsidP="00690CC3">
            <w:pPr>
              <w:pStyle w:val="TableParagraph"/>
              <w:spacing w:before="160"/>
              <w:ind w:left="528" w:right="755"/>
              <w:rPr>
                <w:szCs w:val="24"/>
                <w:lang w:val="es-ES"/>
              </w:rPr>
            </w:pPr>
            <w:r w:rsidRPr="00C60B2D">
              <w:rPr>
                <w:rFonts w:ascii="Arial Narrow" w:hAnsi="Arial Narrow"/>
                <w:b/>
                <w:szCs w:val="24"/>
                <w:lang w:val="es-ES"/>
              </w:rPr>
              <w:t>Especificación del cilindro</w:t>
            </w:r>
          </w:p>
        </w:tc>
        <w:tc>
          <w:tcPr>
            <w:tcW w:w="1980" w:type="dxa"/>
            <w:vMerge w:val="restart"/>
            <w:tcBorders>
              <w:top w:val="single" w:sz="12" w:space="0" w:color="000000"/>
              <w:left w:val="single" w:sz="12" w:space="0" w:color="000000"/>
              <w:right w:val="single" w:sz="12" w:space="0" w:color="000000"/>
            </w:tcBorders>
          </w:tcPr>
          <w:p w14:paraId="2FEB0339" w14:textId="77777777" w:rsidR="00E708EA" w:rsidRPr="00C60B2D" w:rsidRDefault="00E708EA" w:rsidP="00690CC3">
            <w:pPr>
              <w:pStyle w:val="TableParagraph"/>
              <w:spacing w:before="160"/>
              <w:ind w:left="270" w:right="264"/>
              <w:rPr>
                <w:szCs w:val="24"/>
                <w:lang w:val="es-ES"/>
              </w:rPr>
            </w:pPr>
            <w:r w:rsidRPr="00C60B2D">
              <w:rPr>
                <w:rFonts w:ascii="Arial Narrow" w:hAnsi="Arial Narrow"/>
                <w:b/>
                <w:szCs w:val="24"/>
                <w:lang w:val="es-ES"/>
              </w:rPr>
              <w:t>Presión de servicio del cilindro (psig)</w:t>
            </w:r>
          </w:p>
        </w:tc>
        <w:tc>
          <w:tcPr>
            <w:tcW w:w="3168" w:type="dxa"/>
            <w:gridSpan w:val="2"/>
            <w:tcBorders>
              <w:top w:val="single" w:sz="12" w:space="0" w:color="000000"/>
              <w:left w:val="single" w:sz="12" w:space="0" w:color="000000"/>
              <w:bottom w:val="nil"/>
              <w:right w:val="single" w:sz="12" w:space="0" w:color="000000"/>
            </w:tcBorders>
          </w:tcPr>
          <w:p w14:paraId="2FEB033A" w14:textId="77777777" w:rsidR="00E708EA" w:rsidRPr="00C60B2D" w:rsidRDefault="00E708EA" w:rsidP="00690CC3">
            <w:pPr>
              <w:pStyle w:val="TableParagraph"/>
              <w:spacing w:before="20"/>
              <w:ind w:left="558" w:right="618"/>
              <w:rPr>
                <w:szCs w:val="24"/>
                <w:lang w:val="es-ES"/>
              </w:rPr>
            </w:pPr>
            <w:r w:rsidRPr="00C60B2D">
              <w:rPr>
                <w:rFonts w:ascii="Arial Narrow" w:hAnsi="Arial Narrow"/>
                <w:b/>
                <w:szCs w:val="24"/>
                <w:lang w:val="es-ES"/>
              </w:rPr>
              <w:t>Presión de prueba especificación del cilindro</w:t>
            </w:r>
          </w:p>
        </w:tc>
      </w:tr>
      <w:tr w:rsidR="00E708EA" w:rsidRPr="00C60B2D" w14:paraId="2FEB0341" w14:textId="77777777" w:rsidTr="00690CC3">
        <w:trPr>
          <w:trHeight w:hRule="exact" w:val="422"/>
        </w:trPr>
        <w:tc>
          <w:tcPr>
            <w:tcW w:w="1040" w:type="dxa"/>
            <w:vMerge/>
            <w:tcBorders>
              <w:left w:val="single" w:sz="12" w:space="0" w:color="000000"/>
              <w:bottom w:val="single" w:sz="12" w:space="0" w:color="000000"/>
              <w:right w:val="single" w:sz="12" w:space="0" w:color="000000"/>
            </w:tcBorders>
          </w:tcPr>
          <w:p w14:paraId="2FEB033C" w14:textId="77777777" w:rsidR="00E708EA" w:rsidRPr="00C60B2D" w:rsidRDefault="00E708EA">
            <w:pPr>
              <w:rPr>
                <w:szCs w:val="24"/>
                <w:lang w:val="es-ES"/>
              </w:rPr>
            </w:pPr>
          </w:p>
        </w:tc>
        <w:tc>
          <w:tcPr>
            <w:tcW w:w="2668" w:type="dxa"/>
            <w:vMerge/>
            <w:tcBorders>
              <w:left w:val="single" w:sz="12" w:space="0" w:color="000000"/>
              <w:bottom w:val="single" w:sz="12" w:space="0" w:color="000000"/>
              <w:right w:val="single" w:sz="12" w:space="0" w:color="000000"/>
            </w:tcBorders>
          </w:tcPr>
          <w:p w14:paraId="2FEB033D" w14:textId="77777777" w:rsidR="00E708EA" w:rsidRPr="00C60B2D" w:rsidRDefault="00E708EA">
            <w:pPr>
              <w:rPr>
                <w:szCs w:val="24"/>
                <w:lang w:val="es-ES"/>
              </w:rPr>
            </w:pPr>
          </w:p>
        </w:tc>
        <w:tc>
          <w:tcPr>
            <w:tcW w:w="1980" w:type="dxa"/>
            <w:vMerge/>
            <w:tcBorders>
              <w:left w:val="single" w:sz="12" w:space="0" w:color="000000"/>
              <w:bottom w:val="single" w:sz="12" w:space="0" w:color="000000"/>
              <w:right w:val="single" w:sz="12" w:space="0" w:color="000000"/>
            </w:tcBorders>
          </w:tcPr>
          <w:p w14:paraId="2FEB033E" w14:textId="77777777" w:rsidR="00E708EA" w:rsidRPr="00C60B2D" w:rsidRDefault="00E708EA">
            <w:pPr>
              <w:rPr>
                <w:szCs w:val="24"/>
                <w:lang w:val="es-ES"/>
              </w:rPr>
            </w:pPr>
          </w:p>
        </w:tc>
        <w:tc>
          <w:tcPr>
            <w:tcW w:w="1620" w:type="dxa"/>
            <w:tcBorders>
              <w:top w:val="single" w:sz="8" w:space="0" w:color="000000"/>
              <w:left w:val="single" w:sz="12" w:space="0" w:color="000000"/>
              <w:bottom w:val="single" w:sz="12" w:space="0" w:color="000000"/>
              <w:right w:val="single" w:sz="12" w:space="0" w:color="000000"/>
            </w:tcBorders>
          </w:tcPr>
          <w:p w14:paraId="2FEB033F" w14:textId="77777777" w:rsidR="00E708EA" w:rsidRPr="00C60B2D" w:rsidRDefault="00E708EA">
            <w:pPr>
              <w:pStyle w:val="TableParagraph"/>
              <w:spacing w:line="240" w:lineRule="exact"/>
              <w:jc w:val="center"/>
              <w:rPr>
                <w:szCs w:val="24"/>
                <w:lang w:val="es-ES"/>
              </w:rPr>
            </w:pPr>
            <w:r w:rsidRPr="00C60B2D">
              <w:rPr>
                <w:rFonts w:ascii="Arial Narrow" w:hAnsi="Arial Narrow"/>
                <w:b/>
                <w:szCs w:val="24"/>
                <w:lang w:val="es-ES"/>
              </w:rPr>
              <w:t>psig</w:t>
            </w:r>
          </w:p>
        </w:tc>
        <w:tc>
          <w:tcPr>
            <w:tcW w:w="1548" w:type="dxa"/>
            <w:tcBorders>
              <w:top w:val="single" w:sz="4" w:space="0" w:color="000000"/>
              <w:left w:val="single" w:sz="12" w:space="0" w:color="000000"/>
              <w:bottom w:val="single" w:sz="12" w:space="0" w:color="000000"/>
              <w:right w:val="single" w:sz="12" w:space="0" w:color="000000"/>
            </w:tcBorders>
          </w:tcPr>
          <w:p w14:paraId="2FEB0340" w14:textId="77777777" w:rsidR="00E708EA" w:rsidRPr="00C60B2D" w:rsidRDefault="00E708EA">
            <w:pPr>
              <w:pStyle w:val="TableParagraph"/>
              <w:ind w:left="2"/>
              <w:jc w:val="center"/>
              <w:rPr>
                <w:szCs w:val="24"/>
                <w:lang w:val="es-ES"/>
              </w:rPr>
            </w:pPr>
            <w:r w:rsidRPr="00C60B2D">
              <w:rPr>
                <w:rFonts w:ascii="Arial Narrow" w:hAnsi="Arial Narrow"/>
                <w:b/>
                <w:szCs w:val="24"/>
                <w:lang w:val="es-ES"/>
              </w:rPr>
              <w:t>kPA</w:t>
            </w:r>
          </w:p>
        </w:tc>
      </w:tr>
      <w:tr w:rsidR="00E708EA" w:rsidRPr="00C60B2D" w14:paraId="2FEB0347" w14:textId="77777777">
        <w:trPr>
          <w:trHeight w:hRule="exact" w:val="273"/>
        </w:trPr>
        <w:tc>
          <w:tcPr>
            <w:tcW w:w="1040" w:type="dxa"/>
            <w:tcBorders>
              <w:top w:val="single" w:sz="12" w:space="0" w:color="000000"/>
              <w:left w:val="single" w:sz="12" w:space="0" w:color="000000"/>
              <w:bottom w:val="single" w:sz="4" w:space="0" w:color="000000"/>
              <w:right w:val="single" w:sz="12" w:space="0" w:color="000000"/>
            </w:tcBorders>
          </w:tcPr>
          <w:p w14:paraId="2FEB0342" w14:textId="77777777" w:rsidR="00E708EA" w:rsidRPr="00C60B2D" w:rsidRDefault="00E708EA">
            <w:pPr>
              <w:pStyle w:val="TableParagraph"/>
              <w:spacing w:line="250" w:lineRule="exact"/>
              <w:jc w:val="center"/>
              <w:rPr>
                <w:rFonts w:ascii="Arial Narrow" w:hAnsi="Arial Narrow"/>
                <w:szCs w:val="24"/>
                <w:lang w:val="es-ES"/>
              </w:rPr>
            </w:pPr>
            <w:r w:rsidRPr="00C60B2D">
              <w:rPr>
                <w:rFonts w:ascii="Arial Narrow" w:hAnsi="Arial Narrow"/>
                <w:spacing w:val="-1"/>
                <w:szCs w:val="24"/>
                <w:lang w:val="es-ES"/>
              </w:rPr>
              <w:t>2,5</w:t>
            </w:r>
          </w:p>
        </w:tc>
        <w:tc>
          <w:tcPr>
            <w:tcW w:w="2668" w:type="dxa"/>
            <w:tcBorders>
              <w:top w:val="single" w:sz="12" w:space="0" w:color="000000"/>
              <w:left w:val="single" w:sz="12" w:space="0" w:color="000000"/>
              <w:bottom w:val="single" w:sz="4" w:space="0" w:color="000000"/>
              <w:right w:val="single" w:sz="12" w:space="0" w:color="000000"/>
            </w:tcBorders>
          </w:tcPr>
          <w:p w14:paraId="2FEB0343" w14:textId="77777777" w:rsidR="00E708EA" w:rsidRPr="00C60B2D" w:rsidRDefault="00E708EA">
            <w:pPr>
              <w:pStyle w:val="TableParagraph"/>
              <w:spacing w:line="250" w:lineRule="exact"/>
              <w:ind w:left="841"/>
              <w:rPr>
                <w:rFonts w:ascii="Arial Narrow" w:hAnsi="Arial Narrow"/>
                <w:szCs w:val="24"/>
                <w:lang w:val="es-ES"/>
              </w:rPr>
            </w:pPr>
            <w:r w:rsidRPr="00C60B2D">
              <w:rPr>
                <w:rFonts w:ascii="Arial Narrow" w:hAnsi="Arial Narrow"/>
                <w:noProof/>
                <w:szCs w:val="24"/>
                <w:lang w:val="es-ES"/>
              </w:rPr>
              <w:t>DOT</w:t>
            </w:r>
            <w:r w:rsidRPr="00C60B2D">
              <w:rPr>
                <w:rFonts w:ascii="Arial Narrow" w:hAnsi="Arial Narrow"/>
                <w:noProof/>
                <w:spacing w:val="-10"/>
                <w:szCs w:val="24"/>
                <w:lang w:val="es-ES"/>
              </w:rPr>
              <w:t xml:space="preserve"> </w:t>
            </w:r>
            <w:r w:rsidRPr="00C60B2D">
              <w:rPr>
                <w:rFonts w:ascii="Arial Narrow" w:hAnsi="Arial Narrow"/>
                <w:noProof/>
                <w:spacing w:val="-1"/>
                <w:szCs w:val="24"/>
                <w:lang w:val="es-ES"/>
              </w:rPr>
              <w:t>4B240</w:t>
            </w:r>
          </w:p>
        </w:tc>
        <w:tc>
          <w:tcPr>
            <w:tcW w:w="1980" w:type="dxa"/>
            <w:tcBorders>
              <w:top w:val="single" w:sz="12" w:space="0" w:color="000000"/>
              <w:left w:val="single" w:sz="12" w:space="0" w:color="000000"/>
              <w:bottom w:val="single" w:sz="4" w:space="0" w:color="000000"/>
              <w:right w:val="single" w:sz="12" w:space="0" w:color="000000"/>
            </w:tcBorders>
          </w:tcPr>
          <w:p w14:paraId="2FEB0344" w14:textId="77777777" w:rsidR="00E708EA" w:rsidRPr="00C60B2D" w:rsidRDefault="00E708EA">
            <w:pPr>
              <w:pStyle w:val="TableParagraph"/>
              <w:spacing w:line="250" w:lineRule="exact"/>
              <w:ind w:left="1"/>
              <w:jc w:val="center"/>
              <w:rPr>
                <w:rFonts w:ascii="Arial Narrow" w:hAnsi="Arial Narrow"/>
                <w:szCs w:val="24"/>
                <w:lang w:val="es-ES"/>
              </w:rPr>
            </w:pPr>
            <w:r w:rsidRPr="00C60B2D">
              <w:rPr>
                <w:rFonts w:ascii="Arial Narrow" w:hAnsi="Arial Narrow"/>
                <w:spacing w:val="-1"/>
                <w:szCs w:val="24"/>
                <w:lang w:val="es-ES"/>
              </w:rPr>
              <w:t>240</w:t>
            </w:r>
          </w:p>
        </w:tc>
        <w:tc>
          <w:tcPr>
            <w:tcW w:w="1620" w:type="dxa"/>
            <w:tcBorders>
              <w:top w:val="single" w:sz="12" w:space="0" w:color="000000"/>
              <w:left w:val="single" w:sz="12" w:space="0" w:color="000000"/>
              <w:bottom w:val="single" w:sz="4" w:space="0" w:color="000000"/>
              <w:right w:val="single" w:sz="12" w:space="0" w:color="000000"/>
            </w:tcBorders>
          </w:tcPr>
          <w:p w14:paraId="2FEB0345" w14:textId="77777777" w:rsidR="00E708EA" w:rsidRPr="00C60B2D" w:rsidRDefault="00E708EA">
            <w:pPr>
              <w:pStyle w:val="TableParagraph"/>
              <w:spacing w:line="250" w:lineRule="exact"/>
              <w:ind w:left="1"/>
              <w:jc w:val="center"/>
              <w:rPr>
                <w:rFonts w:ascii="Arial Narrow" w:hAnsi="Arial Narrow"/>
                <w:szCs w:val="24"/>
                <w:lang w:val="es-ES"/>
              </w:rPr>
            </w:pPr>
            <w:r w:rsidRPr="00C60B2D">
              <w:rPr>
                <w:rFonts w:ascii="Arial Narrow" w:hAnsi="Arial Narrow"/>
                <w:spacing w:val="-1"/>
                <w:szCs w:val="24"/>
                <w:lang w:val="es-ES"/>
              </w:rPr>
              <w:t>480</w:t>
            </w:r>
          </w:p>
        </w:tc>
        <w:tc>
          <w:tcPr>
            <w:tcW w:w="1548" w:type="dxa"/>
            <w:tcBorders>
              <w:top w:val="single" w:sz="12" w:space="0" w:color="000000"/>
              <w:left w:val="single" w:sz="12" w:space="0" w:color="000000"/>
              <w:bottom w:val="single" w:sz="4" w:space="0" w:color="000000"/>
              <w:right w:val="single" w:sz="12" w:space="0" w:color="000000"/>
            </w:tcBorders>
          </w:tcPr>
          <w:p w14:paraId="2FEB0346" w14:textId="77777777" w:rsidR="00E708EA" w:rsidRPr="00C60B2D" w:rsidRDefault="00E708EA">
            <w:pPr>
              <w:pStyle w:val="TableParagraph"/>
              <w:spacing w:line="250" w:lineRule="exact"/>
              <w:ind w:left="1"/>
              <w:jc w:val="center"/>
              <w:rPr>
                <w:rFonts w:ascii="Arial Narrow" w:hAnsi="Arial Narrow"/>
                <w:szCs w:val="24"/>
                <w:lang w:val="es-ES"/>
              </w:rPr>
            </w:pPr>
            <w:r w:rsidRPr="00C60B2D">
              <w:rPr>
                <w:rFonts w:ascii="Arial Narrow" w:hAnsi="Arial Narrow"/>
                <w:spacing w:val="-1"/>
                <w:szCs w:val="24"/>
                <w:lang w:val="es-ES"/>
              </w:rPr>
              <w:t>3.310</w:t>
            </w:r>
          </w:p>
        </w:tc>
      </w:tr>
      <w:tr w:rsidR="00E708EA" w:rsidRPr="00C60B2D" w14:paraId="2FEB034D" w14:textId="77777777">
        <w:trPr>
          <w:trHeight w:hRule="exact" w:val="262"/>
        </w:trPr>
        <w:tc>
          <w:tcPr>
            <w:tcW w:w="1040" w:type="dxa"/>
            <w:tcBorders>
              <w:top w:val="single" w:sz="4" w:space="0" w:color="000000"/>
              <w:left w:val="single" w:sz="12" w:space="0" w:color="000000"/>
              <w:bottom w:val="single" w:sz="4" w:space="0" w:color="000000"/>
              <w:right w:val="single" w:sz="12" w:space="0" w:color="000000"/>
            </w:tcBorders>
          </w:tcPr>
          <w:p w14:paraId="2FEB0348" w14:textId="77777777" w:rsidR="00E708EA" w:rsidRPr="00C60B2D" w:rsidRDefault="00E708EA">
            <w:pPr>
              <w:pStyle w:val="TableParagraph"/>
              <w:spacing w:line="250" w:lineRule="exact"/>
              <w:jc w:val="center"/>
              <w:rPr>
                <w:rFonts w:ascii="Arial Narrow" w:hAnsi="Arial Narrow"/>
                <w:szCs w:val="24"/>
                <w:lang w:val="es-ES"/>
              </w:rPr>
            </w:pPr>
            <w:r w:rsidRPr="00C60B2D">
              <w:rPr>
                <w:rFonts w:ascii="Arial Narrow" w:hAnsi="Arial Narrow"/>
                <w:szCs w:val="24"/>
                <w:lang w:val="es-ES"/>
              </w:rPr>
              <w:t>5</w:t>
            </w:r>
          </w:p>
        </w:tc>
        <w:tc>
          <w:tcPr>
            <w:tcW w:w="2668" w:type="dxa"/>
            <w:tcBorders>
              <w:top w:val="single" w:sz="4" w:space="0" w:color="000000"/>
              <w:left w:val="single" w:sz="12" w:space="0" w:color="000000"/>
              <w:bottom w:val="single" w:sz="4" w:space="0" w:color="000000"/>
              <w:right w:val="single" w:sz="12" w:space="0" w:color="000000"/>
            </w:tcBorders>
          </w:tcPr>
          <w:p w14:paraId="2FEB0349" w14:textId="77777777" w:rsidR="00E708EA" w:rsidRPr="00C60B2D" w:rsidRDefault="00E708EA">
            <w:pPr>
              <w:pStyle w:val="TableParagraph"/>
              <w:spacing w:line="250" w:lineRule="exact"/>
              <w:ind w:left="841"/>
              <w:rPr>
                <w:rFonts w:ascii="Arial Narrow" w:hAnsi="Arial Narrow"/>
                <w:szCs w:val="24"/>
                <w:lang w:val="es-ES"/>
              </w:rPr>
            </w:pPr>
            <w:r w:rsidRPr="00C60B2D">
              <w:rPr>
                <w:rFonts w:ascii="Arial Narrow" w:hAnsi="Arial Narrow"/>
                <w:noProof/>
                <w:szCs w:val="24"/>
                <w:lang w:val="es-ES"/>
              </w:rPr>
              <w:t>DOT</w:t>
            </w:r>
            <w:r w:rsidRPr="00C60B2D">
              <w:rPr>
                <w:rFonts w:ascii="Arial Narrow" w:hAnsi="Arial Narrow"/>
                <w:noProof/>
                <w:spacing w:val="-10"/>
                <w:szCs w:val="24"/>
                <w:lang w:val="es-ES"/>
              </w:rPr>
              <w:t xml:space="preserve"> </w:t>
            </w:r>
            <w:r w:rsidRPr="00C60B2D">
              <w:rPr>
                <w:rFonts w:ascii="Arial Narrow" w:hAnsi="Arial Narrow"/>
                <w:noProof/>
                <w:spacing w:val="-1"/>
                <w:szCs w:val="24"/>
                <w:lang w:val="es-ES"/>
              </w:rPr>
              <w:t>4B240</w:t>
            </w:r>
          </w:p>
        </w:tc>
        <w:tc>
          <w:tcPr>
            <w:tcW w:w="1980" w:type="dxa"/>
            <w:tcBorders>
              <w:top w:val="single" w:sz="4" w:space="0" w:color="000000"/>
              <w:left w:val="single" w:sz="12" w:space="0" w:color="000000"/>
              <w:bottom w:val="single" w:sz="4" w:space="0" w:color="000000"/>
              <w:right w:val="single" w:sz="12" w:space="0" w:color="000000"/>
            </w:tcBorders>
          </w:tcPr>
          <w:p w14:paraId="2FEB034A" w14:textId="77777777" w:rsidR="00E708EA" w:rsidRPr="00C60B2D" w:rsidRDefault="00E708EA">
            <w:pPr>
              <w:pStyle w:val="TableParagraph"/>
              <w:spacing w:line="250" w:lineRule="exact"/>
              <w:ind w:left="1"/>
              <w:jc w:val="center"/>
              <w:rPr>
                <w:rFonts w:ascii="Arial Narrow" w:hAnsi="Arial Narrow"/>
                <w:szCs w:val="24"/>
                <w:lang w:val="es-ES"/>
              </w:rPr>
            </w:pPr>
            <w:r w:rsidRPr="00C60B2D">
              <w:rPr>
                <w:rFonts w:ascii="Arial Narrow" w:hAnsi="Arial Narrow"/>
                <w:spacing w:val="-1"/>
                <w:szCs w:val="24"/>
                <w:lang w:val="es-ES"/>
              </w:rPr>
              <w:t>240</w:t>
            </w:r>
          </w:p>
        </w:tc>
        <w:tc>
          <w:tcPr>
            <w:tcW w:w="1620" w:type="dxa"/>
            <w:tcBorders>
              <w:top w:val="single" w:sz="4" w:space="0" w:color="000000"/>
              <w:left w:val="single" w:sz="12" w:space="0" w:color="000000"/>
              <w:bottom w:val="single" w:sz="4" w:space="0" w:color="000000"/>
              <w:right w:val="single" w:sz="12" w:space="0" w:color="000000"/>
            </w:tcBorders>
          </w:tcPr>
          <w:p w14:paraId="2FEB034B" w14:textId="77777777" w:rsidR="00E708EA" w:rsidRPr="00C60B2D" w:rsidRDefault="00E708EA">
            <w:pPr>
              <w:pStyle w:val="TableParagraph"/>
              <w:spacing w:line="250" w:lineRule="exact"/>
              <w:ind w:left="1"/>
              <w:jc w:val="center"/>
              <w:rPr>
                <w:rFonts w:ascii="Arial Narrow" w:hAnsi="Arial Narrow"/>
                <w:szCs w:val="24"/>
                <w:lang w:val="es-ES"/>
              </w:rPr>
            </w:pPr>
            <w:r w:rsidRPr="00C60B2D">
              <w:rPr>
                <w:rFonts w:ascii="Arial Narrow" w:hAnsi="Arial Narrow"/>
                <w:spacing w:val="-1"/>
                <w:szCs w:val="24"/>
                <w:lang w:val="es-ES"/>
              </w:rPr>
              <w:t>480</w:t>
            </w:r>
          </w:p>
        </w:tc>
        <w:tc>
          <w:tcPr>
            <w:tcW w:w="1548" w:type="dxa"/>
            <w:tcBorders>
              <w:top w:val="single" w:sz="4" w:space="0" w:color="000000"/>
              <w:left w:val="single" w:sz="12" w:space="0" w:color="000000"/>
              <w:bottom w:val="single" w:sz="4" w:space="0" w:color="000000"/>
              <w:right w:val="single" w:sz="12" w:space="0" w:color="000000"/>
            </w:tcBorders>
          </w:tcPr>
          <w:p w14:paraId="2FEB034C" w14:textId="77777777" w:rsidR="00E708EA" w:rsidRPr="00C60B2D" w:rsidRDefault="00E708EA">
            <w:pPr>
              <w:pStyle w:val="TableParagraph"/>
              <w:spacing w:line="250" w:lineRule="exact"/>
              <w:ind w:left="1"/>
              <w:jc w:val="center"/>
              <w:rPr>
                <w:rFonts w:ascii="Arial Narrow" w:hAnsi="Arial Narrow"/>
                <w:szCs w:val="24"/>
                <w:lang w:val="es-ES"/>
              </w:rPr>
            </w:pPr>
            <w:r w:rsidRPr="00C60B2D">
              <w:rPr>
                <w:rFonts w:ascii="Arial Narrow" w:hAnsi="Arial Narrow"/>
                <w:spacing w:val="-1"/>
                <w:szCs w:val="24"/>
                <w:lang w:val="es-ES"/>
              </w:rPr>
              <w:t>3.310</w:t>
            </w:r>
          </w:p>
        </w:tc>
      </w:tr>
      <w:tr w:rsidR="00E708EA" w:rsidRPr="00C60B2D" w14:paraId="2FEB0353" w14:textId="77777777">
        <w:trPr>
          <w:trHeight w:hRule="exact" w:val="263"/>
        </w:trPr>
        <w:tc>
          <w:tcPr>
            <w:tcW w:w="1040" w:type="dxa"/>
            <w:tcBorders>
              <w:top w:val="single" w:sz="4" w:space="0" w:color="000000"/>
              <w:left w:val="single" w:sz="12" w:space="0" w:color="000000"/>
              <w:bottom w:val="single" w:sz="4" w:space="0" w:color="000000"/>
              <w:right w:val="single" w:sz="12" w:space="0" w:color="000000"/>
            </w:tcBorders>
          </w:tcPr>
          <w:p w14:paraId="2FEB034E" w14:textId="77777777" w:rsidR="00E708EA" w:rsidRPr="00C60B2D" w:rsidRDefault="00E708EA">
            <w:pPr>
              <w:pStyle w:val="TableParagraph"/>
              <w:spacing w:line="251" w:lineRule="exact"/>
              <w:jc w:val="center"/>
              <w:rPr>
                <w:rFonts w:ascii="Arial Narrow" w:hAnsi="Arial Narrow"/>
                <w:szCs w:val="24"/>
                <w:lang w:val="es-ES"/>
              </w:rPr>
            </w:pPr>
            <w:r w:rsidRPr="00C60B2D">
              <w:rPr>
                <w:rFonts w:ascii="Arial Narrow" w:hAnsi="Arial Narrow"/>
                <w:spacing w:val="-1"/>
                <w:szCs w:val="24"/>
                <w:lang w:val="es-ES"/>
              </w:rPr>
              <w:t>10</w:t>
            </w:r>
          </w:p>
        </w:tc>
        <w:tc>
          <w:tcPr>
            <w:tcW w:w="2668" w:type="dxa"/>
            <w:tcBorders>
              <w:top w:val="single" w:sz="4" w:space="0" w:color="000000"/>
              <w:left w:val="single" w:sz="12" w:space="0" w:color="000000"/>
              <w:bottom w:val="single" w:sz="4" w:space="0" w:color="000000"/>
              <w:right w:val="single" w:sz="12" w:space="0" w:color="000000"/>
            </w:tcBorders>
          </w:tcPr>
          <w:p w14:paraId="2FEB034F" w14:textId="77777777" w:rsidR="00E708EA" w:rsidRPr="00C60B2D" w:rsidRDefault="00E708EA">
            <w:pPr>
              <w:pStyle w:val="TableParagraph"/>
              <w:spacing w:line="251" w:lineRule="exact"/>
              <w:ind w:left="841"/>
              <w:rPr>
                <w:rFonts w:ascii="Arial Narrow" w:hAnsi="Arial Narrow"/>
                <w:szCs w:val="24"/>
                <w:lang w:val="es-ES"/>
              </w:rPr>
            </w:pPr>
            <w:r w:rsidRPr="00C60B2D">
              <w:rPr>
                <w:rFonts w:ascii="Arial Narrow" w:hAnsi="Arial Narrow"/>
                <w:noProof/>
                <w:szCs w:val="24"/>
                <w:lang w:val="es-ES"/>
              </w:rPr>
              <w:t>DOT</w:t>
            </w:r>
            <w:r w:rsidRPr="00C60B2D">
              <w:rPr>
                <w:rFonts w:ascii="Arial Narrow" w:hAnsi="Arial Narrow"/>
                <w:noProof/>
                <w:spacing w:val="-10"/>
                <w:szCs w:val="24"/>
                <w:lang w:val="es-ES"/>
              </w:rPr>
              <w:t xml:space="preserve"> </w:t>
            </w:r>
            <w:r w:rsidRPr="00C60B2D">
              <w:rPr>
                <w:rFonts w:ascii="Arial Narrow" w:hAnsi="Arial Narrow"/>
                <w:noProof/>
                <w:spacing w:val="-1"/>
                <w:szCs w:val="24"/>
                <w:lang w:val="es-ES"/>
              </w:rPr>
              <w:t>4B360</w:t>
            </w:r>
          </w:p>
        </w:tc>
        <w:tc>
          <w:tcPr>
            <w:tcW w:w="1980" w:type="dxa"/>
            <w:tcBorders>
              <w:top w:val="single" w:sz="4" w:space="0" w:color="000000"/>
              <w:left w:val="single" w:sz="12" w:space="0" w:color="000000"/>
              <w:bottom w:val="single" w:sz="4" w:space="0" w:color="000000"/>
              <w:right w:val="single" w:sz="12" w:space="0" w:color="000000"/>
            </w:tcBorders>
          </w:tcPr>
          <w:p w14:paraId="2FEB0350" w14:textId="77777777" w:rsidR="00E708EA" w:rsidRPr="00C60B2D" w:rsidRDefault="00E708EA">
            <w:pPr>
              <w:pStyle w:val="TableParagraph"/>
              <w:spacing w:line="251" w:lineRule="exact"/>
              <w:ind w:left="1"/>
              <w:jc w:val="center"/>
              <w:rPr>
                <w:rFonts w:ascii="Arial Narrow" w:hAnsi="Arial Narrow"/>
                <w:szCs w:val="24"/>
                <w:lang w:val="es-ES"/>
              </w:rPr>
            </w:pPr>
            <w:r w:rsidRPr="00C60B2D">
              <w:rPr>
                <w:rFonts w:ascii="Arial Narrow" w:hAnsi="Arial Narrow"/>
                <w:spacing w:val="-1"/>
                <w:szCs w:val="24"/>
                <w:lang w:val="es-ES"/>
              </w:rPr>
              <w:t>360</w:t>
            </w:r>
          </w:p>
        </w:tc>
        <w:tc>
          <w:tcPr>
            <w:tcW w:w="1620" w:type="dxa"/>
            <w:tcBorders>
              <w:top w:val="single" w:sz="4" w:space="0" w:color="000000"/>
              <w:left w:val="single" w:sz="12" w:space="0" w:color="000000"/>
              <w:bottom w:val="single" w:sz="4" w:space="0" w:color="000000"/>
              <w:right w:val="single" w:sz="12" w:space="0" w:color="000000"/>
            </w:tcBorders>
          </w:tcPr>
          <w:p w14:paraId="2FEB0351" w14:textId="77777777" w:rsidR="00E708EA" w:rsidRPr="00C60B2D" w:rsidRDefault="00E708EA">
            <w:pPr>
              <w:pStyle w:val="TableParagraph"/>
              <w:spacing w:line="251" w:lineRule="exact"/>
              <w:ind w:left="1"/>
              <w:jc w:val="center"/>
              <w:rPr>
                <w:rFonts w:ascii="Arial Narrow" w:hAnsi="Arial Narrow"/>
                <w:szCs w:val="24"/>
                <w:lang w:val="es-ES"/>
              </w:rPr>
            </w:pPr>
            <w:r w:rsidRPr="00C60B2D">
              <w:rPr>
                <w:rFonts w:ascii="Arial Narrow" w:hAnsi="Arial Narrow"/>
                <w:spacing w:val="-1"/>
                <w:szCs w:val="24"/>
                <w:lang w:val="es-ES"/>
              </w:rPr>
              <w:t>720</w:t>
            </w:r>
          </w:p>
        </w:tc>
        <w:tc>
          <w:tcPr>
            <w:tcW w:w="1548" w:type="dxa"/>
            <w:tcBorders>
              <w:top w:val="single" w:sz="4" w:space="0" w:color="000000"/>
              <w:left w:val="single" w:sz="12" w:space="0" w:color="000000"/>
              <w:bottom w:val="single" w:sz="4" w:space="0" w:color="000000"/>
              <w:right w:val="single" w:sz="12" w:space="0" w:color="000000"/>
            </w:tcBorders>
          </w:tcPr>
          <w:p w14:paraId="2FEB0352" w14:textId="77777777" w:rsidR="00E708EA" w:rsidRPr="00C60B2D" w:rsidRDefault="00E708EA">
            <w:pPr>
              <w:pStyle w:val="TableParagraph"/>
              <w:spacing w:line="251" w:lineRule="exact"/>
              <w:ind w:left="1"/>
              <w:jc w:val="center"/>
              <w:rPr>
                <w:rFonts w:ascii="Arial Narrow" w:hAnsi="Arial Narrow"/>
                <w:szCs w:val="24"/>
                <w:lang w:val="es-ES"/>
              </w:rPr>
            </w:pPr>
            <w:r w:rsidRPr="00C60B2D">
              <w:rPr>
                <w:rFonts w:ascii="Arial Narrow" w:hAnsi="Arial Narrow"/>
                <w:spacing w:val="-1"/>
                <w:szCs w:val="24"/>
                <w:lang w:val="es-ES"/>
              </w:rPr>
              <w:t>4.964</w:t>
            </w:r>
          </w:p>
        </w:tc>
      </w:tr>
      <w:tr w:rsidR="00E708EA" w:rsidRPr="00C60B2D" w14:paraId="2FEB0359" w14:textId="77777777">
        <w:trPr>
          <w:trHeight w:hRule="exact" w:val="273"/>
        </w:trPr>
        <w:tc>
          <w:tcPr>
            <w:tcW w:w="1040" w:type="dxa"/>
            <w:tcBorders>
              <w:top w:val="single" w:sz="4" w:space="0" w:color="000000"/>
              <w:left w:val="single" w:sz="12" w:space="0" w:color="000000"/>
              <w:bottom w:val="single" w:sz="12" w:space="0" w:color="000000"/>
              <w:right w:val="single" w:sz="12" w:space="0" w:color="000000"/>
            </w:tcBorders>
          </w:tcPr>
          <w:p w14:paraId="2FEB0354" w14:textId="77777777" w:rsidR="00E708EA" w:rsidRPr="00C60B2D" w:rsidRDefault="00E708EA">
            <w:pPr>
              <w:pStyle w:val="TableParagraph"/>
              <w:spacing w:line="250" w:lineRule="exact"/>
              <w:jc w:val="center"/>
              <w:rPr>
                <w:rFonts w:ascii="Arial Narrow" w:hAnsi="Arial Narrow"/>
                <w:szCs w:val="24"/>
                <w:lang w:val="es-ES"/>
              </w:rPr>
            </w:pPr>
            <w:r w:rsidRPr="00C60B2D">
              <w:rPr>
                <w:rFonts w:ascii="Arial Narrow" w:hAnsi="Arial Narrow"/>
                <w:spacing w:val="-1"/>
                <w:szCs w:val="24"/>
                <w:lang w:val="es-ES"/>
              </w:rPr>
              <w:t>20</w:t>
            </w:r>
          </w:p>
        </w:tc>
        <w:tc>
          <w:tcPr>
            <w:tcW w:w="2668" w:type="dxa"/>
            <w:tcBorders>
              <w:top w:val="single" w:sz="4" w:space="0" w:color="000000"/>
              <w:left w:val="single" w:sz="12" w:space="0" w:color="000000"/>
              <w:bottom w:val="single" w:sz="12" w:space="0" w:color="000000"/>
              <w:right w:val="single" w:sz="12" w:space="0" w:color="000000"/>
            </w:tcBorders>
          </w:tcPr>
          <w:p w14:paraId="2FEB0355" w14:textId="77777777" w:rsidR="00E708EA" w:rsidRPr="00C60B2D" w:rsidRDefault="00E708EA">
            <w:pPr>
              <w:pStyle w:val="TableParagraph"/>
              <w:spacing w:line="250" w:lineRule="exact"/>
              <w:ind w:left="385"/>
              <w:rPr>
                <w:rFonts w:ascii="Arial Narrow" w:hAnsi="Arial Narrow"/>
                <w:szCs w:val="24"/>
                <w:lang w:val="es-ES"/>
              </w:rPr>
            </w:pPr>
            <w:r w:rsidRPr="00C60B2D">
              <w:rPr>
                <w:rFonts w:ascii="Arial Narrow" w:hAnsi="Arial Narrow"/>
                <w:noProof/>
                <w:spacing w:val="-1"/>
                <w:szCs w:val="24"/>
                <w:lang w:val="es-ES"/>
              </w:rPr>
              <w:t>UL</w:t>
            </w:r>
            <w:r w:rsidRPr="00C60B2D">
              <w:rPr>
                <w:rFonts w:ascii="Arial Narrow" w:hAnsi="Arial Narrow"/>
                <w:noProof/>
                <w:spacing w:val="-8"/>
                <w:szCs w:val="24"/>
                <w:lang w:val="es-ES"/>
              </w:rPr>
              <w:t xml:space="preserve"> </w:t>
            </w:r>
            <w:r w:rsidRPr="00C60B2D">
              <w:rPr>
                <w:rFonts w:ascii="Arial Narrow" w:hAnsi="Arial Narrow"/>
                <w:noProof/>
                <w:spacing w:val="-1"/>
                <w:szCs w:val="24"/>
                <w:lang w:val="es-ES"/>
              </w:rPr>
              <w:t>299/DOT</w:t>
            </w:r>
            <w:r w:rsidRPr="00C60B2D">
              <w:rPr>
                <w:rFonts w:ascii="Arial Narrow" w:hAnsi="Arial Narrow"/>
                <w:noProof/>
                <w:spacing w:val="-10"/>
                <w:szCs w:val="24"/>
                <w:lang w:val="es-ES"/>
              </w:rPr>
              <w:t xml:space="preserve"> </w:t>
            </w:r>
            <w:r w:rsidRPr="00C60B2D">
              <w:rPr>
                <w:rFonts w:ascii="Arial Narrow" w:hAnsi="Arial Narrow"/>
                <w:noProof/>
                <w:spacing w:val="-1"/>
                <w:szCs w:val="24"/>
                <w:lang w:val="es-ES"/>
              </w:rPr>
              <w:t>No espec</w:t>
            </w:r>
          </w:p>
        </w:tc>
        <w:tc>
          <w:tcPr>
            <w:tcW w:w="1980" w:type="dxa"/>
            <w:tcBorders>
              <w:top w:val="single" w:sz="4" w:space="0" w:color="000000"/>
              <w:left w:val="single" w:sz="12" w:space="0" w:color="000000"/>
              <w:bottom w:val="single" w:sz="12" w:space="0" w:color="000000"/>
              <w:right w:val="single" w:sz="12" w:space="0" w:color="000000"/>
            </w:tcBorders>
          </w:tcPr>
          <w:p w14:paraId="2FEB0356" w14:textId="77777777" w:rsidR="00E708EA" w:rsidRPr="00C60B2D" w:rsidRDefault="00E708EA">
            <w:pPr>
              <w:pStyle w:val="TableParagraph"/>
              <w:spacing w:line="250" w:lineRule="exact"/>
              <w:ind w:right="1"/>
              <w:jc w:val="center"/>
              <w:rPr>
                <w:rFonts w:ascii="Arial Narrow" w:hAnsi="Arial Narrow"/>
                <w:szCs w:val="24"/>
                <w:lang w:val="es-ES"/>
              </w:rPr>
            </w:pPr>
            <w:r w:rsidRPr="00C60B2D">
              <w:rPr>
                <w:rFonts w:ascii="Arial Narrow" w:hAnsi="Arial Narrow"/>
                <w:spacing w:val="-1"/>
                <w:szCs w:val="24"/>
                <w:lang w:val="es-ES"/>
              </w:rPr>
              <w:t>195</w:t>
            </w:r>
          </w:p>
        </w:tc>
        <w:tc>
          <w:tcPr>
            <w:tcW w:w="1620" w:type="dxa"/>
            <w:tcBorders>
              <w:top w:val="single" w:sz="4" w:space="0" w:color="000000"/>
              <w:left w:val="single" w:sz="12" w:space="0" w:color="000000"/>
              <w:bottom w:val="single" w:sz="12" w:space="0" w:color="000000"/>
              <w:right w:val="single" w:sz="12" w:space="0" w:color="000000"/>
            </w:tcBorders>
          </w:tcPr>
          <w:p w14:paraId="2FEB0357" w14:textId="77777777" w:rsidR="00E708EA" w:rsidRPr="00C60B2D" w:rsidRDefault="00E708EA">
            <w:pPr>
              <w:pStyle w:val="TableParagraph"/>
              <w:spacing w:line="250" w:lineRule="exact"/>
              <w:jc w:val="center"/>
              <w:rPr>
                <w:rFonts w:ascii="Arial Narrow" w:hAnsi="Arial Narrow"/>
                <w:szCs w:val="24"/>
                <w:lang w:val="es-ES"/>
              </w:rPr>
            </w:pPr>
            <w:r w:rsidRPr="00C60B2D">
              <w:rPr>
                <w:rFonts w:ascii="Arial Narrow" w:hAnsi="Arial Narrow"/>
                <w:spacing w:val="-1"/>
                <w:szCs w:val="24"/>
                <w:lang w:val="es-ES"/>
              </w:rPr>
              <w:t>585</w:t>
            </w:r>
          </w:p>
        </w:tc>
        <w:tc>
          <w:tcPr>
            <w:tcW w:w="1548" w:type="dxa"/>
            <w:tcBorders>
              <w:top w:val="single" w:sz="4" w:space="0" w:color="000000"/>
              <w:left w:val="single" w:sz="12" w:space="0" w:color="000000"/>
              <w:bottom w:val="single" w:sz="12" w:space="0" w:color="000000"/>
              <w:right w:val="single" w:sz="12" w:space="0" w:color="000000"/>
            </w:tcBorders>
          </w:tcPr>
          <w:p w14:paraId="2FEB0358" w14:textId="77777777" w:rsidR="00E708EA" w:rsidRPr="00C60B2D" w:rsidRDefault="00E708EA">
            <w:pPr>
              <w:pStyle w:val="TableParagraph"/>
              <w:spacing w:line="250" w:lineRule="exact"/>
              <w:jc w:val="center"/>
              <w:rPr>
                <w:rFonts w:ascii="Arial Narrow" w:hAnsi="Arial Narrow"/>
                <w:szCs w:val="24"/>
                <w:lang w:val="es-ES"/>
              </w:rPr>
            </w:pPr>
            <w:r w:rsidRPr="00C60B2D">
              <w:rPr>
                <w:rFonts w:ascii="Arial Narrow" w:hAnsi="Arial Narrow"/>
                <w:spacing w:val="-1"/>
                <w:szCs w:val="24"/>
                <w:lang w:val="es-ES"/>
              </w:rPr>
              <w:t>4.033</w:t>
            </w:r>
          </w:p>
        </w:tc>
      </w:tr>
    </w:tbl>
    <w:p w14:paraId="2FEB035A" w14:textId="77777777" w:rsidR="00E708EA" w:rsidRPr="00C60B2D" w:rsidRDefault="00E708EA">
      <w:pPr>
        <w:spacing w:before="6"/>
        <w:rPr>
          <w:rFonts w:ascii="Arial Narrow" w:hAnsi="Arial Narrow"/>
          <w:sz w:val="13"/>
          <w:szCs w:val="24"/>
          <w:lang w:val="es-ES"/>
        </w:rPr>
      </w:pPr>
    </w:p>
    <w:p w14:paraId="2FEB035B" w14:textId="77777777" w:rsidR="00E708EA" w:rsidRPr="00C60B2D" w:rsidRDefault="00E708EA">
      <w:pPr>
        <w:spacing w:before="80"/>
        <w:ind w:left="1335" w:right="1335"/>
        <w:jc w:val="center"/>
        <w:rPr>
          <w:rFonts w:ascii="Arial Narrow" w:hAnsi="Arial Narrow"/>
          <w:szCs w:val="24"/>
          <w:lang w:val="es-ES"/>
        </w:rPr>
      </w:pPr>
      <w:r w:rsidRPr="00C60B2D">
        <w:rPr>
          <w:rFonts w:ascii="Arial Narrow" w:hAnsi="Arial Narrow"/>
          <w:b/>
          <w:sz w:val="16"/>
          <w:szCs w:val="24"/>
          <w:lang w:val="es-ES"/>
        </w:rPr>
        <w:t>Tabla 3-2:</w:t>
      </w:r>
      <w:r w:rsidRPr="00C60B2D">
        <w:rPr>
          <w:rFonts w:ascii="Arial Narrow" w:hAnsi="Arial Narrow"/>
          <w:b/>
          <w:spacing w:val="-8"/>
          <w:sz w:val="16"/>
          <w:szCs w:val="24"/>
          <w:lang w:val="es-ES"/>
        </w:rPr>
        <w:t xml:space="preserve"> </w:t>
      </w:r>
      <w:r w:rsidRPr="00C60B2D">
        <w:rPr>
          <w:rFonts w:ascii="Arial Narrow" w:hAnsi="Arial Narrow"/>
          <w:b/>
          <w:sz w:val="16"/>
          <w:szCs w:val="24"/>
          <w:lang w:val="es-ES"/>
        </w:rPr>
        <w:t>Especificaciones del cilindro</w:t>
      </w:r>
    </w:p>
    <w:p w14:paraId="2FEB035C" w14:textId="77777777" w:rsidR="00E708EA" w:rsidRPr="00C60B2D" w:rsidRDefault="00E708EA">
      <w:pPr>
        <w:spacing w:before="1"/>
        <w:rPr>
          <w:rFonts w:ascii="Arial Narrow" w:hAnsi="Arial Narrow"/>
          <w:b/>
          <w:sz w:val="21"/>
          <w:szCs w:val="24"/>
          <w:lang w:val="es-ES"/>
        </w:rPr>
      </w:pPr>
    </w:p>
    <w:p w14:paraId="2FEB035D" w14:textId="77777777" w:rsidR="00E708EA" w:rsidRPr="00C60B2D" w:rsidRDefault="00E708EA">
      <w:pPr>
        <w:pStyle w:val="Heading51"/>
        <w:numPr>
          <w:ilvl w:val="2"/>
          <w:numId w:val="16"/>
        </w:numPr>
        <w:tabs>
          <w:tab w:val="left" w:pos="840"/>
        </w:tabs>
        <w:jc w:val="both"/>
        <w:rPr>
          <w:b w:val="0"/>
          <w:bCs w:val="0"/>
          <w:szCs w:val="24"/>
          <w:lang w:val="es-ES"/>
        </w:rPr>
      </w:pPr>
      <w:bookmarkStart w:id="25" w:name="_Toc403391613"/>
      <w:bookmarkStart w:id="26" w:name="_TOC_250036"/>
      <w:r w:rsidRPr="00C60B2D">
        <w:rPr>
          <w:bCs w:val="0"/>
          <w:spacing w:val="-1"/>
          <w:szCs w:val="24"/>
          <w:lang w:val="es-ES"/>
        </w:rPr>
        <w:t>Tubo flexible de detección/activación Firetrace</w:t>
      </w:r>
      <w:bookmarkEnd w:id="25"/>
    </w:p>
    <w:bookmarkEnd w:id="26"/>
    <w:p w14:paraId="2FEB035E" w14:textId="77777777" w:rsidR="00E708EA" w:rsidRPr="00C60B2D" w:rsidRDefault="00E708EA">
      <w:pPr>
        <w:pStyle w:val="BodyText"/>
        <w:spacing w:before="120"/>
        <w:ind w:left="119" w:right="117"/>
        <w:jc w:val="both"/>
        <w:rPr>
          <w:szCs w:val="24"/>
          <w:lang w:val="es-ES"/>
        </w:rPr>
      </w:pPr>
      <w:r w:rsidRPr="00C60B2D">
        <w:rPr>
          <w:spacing w:val="-1"/>
          <w:szCs w:val="24"/>
          <w:lang w:val="es-ES"/>
        </w:rPr>
        <w:lastRenderedPageBreak/>
        <w:t>El tubo de detección/activación</w:t>
      </w:r>
      <w:r w:rsidRPr="00C60B2D">
        <w:rPr>
          <w:spacing w:val="3"/>
          <w:szCs w:val="24"/>
          <w:lang w:val="es-ES"/>
        </w:rPr>
        <w:t xml:space="preserve"> </w:t>
      </w:r>
      <w:r w:rsidRPr="00C60B2D">
        <w:rPr>
          <w:spacing w:val="-1"/>
          <w:szCs w:val="24"/>
          <w:lang w:val="es-ES"/>
        </w:rPr>
        <w:t>Firetrace</w:t>
      </w:r>
      <w:r w:rsidRPr="00C60B2D">
        <w:rPr>
          <w:spacing w:val="3"/>
          <w:szCs w:val="24"/>
          <w:lang w:val="es-ES"/>
        </w:rPr>
        <w:t xml:space="preserve"> </w:t>
      </w:r>
      <w:r w:rsidRPr="00C60B2D">
        <w:rPr>
          <w:spacing w:val="-1"/>
          <w:szCs w:val="24"/>
          <w:lang w:val="es-ES"/>
        </w:rPr>
        <w:t>se usa como una combinación de detector de calor lineal y dispositivo de accionamiento de la unidad para provocar la activación de la unidad de químico seco.</w:t>
      </w:r>
      <w:r w:rsidRPr="00C60B2D">
        <w:rPr>
          <w:spacing w:val="35"/>
          <w:szCs w:val="24"/>
          <w:lang w:val="es-ES"/>
        </w:rPr>
        <w:t xml:space="preserve"> </w:t>
      </w:r>
      <w:r w:rsidRPr="00C60B2D">
        <w:rPr>
          <w:spacing w:val="-1"/>
          <w:szCs w:val="24"/>
          <w:lang w:val="es-ES"/>
        </w:rPr>
        <w:t>El tubo se instala a lo largo del volumen de riesgo, con un extremo conectado a la parte superior de la válvula del cilindro.</w:t>
      </w:r>
      <w:r w:rsidRPr="00C60B2D">
        <w:rPr>
          <w:spacing w:val="35"/>
          <w:szCs w:val="24"/>
          <w:lang w:val="es-ES"/>
        </w:rPr>
        <w:t xml:space="preserve"> </w:t>
      </w:r>
      <w:r w:rsidRPr="00C60B2D">
        <w:rPr>
          <w:spacing w:val="-1"/>
          <w:szCs w:val="24"/>
          <w:lang w:val="es-ES"/>
        </w:rPr>
        <w:t>El tubo está presurizado con nitrógeno a</w:t>
      </w:r>
      <w:r w:rsidRPr="00C60B2D">
        <w:rPr>
          <w:spacing w:val="2"/>
          <w:szCs w:val="24"/>
          <w:lang w:val="es-ES"/>
        </w:rPr>
        <w:t xml:space="preserve"> </w:t>
      </w:r>
      <w:r w:rsidRPr="00C60B2D">
        <w:rPr>
          <w:spacing w:val="-1"/>
          <w:szCs w:val="24"/>
          <w:lang w:val="es-ES"/>
        </w:rPr>
        <w:t>195</w:t>
      </w:r>
      <w:r w:rsidRPr="00C60B2D">
        <w:rPr>
          <w:spacing w:val="2"/>
          <w:szCs w:val="24"/>
          <w:lang w:val="es-ES"/>
        </w:rPr>
        <w:t xml:space="preserve"> </w:t>
      </w:r>
      <w:r w:rsidRPr="00C60B2D">
        <w:rPr>
          <w:spacing w:val="-1"/>
          <w:szCs w:val="24"/>
          <w:lang w:val="es-ES"/>
        </w:rPr>
        <w:t>psig</w:t>
      </w:r>
      <w:r w:rsidRPr="00C60B2D">
        <w:rPr>
          <w:spacing w:val="3"/>
          <w:szCs w:val="24"/>
          <w:lang w:val="es-ES"/>
        </w:rPr>
        <w:t xml:space="preserve"> </w:t>
      </w:r>
      <w:r w:rsidRPr="00C60B2D">
        <w:rPr>
          <w:spacing w:val="-1"/>
          <w:szCs w:val="24"/>
          <w:lang w:val="es-ES"/>
        </w:rPr>
        <w:t>mientras se mantiene la válvula esférica en posición “OFF”.</w:t>
      </w:r>
      <w:r w:rsidRPr="00C60B2D">
        <w:rPr>
          <w:spacing w:val="4"/>
          <w:szCs w:val="24"/>
          <w:lang w:val="es-ES"/>
        </w:rPr>
        <w:t xml:space="preserve"> </w:t>
      </w:r>
      <w:r w:rsidRPr="00C60B2D">
        <w:rPr>
          <w:spacing w:val="-1"/>
          <w:szCs w:val="24"/>
          <w:lang w:val="es-ES"/>
        </w:rPr>
        <w:t>El tubo de detección es sensible al calor y está diseñado para que, en una situación de fuego, se rompa en cualquier punto de toda su extensión bajo el impacto de una llama directa o a altas temperaturas asociadas con condiciones de fuego.</w:t>
      </w:r>
      <w:r w:rsidR="009F77BF">
        <w:rPr>
          <w:szCs w:val="24"/>
          <w:lang w:val="es-ES"/>
        </w:rPr>
        <w:t xml:space="preserve"> </w:t>
      </w:r>
      <w:r w:rsidRPr="00C60B2D">
        <w:rPr>
          <w:spacing w:val="-1"/>
          <w:szCs w:val="24"/>
          <w:lang w:val="es-ES"/>
        </w:rPr>
        <w:t>La ruptura del tubo libera la presión del nitrógeno, lo que causa que se accione la válvula del cilindro contenedor y se produzca una descarga completa del químico seco a través de las boquillas.</w:t>
      </w:r>
    </w:p>
    <w:p w14:paraId="2FEB035F" w14:textId="77777777" w:rsidR="00E708EA" w:rsidRPr="00C60B2D" w:rsidRDefault="00E708EA">
      <w:pPr>
        <w:jc w:val="both"/>
        <w:rPr>
          <w:szCs w:val="24"/>
          <w:lang w:val="es-ES"/>
        </w:rPr>
        <w:sectPr w:rsidR="00E708EA" w:rsidRPr="00C60B2D">
          <w:pgSz w:w="12240" w:h="15840"/>
          <w:pgMar w:top="1040" w:right="960" w:bottom="1140" w:left="960" w:header="0" w:footer="954" w:gutter="0"/>
          <w:cols w:space="720"/>
        </w:sectPr>
      </w:pPr>
    </w:p>
    <w:p w14:paraId="2FEB0360" w14:textId="77777777" w:rsidR="00E708EA" w:rsidRPr="00C60B2D" w:rsidRDefault="00E708EA">
      <w:pPr>
        <w:pStyle w:val="Heading51"/>
        <w:numPr>
          <w:ilvl w:val="2"/>
          <w:numId w:val="16"/>
        </w:numPr>
        <w:tabs>
          <w:tab w:val="left" w:pos="840"/>
        </w:tabs>
        <w:spacing w:before="60"/>
        <w:jc w:val="both"/>
        <w:rPr>
          <w:b w:val="0"/>
          <w:bCs w:val="0"/>
          <w:szCs w:val="24"/>
          <w:lang w:val="es-ES"/>
        </w:rPr>
      </w:pPr>
      <w:bookmarkStart w:id="27" w:name="_Toc403391614"/>
      <w:bookmarkStart w:id="28" w:name="_TOC_250035"/>
      <w:r w:rsidRPr="00C60B2D">
        <w:rPr>
          <w:bCs w:val="0"/>
          <w:spacing w:val="-1"/>
          <w:szCs w:val="24"/>
          <w:lang w:val="es-ES"/>
        </w:rPr>
        <w:lastRenderedPageBreak/>
        <w:t>Liberación manual</w:t>
      </w:r>
      <w:bookmarkEnd w:id="27"/>
    </w:p>
    <w:bookmarkEnd w:id="28"/>
    <w:p w14:paraId="2FEB0361" w14:textId="77777777" w:rsidR="00E708EA" w:rsidRPr="00C60B2D" w:rsidRDefault="00E708EA">
      <w:pPr>
        <w:pStyle w:val="BodyText"/>
        <w:spacing w:before="120"/>
        <w:ind w:right="115" w:hanging="1"/>
        <w:rPr>
          <w:szCs w:val="24"/>
          <w:lang w:val="es-ES"/>
        </w:rPr>
      </w:pPr>
      <w:r w:rsidRPr="00C60B2D">
        <w:rPr>
          <w:spacing w:val="-1"/>
          <w:szCs w:val="24"/>
          <w:lang w:val="es-ES"/>
        </w:rPr>
        <w:t>Con cada sistema se puede utilizar un mecanismo de liberación manual opcional.</w:t>
      </w:r>
      <w:r w:rsidR="009F77BF">
        <w:rPr>
          <w:szCs w:val="24"/>
          <w:lang w:val="es-ES"/>
        </w:rPr>
        <w:t xml:space="preserve"> </w:t>
      </w:r>
      <w:r w:rsidRPr="00C60B2D">
        <w:rPr>
          <w:spacing w:val="-1"/>
          <w:szCs w:val="24"/>
          <w:lang w:val="es-ES"/>
        </w:rPr>
        <w:t>Este dispositivo está formado por una lengüeta amarilla y un émbolo rojo.</w:t>
      </w:r>
      <w:r w:rsidR="009F77BF">
        <w:rPr>
          <w:szCs w:val="24"/>
          <w:lang w:val="es-ES"/>
        </w:rPr>
        <w:t xml:space="preserve"> </w:t>
      </w:r>
      <w:r w:rsidRPr="00C60B2D">
        <w:rPr>
          <w:spacing w:val="-1"/>
          <w:szCs w:val="24"/>
          <w:lang w:val="es-ES"/>
        </w:rPr>
        <w:t>Además, tiene un puerto para presurizar el tubo y monitorear su presión a través del manómetro incluido.</w:t>
      </w:r>
    </w:p>
    <w:p w14:paraId="2FEB0362" w14:textId="77777777" w:rsidR="00E708EA" w:rsidRPr="00C60B2D" w:rsidRDefault="00E708EA">
      <w:pPr>
        <w:spacing w:before="9"/>
        <w:rPr>
          <w:rFonts w:ascii="Arial Narrow" w:hAnsi="Arial Narrow"/>
          <w:sz w:val="20"/>
          <w:szCs w:val="24"/>
          <w:lang w:val="es-ES"/>
        </w:rPr>
      </w:pPr>
    </w:p>
    <w:p w14:paraId="2FEB0363" w14:textId="77777777" w:rsidR="00E708EA" w:rsidRPr="00C60B2D" w:rsidRDefault="00E708EA">
      <w:pPr>
        <w:pStyle w:val="Heading51"/>
        <w:numPr>
          <w:ilvl w:val="2"/>
          <w:numId w:val="16"/>
        </w:numPr>
        <w:tabs>
          <w:tab w:val="left" w:pos="840"/>
        </w:tabs>
        <w:jc w:val="both"/>
        <w:rPr>
          <w:b w:val="0"/>
          <w:bCs w:val="0"/>
          <w:szCs w:val="24"/>
          <w:lang w:val="es-ES"/>
        </w:rPr>
      </w:pPr>
      <w:bookmarkStart w:id="29" w:name="_Toc403391615"/>
      <w:bookmarkStart w:id="30" w:name="_TOC_250034"/>
      <w:r w:rsidRPr="00C60B2D">
        <w:rPr>
          <w:bCs w:val="0"/>
          <w:spacing w:val="-1"/>
          <w:szCs w:val="24"/>
          <w:lang w:val="es-ES"/>
        </w:rPr>
        <w:t>Interruptor de presión</w:t>
      </w:r>
      <w:bookmarkEnd w:id="29"/>
    </w:p>
    <w:bookmarkEnd w:id="30"/>
    <w:p w14:paraId="2FEB0364" w14:textId="77777777" w:rsidR="00E708EA" w:rsidRPr="00C60B2D" w:rsidRDefault="00E708EA">
      <w:pPr>
        <w:pStyle w:val="BodyText"/>
        <w:spacing w:before="120"/>
        <w:ind w:right="117" w:hanging="1"/>
        <w:jc w:val="both"/>
        <w:rPr>
          <w:szCs w:val="24"/>
          <w:lang w:val="es-ES"/>
        </w:rPr>
      </w:pPr>
      <w:r w:rsidRPr="00C60B2D">
        <w:rPr>
          <w:szCs w:val="24"/>
          <w:lang w:val="es-ES"/>
        </w:rPr>
        <w:t>Como parte opcional del ensamble de válvula y cilindro, hay disponible un interruptor de presión que se conecta directamente a la parte presurizada de la válvula del cilindro</w:t>
      </w:r>
      <w:r w:rsidRPr="00C60B2D">
        <w:rPr>
          <w:spacing w:val="25"/>
          <w:szCs w:val="24"/>
          <w:lang w:val="es-ES"/>
        </w:rPr>
        <w:t xml:space="preserve"> </w:t>
      </w:r>
      <w:r w:rsidRPr="00C60B2D">
        <w:rPr>
          <w:spacing w:val="-1"/>
          <w:szCs w:val="24"/>
          <w:lang w:val="es-ES"/>
        </w:rPr>
        <w:t>(P/N</w:t>
      </w:r>
      <w:r w:rsidRPr="00C60B2D">
        <w:rPr>
          <w:spacing w:val="26"/>
          <w:szCs w:val="24"/>
          <w:lang w:val="es-ES"/>
        </w:rPr>
        <w:t xml:space="preserve"> </w:t>
      </w:r>
      <w:r w:rsidRPr="00C60B2D">
        <w:rPr>
          <w:spacing w:val="-1"/>
          <w:szCs w:val="24"/>
          <w:lang w:val="es-ES"/>
        </w:rPr>
        <w:t>400001).</w:t>
      </w:r>
      <w:r w:rsidRPr="00C60B2D">
        <w:rPr>
          <w:spacing w:val="7"/>
          <w:szCs w:val="24"/>
          <w:lang w:val="es-ES"/>
        </w:rPr>
        <w:t xml:space="preserve"> </w:t>
      </w:r>
      <w:r w:rsidRPr="00C60B2D">
        <w:rPr>
          <w:spacing w:val="-1"/>
          <w:szCs w:val="24"/>
          <w:lang w:val="es-ES"/>
        </w:rPr>
        <w:t>Se usa para monitorear la presión de la unidad, la activación de la unidad o para dar o quitar energía al equipamiento que funciona eléctricamente.</w:t>
      </w:r>
    </w:p>
    <w:p w14:paraId="2FEB0365" w14:textId="77777777" w:rsidR="00E708EA" w:rsidRPr="00C60B2D" w:rsidRDefault="00E708EA">
      <w:pPr>
        <w:spacing w:before="1"/>
        <w:rPr>
          <w:rFonts w:ascii="Arial Narrow" w:hAnsi="Arial Narrow"/>
          <w:sz w:val="20"/>
          <w:szCs w:val="24"/>
          <w:lang w:val="es-ES"/>
        </w:rPr>
      </w:pPr>
    </w:p>
    <w:p w14:paraId="2FEB0366" w14:textId="77777777" w:rsidR="00E708EA" w:rsidRPr="00C60B2D" w:rsidRDefault="00E708EA">
      <w:pPr>
        <w:pStyle w:val="BodyText"/>
        <w:ind w:right="118"/>
        <w:jc w:val="both"/>
        <w:rPr>
          <w:szCs w:val="24"/>
          <w:lang w:val="es-ES"/>
        </w:rPr>
      </w:pPr>
      <w:r w:rsidRPr="00C60B2D">
        <w:rPr>
          <w:spacing w:val="-1"/>
          <w:szCs w:val="24"/>
          <w:lang w:val="es-ES"/>
        </w:rPr>
        <w:t>Hay disponible un interruptor de presión</w:t>
      </w:r>
      <w:r w:rsidRPr="00C60B2D">
        <w:rPr>
          <w:spacing w:val="14"/>
          <w:szCs w:val="24"/>
          <w:lang w:val="es-ES"/>
        </w:rPr>
        <w:t xml:space="preserve"> </w:t>
      </w:r>
      <w:r w:rsidRPr="00C60B2D">
        <w:rPr>
          <w:spacing w:val="-1"/>
          <w:szCs w:val="24"/>
          <w:lang w:val="es-ES"/>
        </w:rPr>
        <w:t>(P/N</w:t>
      </w:r>
      <w:r w:rsidRPr="00C60B2D">
        <w:rPr>
          <w:spacing w:val="14"/>
          <w:szCs w:val="24"/>
          <w:lang w:val="es-ES"/>
        </w:rPr>
        <w:t xml:space="preserve"> </w:t>
      </w:r>
      <w:r w:rsidRPr="00C60B2D">
        <w:rPr>
          <w:spacing w:val="-1"/>
          <w:szCs w:val="24"/>
          <w:lang w:val="es-ES"/>
        </w:rPr>
        <w:t>400004)</w:t>
      </w:r>
      <w:r w:rsidRPr="00C60B2D">
        <w:rPr>
          <w:spacing w:val="14"/>
          <w:szCs w:val="24"/>
          <w:lang w:val="es-ES"/>
        </w:rPr>
        <w:t xml:space="preserve"> </w:t>
      </w:r>
      <w:r w:rsidRPr="00C60B2D">
        <w:rPr>
          <w:spacing w:val="-1"/>
          <w:szCs w:val="24"/>
          <w:lang w:val="es-ES"/>
        </w:rPr>
        <w:t>que se puede conectar a un adaptador de extremo de línea para brindar funciones eléctricas adicionales, según se requiera.</w:t>
      </w:r>
      <w:r w:rsidRPr="00C60B2D">
        <w:rPr>
          <w:spacing w:val="20"/>
          <w:szCs w:val="24"/>
          <w:lang w:val="es-ES"/>
        </w:rPr>
        <w:t xml:space="preserve"> </w:t>
      </w:r>
      <w:r w:rsidRPr="00C60B2D">
        <w:rPr>
          <w:spacing w:val="-1"/>
          <w:szCs w:val="24"/>
          <w:lang w:val="es-ES"/>
        </w:rPr>
        <w:t>Firetrace</w:t>
      </w:r>
      <w:r w:rsidRPr="00C60B2D">
        <w:rPr>
          <w:spacing w:val="10"/>
          <w:szCs w:val="24"/>
          <w:lang w:val="es-ES"/>
        </w:rPr>
        <w:t xml:space="preserve"> </w:t>
      </w:r>
      <w:r w:rsidRPr="00C60B2D">
        <w:rPr>
          <w:spacing w:val="-1"/>
          <w:szCs w:val="24"/>
          <w:lang w:val="es-ES"/>
        </w:rPr>
        <w:t>recomienda que todas las unidades usen un interruptor de presión junto con algún dispositivo para alertar al personal en caso de una descarga.</w:t>
      </w:r>
    </w:p>
    <w:p w14:paraId="2FEB0367" w14:textId="77777777" w:rsidR="00E708EA" w:rsidRPr="00C60B2D" w:rsidRDefault="00E708EA">
      <w:pPr>
        <w:rPr>
          <w:rFonts w:ascii="Arial Narrow" w:hAnsi="Arial Narrow"/>
          <w:sz w:val="20"/>
          <w:szCs w:val="24"/>
          <w:lang w:val="es-ES"/>
        </w:rPr>
      </w:pPr>
    </w:p>
    <w:p w14:paraId="2FEB0368" w14:textId="77777777" w:rsidR="00E708EA" w:rsidRPr="00C60B2D" w:rsidRDefault="00E708EA">
      <w:pPr>
        <w:pStyle w:val="Heading11"/>
        <w:numPr>
          <w:ilvl w:val="0"/>
          <w:numId w:val="18"/>
        </w:numPr>
        <w:tabs>
          <w:tab w:val="left" w:pos="552"/>
        </w:tabs>
        <w:spacing w:before="120"/>
        <w:ind w:left="552"/>
        <w:jc w:val="both"/>
        <w:rPr>
          <w:b w:val="0"/>
          <w:bCs w:val="0"/>
          <w:szCs w:val="24"/>
          <w:lang w:val="es-ES"/>
        </w:rPr>
      </w:pPr>
      <w:bookmarkStart w:id="31" w:name="_Toc403391616"/>
      <w:bookmarkStart w:id="32" w:name="_TOC_250032"/>
      <w:bookmarkStart w:id="33" w:name="_TOC_250033"/>
      <w:r w:rsidRPr="00C60B2D">
        <w:rPr>
          <w:bCs w:val="0"/>
          <w:szCs w:val="24"/>
          <w:lang w:val="es-ES"/>
        </w:rPr>
        <w:t>DISEÑO DEL SISTEMA Y LIMITACIONES</w:t>
      </w:r>
      <w:bookmarkEnd w:id="31"/>
    </w:p>
    <w:p w14:paraId="2FEB0369" w14:textId="77777777" w:rsidR="00E708EA" w:rsidRPr="00C60B2D" w:rsidRDefault="00E708EA">
      <w:pPr>
        <w:pStyle w:val="Heading41"/>
        <w:numPr>
          <w:ilvl w:val="1"/>
          <w:numId w:val="18"/>
        </w:numPr>
        <w:tabs>
          <w:tab w:val="left" w:pos="696"/>
        </w:tabs>
        <w:spacing w:before="240"/>
        <w:ind w:left="696"/>
        <w:jc w:val="both"/>
        <w:rPr>
          <w:b w:val="0"/>
          <w:bCs w:val="0"/>
          <w:szCs w:val="24"/>
          <w:lang w:val="es-ES"/>
        </w:rPr>
      </w:pPr>
      <w:bookmarkStart w:id="34" w:name="_Toc403391617"/>
      <w:bookmarkEnd w:id="32"/>
      <w:bookmarkEnd w:id="33"/>
      <w:r w:rsidRPr="00C60B2D">
        <w:rPr>
          <w:bCs w:val="0"/>
          <w:szCs w:val="24"/>
          <w:lang w:val="es-ES"/>
        </w:rPr>
        <w:t>General</w:t>
      </w:r>
      <w:bookmarkEnd w:id="34"/>
    </w:p>
    <w:p w14:paraId="2FEB036A" w14:textId="77777777" w:rsidR="00E708EA" w:rsidRPr="00C60B2D" w:rsidRDefault="00E708EA">
      <w:pPr>
        <w:pStyle w:val="BodyText"/>
        <w:spacing w:before="120"/>
        <w:ind w:left="119" w:right="298"/>
        <w:jc w:val="both"/>
        <w:rPr>
          <w:szCs w:val="24"/>
          <w:lang w:val="es-ES"/>
        </w:rPr>
      </w:pPr>
      <w:r w:rsidRPr="00C60B2D">
        <w:rPr>
          <w:spacing w:val="-1"/>
          <w:szCs w:val="24"/>
          <w:lang w:val="es-ES"/>
        </w:rPr>
        <w:t>Los límites de diseño de la serie Firetrace de unidades indirectas automáticas autocontenidas por químico seco fueron establecidos y testeados por Firetrace.</w:t>
      </w:r>
      <w:r w:rsidRPr="00C60B2D">
        <w:rPr>
          <w:spacing w:val="44"/>
          <w:szCs w:val="24"/>
          <w:lang w:val="es-ES"/>
        </w:rPr>
        <w:t xml:space="preserve"> </w:t>
      </w:r>
      <w:r w:rsidRPr="00C60B2D">
        <w:rPr>
          <w:spacing w:val="-1"/>
          <w:szCs w:val="24"/>
          <w:lang w:val="es-ES"/>
        </w:rPr>
        <w:t>Las unidades están listadas por</w:t>
      </w:r>
      <w:r w:rsidRPr="00C60B2D">
        <w:rPr>
          <w:spacing w:val="45"/>
          <w:szCs w:val="24"/>
          <w:lang w:val="es-ES"/>
        </w:rPr>
        <w:t xml:space="preserve"> </w:t>
      </w:r>
      <w:r w:rsidRPr="00C60B2D">
        <w:rPr>
          <w:spacing w:val="-1"/>
          <w:szCs w:val="24"/>
          <w:lang w:val="es-ES"/>
        </w:rPr>
        <w:t>Underwriters</w:t>
      </w:r>
      <w:r w:rsidRPr="00C60B2D">
        <w:rPr>
          <w:spacing w:val="45"/>
          <w:szCs w:val="24"/>
          <w:lang w:val="es-ES"/>
        </w:rPr>
        <w:t xml:space="preserve"> </w:t>
      </w:r>
      <w:r w:rsidRPr="00C60B2D">
        <w:rPr>
          <w:spacing w:val="-1"/>
          <w:szCs w:val="24"/>
          <w:lang w:val="es-ES"/>
        </w:rPr>
        <w:t>Laboratories</w:t>
      </w:r>
      <w:r w:rsidRPr="00C60B2D">
        <w:rPr>
          <w:spacing w:val="44"/>
          <w:szCs w:val="24"/>
          <w:lang w:val="es-ES"/>
        </w:rPr>
        <w:t xml:space="preserve"> </w:t>
      </w:r>
      <w:r w:rsidRPr="00C60B2D">
        <w:rPr>
          <w:spacing w:val="-1"/>
          <w:szCs w:val="24"/>
          <w:lang w:val="es-ES"/>
        </w:rPr>
        <w:t>Inc,</w:t>
      </w:r>
      <w:r w:rsidRPr="00C60B2D">
        <w:rPr>
          <w:spacing w:val="45"/>
          <w:szCs w:val="24"/>
          <w:lang w:val="es-ES"/>
        </w:rPr>
        <w:t xml:space="preserve"> </w:t>
      </w:r>
      <w:r w:rsidRPr="00C60B2D">
        <w:rPr>
          <w:spacing w:val="-1"/>
          <w:szCs w:val="24"/>
          <w:lang w:val="es-ES"/>
        </w:rPr>
        <w:t>Underwriters’</w:t>
      </w:r>
      <w:r w:rsidRPr="00C60B2D">
        <w:rPr>
          <w:spacing w:val="44"/>
          <w:szCs w:val="24"/>
          <w:lang w:val="es-ES"/>
        </w:rPr>
        <w:t xml:space="preserve"> </w:t>
      </w:r>
      <w:r w:rsidRPr="00C60B2D">
        <w:rPr>
          <w:spacing w:val="-1"/>
          <w:szCs w:val="24"/>
          <w:lang w:val="es-ES"/>
        </w:rPr>
        <w:t>Laboratories</w:t>
      </w:r>
      <w:r w:rsidRPr="00C60B2D">
        <w:rPr>
          <w:spacing w:val="45"/>
          <w:szCs w:val="24"/>
          <w:lang w:val="es-ES"/>
        </w:rPr>
        <w:t xml:space="preserve"> </w:t>
      </w:r>
      <w:r w:rsidRPr="00C60B2D">
        <w:rPr>
          <w:spacing w:val="-1"/>
          <w:szCs w:val="24"/>
          <w:lang w:val="es-ES"/>
        </w:rPr>
        <w:t>of</w:t>
      </w:r>
      <w:r w:rsidRPr="00C60B2D">
        <w:rPr>
          <w:spacing w:val="45"/>
          <w:szCs w:val="24"/>
          <w:lang w:val="es-ES"/>
        </w:rPr>
        <w:t xml:space="preserve"> </w:t>
      </w:r>
      <w:r w:rsidRPr="00C60B2D">
        <w:rPr>
          <w:spacing w:val="-1"/>
          <w:szCs w:val="24"/>
          <w:lang w:val="es-ES"/>
        </w:rPr>
        <w:t>Canada,</w:t>
      </w:r>
      <w:r w:rsidRPr="00C60B2D">
        <w:rPr>
          <w:spacing w:val="44"/>
          <w:szCs w:val="24"/>
          <w:lang w:val="es-ES"/>
        </w:rPr>
        <w:t xml:space="preserve"> </w:t>
      </w:r>
      <w:r w:rsidRPr="00C60B2D">
        <w:rPr>
          <w:spacing w:val="-1"/>
          <w:szCs w:val="24"/>
          <w:lang w:val="es-ES"/>
        </w:rPr>
        <w:t>y aprobadas por</w:t>
      </w:r>
      <w:r w:rsidRPr="00C60B2D">
        <w:rPr>
          <w:spacing w:val="45"/>
          <w:szCs w:val="24"/>
          <w:lang w:val="es-ES"/>
        </w:rPr>
        <w:t xml:space="preserve"> </w:t>
      </w:r>
      <w:r w:rsidRPr="00C60B2D">
        <w:rPr>
          <w:spacing w:val="-1"/>
          <w:szCs w:val="24"/>
          <w:lang w:val="es-ES"/>
        </w:rPr>
        <w:t>Factory</w:t>
      </w:r>
      <w:r w:rsidRPr="00C60B2D">
        <w:rPr>
          <w:spacing w:val="45"/>
          <w:szCs w:val="24"/>
          <w:lang w:val="es-ES"/>
        </w:rPr>
        <w:t xml:space="preserve"> </w:t>
      </w:r>
      <w:r w:rsidRPr="00C60B2D">
        <w:rPr>
          <w:spacing w:val="-1"/>
          <w:szCs w:val="24"/>
          <w:lang w:val="es-ES"/>
        </w:rPr>
        <w:t>Mutual</w:t>
      </w:r>
      <w:r w:rsidRPr="00C60B2D">
        <w:rPr>
          <w:spacing w:val="50"/>
          <w:szCs w:val="24"/>
          <w:lang w:val="es-ES"/>
        </w:rPr>
        <w:t xml:space="preserve"> </w:t>
      </w:r>
      <w:r w:rsidRPr="00C60B2D">
        <w:rPr>
          <w:spacing w:val="-1"/>
          <w:szCs w:val="24"/>
          <w:lang w:val="es-ES"/>
        </w:rPr>
        <w:t>Approvals.</w:t>
      </w:r>
    </w:p>
    <w:p w14:paraId="2FEB036B" w14:textId="77777777" w:rsidR="00E708EA" w:rsidRPr="00C60B2D" w:rsidRDefault="00E708EA">
      <w:pPr>
        <w:spacing w:before="1"/>
        <w:rPr>
          <w:rFonts w:ascii="Arial Narrow" w:hAnsi="Arial Narrow"/>
          <w:sz w:val="20"/>
          <w:szCs w:val="24"/>
          <w:lang w:val="es-ES"/>
        </w:rPr>
      </w:pPr>
    </w:p>
    <w:p w14:paraId="2FEB036C" w14:textId="77777777" w:rsidR="00E708EA" w:rsidRPr="00C60B2D" w:rsidRDefault="00E708EA">
      <w:pPr>
        <w:pStyle w:val="BodyText"/>
        <w:ind w:right="119"/>
        <w:rPr>
          <w:szCs w:val="24"/>
          <w:lang w:val="es-ES"/>
        </w:rPr>
      </w:pPr>
      <w:r w:rsidRPr="00C60B2D">
        <w:rPr>
          <w:spacing w:val="-1"/>
          <w:szCs w:val="24"/>
          <w:lang w:val="es-ES"/>
        </w:rPr>
        <w:t>Las unidades se sometieron a numerosos testeos de rendimiento (según lo especificado en UL 1254) para verificar su aptitud y para establecer sus limitaciones de diseño para:</w:t>
      </w:r>
    </w:p>
    <w:p w14:paraId="2FEB036D" w14:textId="77777777" w:rsidR="00E708EA" w:rsidRPr="00C60B2D" w:rsidRDefault="00E708EA">
      <w:pPr>
        <w:pStyle w:val="BodyText"/>
        <w:numPr>
          <w:ilvl w:val="2"/>
          <w:numId w:val="18"/>
        </w:numPr>
        <w:tabs>
          <w:tab w:val="left" w:pos="1200"/>
        </w:tabs>
        <w:spacing w:line="240" w:lineRule="exact"/>
        <w:ind w:left="1200"/>
        <w:rPr>
          <w:szCs w:val="24"/>
          <w:lang w:val="es-ES"/>
        </w:rPr>
      </w:pPr>
      <w:r w:rsidRPr="00C60B2D">
        <w:rPr>
          <w:spacing w:val="-1"/>
          <w:szCs w:val="24"/>
          <w:lang w:val="es-ES"/>
        </w:rPr>
        <w:t>Volumen de riesgo</w:t>
      </w:r>
    </w:p>
    <w:p w14:paraId="2FEB036E" w14:textId="77777777" w:rsidR="00E708EA" w:rsidRPr="00C60B2D" w:rsidRDefault="00E708EA">
      <w:pPr>
        <w:pStyle w:val="BodyText"/>
        <w:numPr>
          <w:ilvl w:val="2"/>
          <w:numId w:val="18"/>
        </w:numPr>
        <w:tabs>
          <w:tab w:val="left" w:pos="1200"/>
        </w:tabs>
        <w:spacing w:line="240" w:lineRule="exact"/>
        <w:ind w:left="1200"/>
        <w:rPr>
          <w:szCs w:val="24"/>
          <w:lang w:val="es-ES"/>
        </w:rPr>
      </w:pPr>
      <w:r w:rsidRPr="00C60B2D">
        <w:rPr>
          <w:spacing w:val="-1"/>
          <w:szCs w:val="24"/>
          <w:lang w:val="es-ES"/>
        </w:rPr>
        <w:t>Rango de temperatura operativa</w:t>
      </w:r>
    </w:p>
    <w:p w14:paraId="2FEB036F" w14:textId="77777777" w:rsidR="00E708EA" w:rsidRPr="00C60B2D" w:rsidRDefault="00E708EA">
      <w:pPr>
        <w:pStyle w:val="BodyText"/>
        <w:numPr>
          <w:ilvl w:val="2"/>
          <w:numId w:val="18"/>
        </w:numPr>
        <w:tabs>
          <w:tab w:val="left" w:pos="1200"/>
        </w:tabs>
        <w:spacing w:line="240" w:lineRule="exact"/>
        <w:ind w:left="1200"/>
        <w:rPr>
          <w:szCs w:val="24"/>
          <w:lang w:val="es-ES"/>
        </w:rPr>
      </w:pPr>
      <w:r w:rsidRPr="00C60B2D">
        <w:rPr>
          <w:spacing w:val="-1"/>
          <w:szCs w:val="24"/>
          <w:lang w:val="es-ES"/>
        </w:rPr>
        <w:t>Porcentaje de aberturas que no se cierran</w:t>
      </w:r>
    </w:p>
    <w:p w14:paraId="2FEB0370" w14:textId="77777777" w:rsidR="00E708EA" w:rsidRPr="00C60B2D" w:rsidRDefault="00E708EA">
      <w:pPr>
        <w:pStyle w:val="BodyText"/>
        <w:numPr>
          <w:ilvl w:val="2"/>
          <w:numId w:val="18"/>
        </w:numPr>
        <w:tabs>
          <w:tab w:val="left" w:pos="1200"/>
        </w:tabs>
        <w:spacing w:line="240" w:lineRule="exact"/>
        <w:ind w:left="1200"/>
        <w:rPr>
          <w:szCs w:val="24"/>
          <w:lang w:val="es-ES"/>
        </w:rPr>
      </w:pPr>
      <w:r w:rsidRPr="00C60B2D">
        <w:rPr>
          <w:spacing w:val="-1"/>
          <w:szCs w:val="24"/>
          <w:lang w:val="es-ES"/>
        </w:rPr>
        <w:t>Ubicación del tubo de detección</w:t>
      </w:r>
    </w:p>
    <w:p w14:paraId="2FEB0371" w14:textId="77777777" w:rsidR="00E708EA" w:rsidRPr="00C60B2D" w:rsidRDefault="00E708EA">
      <w:pPr>
        <w:pStyle w:val="BodyText"/>
        <w:numPr>
          <w:ilvl w:val="2"/>
          <w:numId w:val="18"/>
        </w:numPr>
        <w:tabs>
          <w:tab w:val="left" w:pos="1200"/>
        </w:tabs>
        <w:spacing w:line="240" w:lineRule="exact"/>
        <w:ind w:left="1200"/>
        <w:rPr>
          <w:szCs w:val="24"/>
          <w:lang w:val="es-ES"/>
        </w:rPr>
      </w:pPr>
      <w:r w:rsidRPr="00C60B2D">
        <w:rPr>
          <w:spacing w:val="-1"/>
          <w:szCs w:val="24"/>
          <w:lang w:val="es-ES"/>
        </w:rPr>
        <w:t>Alturas y cobertura de área de boquillas</w:t>
      </w:r>
    </w:p>
    <w:p w14:paraId="2FEB0372" w14:textId="77777777" w:rsidR="00E708EA" w:rsidRPr="00C60B2D" w:rsidRDefault="00E708EA">
      <w:pPr>
        <w:pStyle w:val="BodyText"/>
        <w:numPr>
          <w:ilvl w:val="2"/>
          <w:numId w:val="18"/>
        </w:numPr>
        <w:tabs>
          <w:tab w:val="left" w:pos="1200"/>
        </w:tabs>
        <w:spacing w:line="240" w:lineRule="exact"/>
        <w:ind w:left="1200"/>
        <w:rPr>
          <w:szCs w:val="24"/>
          <w:lang w:val="es-ES"/>
        </w:rPr>
      </w:pPr>
      <w:r w:rsidRPr="00C60B2D">
        <w:rPr>
          <w:spacing w:val="-1"/>
          <w:szCs w:val="24"/>
          <w:lang w:val="es-ES"/>
        </w:rPr>
        <w:t>Ubicación de las boquillas</w:t>
      </w:r>
    </w:p>
    <w:p w14:paraId="2FEB0373" w14:textId="77777777" w:rsidR="00E708EA" w:rsidRPr="00C60B2D" w:rsidRDefault="00E708EA">
      <w:pPr>
        <w:pStyle w:val="BodyText"/>
        <w:numPr>
          <w:ilvl w:val="2"/>
          <w:numId w:val="18"/>
        </w:numPr>
        <w:tabs>
          <w:tab w:val="left" w:pos="1200"/>
        </w:tabs>
        <w:spacing w:line="240" w:lineRule="exact"/>
        <w:ind w:left="1200"/>
        <w:rPr>
          <w:szCs w:val="24"/>
          <w:lang w:val="es-ES"/>
        </w:rPr>
      </w:pPr>
      <w:r w:rsidRPr="00C60B2D">
        <w:rPr>
          <w:spacing w:val="-1"/>
          <w:szCs w:val="24"/>
          <w:lang w:val="es-ES"/>
        </w:rPr>
        <w:t>Longitud/tamaño máximo de tuberías y cantidad de acoples</w:t>
      </w:r>
    </w:p>
    <w:p w14:paraId="2FEB0374" w14:textId="77777777" w:rsidR="00E708EA" w:rsidRPr="00C60B2D" w:rsidRDefault="00E708EA">
      <w:pPr>
        <w:pStyle w:val="BodyText"/>
        <w:numPr>
          <w:ilvl w:val="2"/>
          <w:numId w:val="18"/>
        </w:numPr>
        <w:tabs>
          <w:tab w:val="left" w:pos="1200"/>
        </w:tabs>
        <w:spacing w:line="240" w:lineRule="exact"/>
        <w:ind w:left="1200"/>
        <w:rPr>
          <w:szCs w:val="24"/>
          <w:lang w:val="es-ES"/>
        </w:rPr>
      </w:pPr>
      <w:r w:rsidRPr="00C60B2D">
        <w:rPr>
          <w:spacing w:val="-1"/>
          <w:szCs w:val="24"/>
          <w:lang w:val="es-ES"/>
        </w:rPr>
        <w:t>Tiempo de descarga y tasas de flujo</w:t>
      </w:r>
    </w:p>
    <w:p w14:paraId="2FEB0375" w14:textId="77777777" w:rsidR="00E708EA" w:rsidRPr="00C60B2D" w:rsidRDefault="00E708EA">
      <w:pPr>
        <w:spacing w:before="10"/>
        <w:rPr>
          <w:rFonts w:ascii="Arial Narrow" w:hAnsi="Arial Narrow"/>
          <w:sz w:val="19"/>
          <w:szCs w:val="24"/>
          <w:lang w:val="es-ES"/>
        </w:rPr>
      </w:pPr>
    </w:p>
    <w:p w14:paraId="2FEB0376" w14:textId="77777777" w:rsidR="00E708EA" w:rsidRPr="00C60B2D" w:rsidRDefault="00E708EA">
      <w:pPr>
        <w:pStyle w:val="BodyText"/>
        <w:ind w:left="119" w:right="298"/>
        <w:jc w:val="both"/>
        <w:rPr>
          <w:szCs w:val="24"/>
          <w:lang w:val="es-ES"/>
        </w:rPr>
      </w:pPr>
      <w:r w:rsidRPr="00C60B2D">
        <w:rPr>
          <w:spacing w:val="-1"/>
          <w:szCs w:val="24"/>
          <w:lang w:val="es-ES"/>
        </w:rPr>
        <w:t>El concepto de unidad automática prediseñada minimiza la cantidad de tareas de ingenierías requeridas al momento de evaluar el diseño para una aplicación específica.</w:t>
      </w:r>
      <w:r w:rsidRPr="00C60B2D">
        <w:rPr>
          <w:spacing w:val="34"/>
          <w:szCs w:val="24"/>
          <w:lang w:val="es-ES"/>
        </w:rPr>
        <w:t xml:space="preserve"> </w:t>
      </w:r>
      <w:r w:rsidRPr="00C60B2D">
        <w:rPr>
          <w:szCs w:val="24"/>
          <w:lang w:val="es-ES"/>
        </w:rPr>
        <w:t>Siempre y cuando la tubería de descarga y las boquillas estén instaladas dentro de los límites determinados en este manual, no se requiere ningún cálculo hidráulico para determinar la caída de presión, el flujo del agente o el tiempo de descarga.</w:t>
      </w:r>
      <w:r w:rsidRPr="00C60B2D">
        <w:rPr>
          <w:spacing w:val="25"/>
          <w:szCs w:val="24"/>
          <w:lang w:val="es-ES"/>
        </w:rPr>
        <w:t xml:space="preserve"> </w:t>
      </w:r>
      <w:r w:rsidRPr="00C60B2D">
        <w:rPr>
          <w:spacing w:val="-1"/>
          <w:szCs w:val="24"/>
          <w:lang w:val="es-ES"/>
        </w:rPr>
        <w:t>Cuando también se respetan las limitaciones adicionales de volumen de riesgo, cobertura de área, altura máxima, concentración de diseño, cantidad de agente, disposición del detector, etc., puede entenderse que la instalación de la unidad cumple con los requisitos de diseño, la</w:t>
      </w:r>
      <w:r w:rsidRPr="00C60B2D">
        <w:rPr>
          <w:spacing w:val="33"/>
          <w:szCs w:val="24"/>
          <w:lang w:val="es-ES"/>
        </w:rPr>
        <w:t xml:space="preserve"> </w:t>
      </w:r>
      <w:r w:rsidRPr="00C60B2D">
        <w:rPr>
          <w:spacing w:val="-1"/>
          <w:szCs w:val="24"/>
          <w:lang w:val="es-ES"/>
        </w:rPr>
        <w:t>NFPA-17,</w:t>
      </w:r>
      <w:r w:rsidRPr="00C60B2D">
        <w:rPr>
          <w:spacing w:val="33"/>
          <w:szCs w:val="24"/>
          <w:lang w:val="es-ES"/>
        </w:rPr>
        <w:t xml:space="preserve"> </w:t>
      </w:r>
      <w:r w:rsidRPr="00C60B2D">
        <w:rPr>
          <w:spacing w:val="-1"/>
          <w:szCs w:val="24"/>
          <w:lang w:val="es-ES"/>
        </w:rPr>
        <w:t>los listados</w:t>
      </w:r>
      <w:r w:rsidRPr="00C60B2D">
        <w:rPr>
          <w:spacing w:val="32"/>
          <w:szCs w:val="24"/>
          <w:lang w:val="es-ES"/>
        </w:rPr>
        <w:t xml:space="preserve"> </w:t>
      </w:r>
      <w:r w:rsidRPr="00C60B2D">
        <w:rPr>
          <w:spacing w:val="-1"/>
          <w:szCs w:val="24"/>
          <w:lang w:val="es-ES"/>
        </w:rPr>
        <w:t>UL/ULC</w:t>
      </w:r>
      <w:r w:rsidRPr="00C60B2D">
        <w:rPr>
          <w:spacing w:val="33"/>
          <w:szCs w:val="24"/>
          <w:lang w:val="es-ES"/>
        </w:rPr>
        <w:t xml:space="preserve"> </w:t>
      </w:r>
      <w:r w:rsidRPr="00C60B2D">
        <w:rPr>
          <w:spacing w:val="-1"/>
          <w:szCs w:val="24"/>
          <w:lang w:val="es-ES"/>
        </w:rPr>
        <w:t>y</w:t>
      </w:r>
      <w:r w:rsidRPr="00C60B2D">
        <w:rPr>
          <w:spacing w:val="34"/>
          <w:szCs w:val="24"/>
          <w:lang w:val="es-ES"/>
        </w:rPr>
        <w:t xml:space="preserve"> </w:t>
      </w:r>
      <w:r w:rsidRPr="00C60B2D">
        <w:rPr>
          <w:spacing w:val="-1"/>
          <w:szCs w:val="24"/>
          <w:lang w:val="es-ES"/>
        </w:rPr>
        <w:t>FM</w:t>
      </w:r>
      <w:r w:rsidRPr="00C60B2D">
        <w:rPr>
          <w:spacing w:val="33"/>
          <w:szCs w:val="24"/>
          <w:lang w:val="es-ES"/>
        </w:rPr>
        <w:t xml:space="preserve"> </w:t>
      </w:r>
      <w:r w:rsidRPr="00C60B2D">
        <w:rPr>
          <w:spacing w:val="-1"/>
          <w:szCs w:val="24"/>
          <w:lang w:val="es-ES"/>
        </w:rPr>
        <w:t>Approvals.</w:t>
      </w:r>
      <w:r w:rsidRPr="00C60B2D">
        <w:rPr>
          <w:spacing w:val="21"/>
          <w:szCs w:val="24"/>
          <w:lang w:val="es-ES"/>
        </w:rPr>
        <w:t xml:space="preserve"> </w:t>
      </w:r>
      <w:r w:rsidRPr="00C60B2D">
        <w:rPr>
          <w:spacing w:val="-1"/>
          <w:szCs w:val="24"/>
          <w:lang w:val="es-ES"/>
        </w:rPr>
        <w:t>Por lo tanto, no se deberían exigir testeos de descargas o mediciones de concentración.</w:t>
      </w:r>
    </w:p>
    <w:p w14:paraId="2FEB0377" w14:textId="77777777" w:rsidR="00E708EA" w:rsidRPr="00C60B2D" w:rsidRDefault="00E708EA">
      <w:pPr>
        <w:spacing w:before="9"/>
        <w:rPr>
          <w:rFonts w:ascii="Arial Narrow" w:hAnsi="Arial Narrow"/>
          <w:sz w:val="20"/>
          <w:szCs w:val="24"/>
          <w:lang w:val="es-ES"/>
        </w:rPr>
      </w:pPr>
    </w:p>
    <w:p w14:paraId="2FEB0378" w14:textId="77777777" w:rsidR="00E708EA" w:rsidRPr="00C60B2D" w:rsidRDefault="00E708EA">
      <w:pPr>
        <w:pStyle w:val="Heading41"/>
        <w:numPr>
          <w:ilvl w:val="1"/>
          <w:numId w:val="18"/>
        </w:numPr>
        <w:tabs>
          <w:tab w:val="left" w:pos="696"/>
        </w:tabs>
        <w:ind w:left="696"/>
        <w:jc w:val="both"/>
        <w:rPr>
          <w:b w:val="0"/>
          <w:bCs w:val="0"/>
          <w:szCs w:val="24"/>
          <w:lang w:val="es-ES"/>
        </w:rPr>
      </w:pPr>
      <w:bookmarkStart w:id="35" w:name="_Toc403391618"/>
      <w:bookmarkStart w:id="36" w:name="_TOC_250030"/>
      <w:bookmarkStart w:id="37" w:name="_TOC_250031"/>
      <w:r w:rsidRPr="00C60B2D">
        <w:rPr>
          <w:bCs w:val="0"/>
          <w:szCs w:val="24"/>
          <w:lang w:val="es-ES"/>
        </w:rPr>
        <w:t>Características técnicas</w:t>
      </w:r>
      <w:bookmarkEnd w:id="35"/>
    </w:p>
    <w:p w14:paraId="2FEB0379" w14:textId="77777777" w:rsidR="00E708EA" w:rsidRPr="00C60B2D" w:rsidRDefault="00E708EA">
      <w:pPr>
        <w:pStyle w:val="Heading51"/>
        <w:numPr>
          <w:ilvl w:val="2"/>
          <w:numId w:val="15"/>
        </w:numPr>
        <w:tabs>
          <w:tab w:val="left" w:pos="840"/>
        </w:tabs>
        <w:spacing w:before="240"/>
        <w:jc w:val="both"/>
        <w:rPr>
          <w:b w:val="0"/>
          <w:bCs w:val="0"/>
          <w:szCs w:val="24"/>
          <w:lang w:val="es-ES"/>
        </w:rPr>
      </w:pPr>
      <w:bookmarkStart w:id="38" w:name="_Toc403391619"/>
      <w:bookmarkEnd w:id="36"/>
      <w:bookmarkEnd w:id="37"/>
      <w:r w:rsidRPr="00C60B2D">
        <w:rPr>
          <w:bCs w:val="0"/>
          <w:spacing w:val="-1"/>
          <w:szCs w:val="24"/>
          <w:lang w:val="es-ES"/>
        </w:rPr>
        <w:t>Almacenamiento y rango de temperatura operativa</w:t>
      </w:r>
      <w:bookmarkEnd w:id="38"/>
    </w:p>
    <w:p w14:paraId="2FEB037A" w14:textId="77777777" w:rsidR="00E708EA" w:rsidRPr="00C60B2D" w:rsidRDefault="00E708EA">
      <w:pPr>
        <w:pStyle w:val="BodyText"/>
        <w:spacing w:before="120" w:line="220" w:lineRule="exact"/>
        <w:jc w:val="both"/>
        <w:rPr>
          <w:szCs w:val="24"/>
          <w:lang w:val="es-ES"/>
        </w:rPr>
      </w:pPr>
      <w:r w:rsidRPr="00C60B2D">
        <w:rPr>
          <w:spacing w:val="-1"/>
          <w:szCs w:val="24"/>
          <w:lang w:val="es-ES"/>
        </w:rPr>
        <w:t>Las unidades de químico seco y el equipamiento Firetrace están diseñados para que se almacenen y operen en un rango de temperatura ambiente de 0°F</w:t>
      </w:r>
      <w:r w:rsidRPr="00C60B2D">
        <w:rPr>
          <w:spacing w:val="21"/>
          <w:szCs w:val="24"/>
          <w:lang w:val="es-ES"/>
        </w:rPr>
        <w:t xml:space="preserve"> a</w:t>
      </w:r>
    </w:p>
    <w:p w14:paraId="2FEB037B" w14:textId="77777777" w:rsidR="00E708EA" w:rsidRPr="00C60B2D" w:rsidRDefault="00E708EA">
      <w:pPr>
        <w:pStyle w:val="BodyText"/>
        <w:jc w:val="both"/>
        <w:rPr>
          <w:szCs w:val="24"/>
          <w:lang w:val="es-ES"/>
        </w:rPr>
      </w:pPr>
      <w:r w:rsidRPr="00C60B2D">
        <w:rPr>
          <w:spacing w:val="-1"/>
          <w:szCs w:val="24"/>
          <w:lang w:val="es-ES"/>
        </w:rPr>
        <w:t>+130°F</w:t>
      </w:r>
      <w:r w:rsidRPr="00C60B2D">
        <w:rPr>
          <w:spacing w:val="-2"/>
          <w:szCs w:val="24"/>
          <w:lang w:val="es-ES"/>
        </w:rPr>
        <w:t xml:space="preserve"> </w:t>
      </w:r>
      <w:r w:rsidRPr="00C60B2D">
        <w:rPr>
          <w:spacing w:val="-1"/>
          <w:szCs w:val="24"/>
          <w:lang w:val="es-ES"/>
        </w:rPr>
        <w:t>(-17.8°C a +54.4°C).</w:t>
      </w:r>
    </w:p>
    <w:p w14:paraId="2FEB037C" w14:textId="77777777" w:rsidR="00E708EA" w:rsidRPr="00C60B2D" w:rsidRDefault="00E708EA">
      <w:pPr>
        <w:spacing w:before="9"/>
        <w:rPr>
          <w:rFonts w:ascii="Arial Narrow" w:hAnsi="Arial Narrow"/>
          <w:sz w:val="20"/>
          <w:szCs w:val="24"/>
          <w:lang w:val="es-ES"/>
        </w:rPr>
      </w:pPr>
    </w:p>
    <w:p w14:paraId="2FEB037D" w14:textId="77777777" w:rsidR="00E708EA" w:rsidRPr="00C60B2D" w:rsidRDefault="00E708EA">
      <w:pPr>
        <w:pStyle w:val="Heading51"/>
        <w:numPr>
          <w:ilvl w:val="2"/>
          <w:numId w:val="15"/>
        </w:numPr>
        <w:tabs>
          <w:tab w:val="left" w:pos="840"/>
        </w:tabs>
        <w:jc w:val="both"/>
        <w:rPr>
          <w:b w:val="0"/>
          <w:bCs w:val="0"/>
          <w:szCs w:val="24"/>
          <w:lang w:val="es-ES"/>
        </w:rPr>
      </w:pPr>
      <w:bookmarkStart w:id="39" w:name="_Toc403391620"/>
      <w:bookmarkStart w:id="40" w:name="_TOC_250029"/>
      <w:r w:rsidRPr="00C60B2D">
        <w:rPr>
          <w:bCs w:val="0"/>
          <w:spacing w:val="-1"/>
          <w:szCs w:val="24"/>
          <w:lang w:val="es-ES"/>
        </w:rPr>
        <w:t>Presión operativa del sistema</w:t>
      </w:r>
      <w:bookmarkEnd w:id="39"/>
    </w:p>
    <w:bookmarkEnd w:id="40"/>
    <w:p w14:paraId="2FEB037E" w14:textId="77777777" w:rsidR="00E708EA" w:rsidRPr="00C60B2D" w:rsidRDefault="00E708EA">
      <w:pPr>
        <w:pStyle w:val="BodyText"/>
        <w:spacing w:before="120"/>
        <w:jc w:val="both"/>
        <w:rPr>
          <w:szCs w:val="24"/>
          <w:lang w:val="es-ES"/>
        </w:rPr>
      </w:pPr>
      <w:r w:rsidRPr="00C60B2D">
        <w:rPr>
          <w:spacing w:val="-1"/>
          <w:szCs w:val="24"/>
          <w:lang w:val="es-ES"/>
        </w:rPr>
        <w:t>La presión operativa normal de la unidad es 195</w:t>
      </w:r>
      <w:r w:rsidRPr="00C60B2D">
        <w:rPr>
          <w:spacing w:val="1"/>
          <w:szCs w:val="24"/>
          <w:lang w:val="es-ES"/>
        </w:rPr>
        <w:t xml:space="preserve"> </w:t>
      </w:r>
      <w:r w:rsidRPr="00C60B2D">
        <w:rPr>
          <w:spacing w:val="-1"/>
          <w:szCs w:val="24"/>
          <w:lang w:val="es-ES"/>
        </w:rPr>
        <w:t>psig a 70°F (13,5 bar a 21°C).</w:t>
      </w:r>
    </w:p>
    <w:p w14:paraId="2FEB037F" w14:textId="77777777" w:rsidR="00E708EA" w:rsidRPr="00C60B2D" w:rsidRDefault="00E708EA">
      <w:pPr>
        <w:spacing w:before="11"/>
        <w:rPr>
          <w:rFonts w:ascii="Arial Narrow" w:hAnsi="Arial Narrow"/>
          <w:sz w:val="19"/>
          <w:szCs w:val="24"/>
          <w:lang w:val="es-ES"/>
        </w:rPr>
      </w:pPr>
    </w:p>
    <w:p w14:paraId="2FEB0380" w14:textId="77777777" w:rsidR="00E708EA" w:rsidRPr="00C60B2D" w:rsidRDefault="00E708EA">
      <w:pPr>
        <w:pStyle w:val="BodyText"/>
        <w:ind w:right="117"/>
        <w:rPr>
          <w:szCs w:val="24"/>
          <w:lang w:val="es-ES"/>
        </w:rPr>
      </w:pPr>
      <w:r w:rsidRPr="00C60B2D">
        <w:rPr>
          <w:spacing w:val="-1"/>
          <w:szCs w:val="24"/>
          <w:lang w:val="es-ES"/>
        </w:rPr>
        <w:t>Las unidades de químico seco Firetrace están diseñadas para funcionar en un rango de temperatura operativa de 0°F</w:t>
      </w:r>
      <w:r w:rsidRPr="00C60B2D">
        <w:rPr>
          <w:spacing w:val="3"/>
          <w:szCs w:val="24"/>
          <w:lang w:val="es-ES"/>
        </w:rPr>
        <w:t xml:space="preserve"> </w:t>
      </w:r>
      <w:r w:rsidRPr="00C60B2D">
        <w:rPr>
          <w:spacing w:val="-1"/>
          <w:szCs w:val="24"/>
          <w:lang w:val="es-ES"/>
        </w:rPr>
        <w:t>a</w:t>
      </w:r>
      <w:r w:rsidRPr="00C60B2D">
        <w:rPr>
          <w:spacing w:val="2"/>
          <w:szCs w:val="24"/>
          <w:lang w:val="es-ES"/>
        </w:rPr>
        <w:t xml:space="preserve"> </w:t>
      </w:r>
      <w:r w:rsidRPr="00C60B2D">
        <w:rPr>
          <w:spacing w:val="-1"/>
          <w:szCs w:val="24"/>
          <w:lang w:val="es-ES"/>
        </w:rPr>
        <w:t>+130°F.</w:t>
      </w:r>
      <w:r w:rsidRPr="00C60B2D">
        <w:rPr>
          <w:szCs w:val="24"/>
          <w:lang w:val="es-ES"/>
        </w:rPr>
        <w:t xml:space="preserve"> </w:t>
      </w:r>
      <w:r w:rsidRPr="00C60B2D">
        <w:rPr>
          <w:spacing w:val="-1"/>
          <w:szCs w:val="24"/>
          <w:lang w:val="es-ES"/>
        </w:rPr>
        <w:t>La Tabla</w:t>
      </w:r>
      <w:r w:rsidRPr="00C60B2D">
        <w:rPr>
          <w:spacing w:val="3"/>
          <w:szCs w:val="24"/>
          <w:lang w:val="es-ES"/>
        </w:rPr>
        <w:t xml:space="preserve"> </w:t>
      </w:r>
      <w:r w:rsidRPr="00C60B2D">
        <w:rPr>
          <w:spacing w:val="-1"/>
          <w:szCs w:val="24"/>
          <w:lang w:val="es-ES"/>
        </w:rPr>
        <w:t>4-1</w:t>
      </w:r>
      <w:r w:rsidRPr="00C60B2D">
        <w:rPr>
          <w:spacing w:val="3"/>
          <w:szCs w:val="24"/>
          <w:lang w:val="es-ES"/>
        </w:rPr>
        <w:t xml:space="preserve"> </w:t>
      </w:r>
      <w:r w:rsidRPr="00C60B2D">
        <w:rPr>
          <w:spacing w:val="-1"/>
          <w:szCs w:val="24"/>
          <w:lang w:val="es-ES"/>
        </w:rPr>
        <w:t>muestra la relación entre temperatura y presión del cilindro sobre la base de una presión de 195 psig a 70°F.</w:t>
      </w:r>
    </w:p>
    <w:p w14:paraId="2FEB0381" w14:textId="77777777" w:rsidR="00E708EA" w:rsidRPr="00C60B2D" w:rsidRDefault="00E708EA">
      <w:pPr>
        <w:rPr>
          <w:szCs w:val="24"/>
          <w:lang w:val="es-ES"/>
        </w:rPr>
        <w:sectPr w:rsidR="00E708EA" w:rsidRPr="00C60B2D">
          <w:pgSz w:w="12240" w:h="15840"/>
          <w:pgMar w:top="1020" w:right="960" w:bottom="1140" w:left="960" w:header="0" w:footer="954" w:gutter="0"/>
          <w:cols w:space="720"/>
        </w:sectPr>
      </w:pPr>
    </w:p>
    <w:p w14:paraId="2FEB0382" w14:textId="77777777" w:rsidR="00E708EA" w:rsidRPr="00C60B2D" w:rsidRDefault="00E708EA">
      <w:pPr>
        <w:spacing w:before="11"/>
        <w:rPr>
          <w:rFonts w:ascii="Arial Narrow" w:hAnsi="Arial Narrow"/>
          <w:sz w:val="5"/>
          <w:szCs w:val="24"/>
          <w:lang w:val="es-ES"/>
        </w:rPr>
      </w:pPr>
    </w:p>
    <w:tbl>
      <w:tblPr>
        <w:tblW w:w="0" w:type="auto"/>
        <w:tblInd w:w="1948" w:type="dxa"/>
        <w:tblLayout w:type="fixed"/>
        <w:tblCellMar>
          <w:left w:w="0" w:type="dxa"/>
          <w:right w:w="0" w:type="dxa"/>
        </w:tblCellMar>
        <w:tblLook w:val="01E0" w:firstRow="1" w:lastRow="1" w:firstColumn="1" w:lastColumn="1" w:noHBand="0" w:noVBand="0"/>
      </w:tblPr>
      <w:tblGrid>
        <w:gridCol w:w="1710"/>
        <w:gridCol w:w="1620"/>
        <w:gridCol w:w="1620"/>
        <w:gridCol w:w="1440"/>
      </w:tblGrid>
      <w:tr w:rsidR="00E708EA" w:rsidRPr="00C60B2D" w14:paraId="2FEB0384" w14:textId="77777777" w:rsidTr="00690CC3">
        <w:trPr>
          <w:trHeight w:hRule="exact" w:val="532"/>
        </w:trPr>
        <w:tc>
          <w:tcPr>
            <w:tcW w:w="6390" w:type="dxa"/>
            <w:gridSpan w:val="4"/>
            <w:tcBorders>
              <w:top w:val="single" w:sz="12" w:space="0" w:color="000000"/>
              <w:left w:val="single" w:sz="12" w:space="0" w:color="000000"/>
              <w:bottom w:val="single" w:sz="4" w:space="0" w:color="000000"/>
              <w:right w:val="single" w:sz="12" w:space="0" w:color="000000"/>
            </w:tcBorders>
          </w:tcPr>
          <w:p w14:paraId="2FEB0383" w14:textId="77777777" w:rsidR="00E708EA" w:rsidRPr="00C60B2D" w:rsidRDefault="00E708EA">
            <w:pPr>
              <w:pStyle w:val="TableParagraph"/>
              <w:spacing w:line="240" w:lineRule="exact"/>
              <w:jc w:val="center"/>
              <w:rPr>
                <w:szCs w:val="24"/>
                <w:lang w:val="es-ES"/>
              </w:rPr>
            </w:pPr>
            <w:r w:rsidRPr="00C60B2D">
              <w:rPr>
                <w:rFonts w:ascii="Arial Narrow" w:hAnsi="Arial Narrow"/>
                <w:b/>
                <w:spacing w:val="-1"/>
                <w:szCs w:val="24"/>
                <w:lang w:val="es-ES"/>
              </w:rPr>
              <w:t>Presión del cilindro</w:t>
            </w:r>
          </w:p>
        </w:tc>
      </w:tr>
      <w:tr w:rsidR="00E708EA" w:rsidRPr="00C60B2D" w14:paraId="2FEB0387" w14:textId="77777777" w:rsidTr="00690CC3">
        <w:trPr>
          <w:trHeight w:hRule="exact" w:val="250"/>
        </w:trPr>
        <w:tc>
          <w:tcPr>
            <w:tcW w:w="3330" w:type="dxa"/>
            <w:gridSpan w:val="2"/>
            <w:tcBorders>
              <w:top w:val="single" w:sz="4" w:space="0" w:color="000000"/>
              <w:left w:val="single" w:sz="12" w:space="0" w:color="000000"/>
              <w:bottom w:val="nil"/>
              <w:right w:val="single" w:sz="12" w:space="0" w:color="000000"/>
            </w:tcBorders>
          </w:tcPr>
          <w:p w14:paraId="2FEB0385" w14:textId="77777777" w:rsidR="00E708EA" w:rsidRPr="00C60B2D" w:rsidRDefault="00E708EA">
            <w:pPr>
              <w:pStyle w:val="TableParagraph"/>
              <w:spacing w:line="240" w:lineRule="exact"/>
              <w:ind w:right="1"/>
              <w:jc w:val="center"/>
              <w:rPr>
                <w:szCs w:val="24"/>
                <w:lang w:val="es-ES"/>
              </w:rPr>
            </w:pPr>
            <w:r w:rsidRPr="00C60B2D">
              <w:rPr>
                <w:rFonts w:ascii="Arial Narrow" w:hAnsi="Arial Narrow"/>
                <w:b/>
                <w:spacing w:val="-1"/>
                <w:szCs w:val="24"/>
                <w:lang w:val="es-ES"/>
              </w:rPr>
              <w:t>Temperatura</w:t>
            </w:r>
          </w:p>
        </w:tc>
        <w:tc>
          <w:tcPr>
            <w:tcW w:w="3060" w:type="dxa"/>
            <w:gridSpan w:val="2"/>
            <w:tcBorders>
              <w:top w:val="single" w:sz="4" w:space="0" w:color="000000"/>
              <w:left w:val="single" w:sz="12" w:space="0" w:color="000000"/>
              <w:bottom w:val="nil"/>
              <w:right w:val="single" w:sz="12" w:space="0" w:color="000000"/>
            </w:tcBorders>
          </w:tcPr>
          <w:p w14:paraId="2FEB0386" w14:textId="77777777" w:rsidR="00E708EA" w:rsidRPr="00C60B2D" w:rsidRDefault="00E708EA">
            <w:pPr>
              <w:pStyle w:val="TableParagraph"/>
              <w:spacing w:line="240" w:lineRule="exact"/>
              <w:jc w:val="center"/>
              <w:rPr>
                <w:szCs w:val="24"/>
                <w:lang w:val="es-ES"/>
              </w:rPr>
            </w:pPr>
            <w:r w:rsidRPr="00C60B2D">
              <w:rPr>
                <w:rFonts w:ascii="Arial Narrow" w:hAnsi="Arial Narrow"/>
                <w:b/>
                <w:spacing w:val="-1"/>
                <w:szCs w:val="24"/>
                <w:lang w:val="es-ES"/>
              </w:rPr>
              <w:t>Presión</w:t>
            </w:r>
          </w:p>
        </w:tc>
      </w:tr>
      <w:tr w:rsidR="00E708EA" w:rsidRPr="00C60B2D" w14:paraId="2FEB038C" w14:textId="77777777">
        <w:trPr>
          <w:trHeight w:hRule="exact" w:val="268"/>
        </w:trPr>
        <w:tc>
          <w:tcPr>
            <w:tcW w:w="1710" w:type="dxa"/>
            <w:tcBorders>
              <w:top w:val="nil"/>
              <w:left w:val="single" w:sz="12" w:space="0" w:color="000000"/>
              <w:bottom w:val="single" w:sz="12" w:space="0" w:color="000000"/>
              <w:right w:val="single" w:sz="12" w:space="0" w:color="000000"/>
            </w:tcBorders>
          </w:tcPr>
          <w:p w14:paraId="2FEB0388" w14:textId="77777777" w:rsidR="00E708EA" w:rsidRPr="00C60B2D" w:rsidRDefault="00E708EA">
            <w:pPr>
              <w:pStyle w:val="TableParagraph"/>
              <w:spacing w:line="260" w:lineRule="exact"/>
              <w:ind w:right="1"/>
              <w:jc w:val="center"/>
              <w:rPr>
                <w:szCs w:val="24"/>
                <w:lang w:val="es-ES"/>
              </w:rPr>
            </w:pPr>
            <w:r w:rsidRPr="00C60B2D">
              <w:rPr>
                <w:rFonts w:ascii="Arial Narrow" w:hAnsi="Arial Narrow"/>
                <w:b/>
                <w:noProof/>
                <w:szCs w:val="24"/>
                <w:lang w:val="es-ES"/>
              </w:rPr>
              <w:t>°F</w:t>
            </w:r>
          </w:p>
        </w:tc>
        <w:tc>
          <w:tcPr>
            <w:tcW w:w="1620" w:type="dxa"/>
            <w:tcBorders>
              <w:top w:val="nil"/>
              <w:left w:val="single" w:sz="12" w:space="0" w:color="000000"/>
              <w:bottom w:val="single" w:sz="12" w:space="0" w:color="000000"/>
              <w:right w:val="single" w:sz="12" w:space="0" w:color="000000"/>
            </w:tcBorders>
          </w:tcPr>
          <w:p w14:paraId="2FEB0389" w14:textId="77777777" w:rsidR="00E708EA" w:rsidRPr="00C60B2D" w:rsidRDefault="00E708EA">
            <w:pPr>
              <w:pStyle w:val="TableParagraph"/>
              <w:spacing w:line="251" w:lineRule="exact"/>
              <w:jc w:val="center"/>
              <w:rPr>
                <w:rFonts w:ascii="Arial Narrow" w:hAnsi="Arial Narrow"/>
                <w:szCs w:val="24"/>
                <w:lang w:val="es-ES"/>
              </w:rPr>
            </w:pPr>
            <w:r w:rsidRPr="00C60B2D">
              <w:rPr>
                <w:rFonts w:ascii="Arial Narrow" w:hAnsi="Arial Narrow"/>
                <w:noProof/>
                <w:spacing w:val="-1"/>
                <w:szCs w:val="24"/>
                <w:lang w:val="es-ES"/>
              </w:rPr>
              <w:t>°</w:t>
            </w:r>
            <w:r w:rsidRPr="00C60B2D">
              <w:rPr>
                <w:rFonts w:ascii="Arial Narrow" w:hAnsi="Arial Narrow"/>
                <w:b/>
                <w:noProof/>
                <w:spacing w:val="-1"/>
                <w:szCs w:val="24"/>
                <w:lang w:val="es-ES"/>
              </w:rPr>
              <w:t>C</w:t>
            </w:r>
          </w:p>
        </w:tc>
        <w:tc>
          <w:tcPr>
            <w:tcW w:w="1620" w:type="dxa"/>
            <w:tcBorders>
              <w:top w:val="nil"/>
              <w:left w:val="single" w:sz="12" w:space="0" w:color="000000"/>
              <w:bottom w:val="single" w:sz="12" w:space="0" w:color="000000"/>
              <w:right w:val="single" w:sz="12" w:space="0" w:color="000000"/>
            </w:tcBorders>
          </w:tcPr>
          <w:p w14:paraId="2FEB038A" w14:textId="77777777" w:rsidR="00E708EA" w:rsidRPr="00C60B2D" w:rsidRDefault="00E708EA">
            <w:pPr>
              <w:pStyle w:val="TableParagraph"/>
              <w:spacing w:line="251" w:lineRule="exact"/>
              <w:jc w:val="center"/>
              <w:rPr>
                <w:rFonts w:ascii="Arial Narrow" w:hAnsi="Arial Narrow"/>
                <w:szCs w:val="24"/>
                <w:lang w:val="es-ES"/>
              </w:rPr>
            </w:pPr>
            <w:r w:rsidRPr="00C60B2D">
              <w:rPr>
                <w:rFonts w:ascii="Arial Narrow" w:hAnsi="Arial Narrow"/>
                <w:b/>
                <w:noProof/>
                <w:spacing w:val="-1"/>
                <w:szCs w:val="24"/>
                <w:lang w:val="es-ES"/>
              </w:rPr>
              <w:t>psig</w:t>
            </w:r>
          </w:p>
        </w:tc>
        <w:tc>
          <w:tcPr>
            <w:tcW w:w="1440" w:type="dxa"/>
            <w:tcBorders>
              <w:top w:val="nil"/>
              <w:left w:val="single" w:sz="12" w:space="0" w:color="000000"/>
              <w:bottom w:val="single" w:sz="12" w:space="0" w:color="000000"/>
              <w:right w:val="single" w:sz="12" w:space="0" w:color="000000"/>
            </w:tcBorders>
          </w:tcPr>
          <w:p w14:paraId="2FEB038B" w14:textId="77777777" w:rsidR="00E708EA" w:rsidRPr="00C60B2D" w:rsidRDefault="00E708EA">
            <w:pPr>
              <w:pStyle w:val="TableParagraph"/>
              <w:spacing w:line="251" w:lineRule="exact"/>
              <w:jc w:val="center"/>
              <w:rPr>
                <w:rFonts w:ascii="Arial Narrow" w:hAnsi="Arial Narrow"/>
                <w:szCs w:val="24"/>
                <w:lang w:val="es-ES"/>
              </w:rPr>
            </w:pPr>
            <w:r w:rsidRPr="00C60B2D">
              <w:rPr>
                <w:rFonts w:ascii="Arial Narrow" w:hAnsi="Arial Narrow"/>
                <w:b/>
                <w:noProof/>
                <w:spacing w:val="-1"/>
                <w:szCs w:val="24"/>
                <w:lang w:val="es-ES"/>
              </w:rPr>
              <w:t>kPa</w:t>
            </w:r>
          </w:p>
        </w:tc>
      </w:tr>
      <w:tr w:rsidR="00E708EA" w:rsidRPr="00C60B2D" w14:paraId="2FEB0391" w14:textId="77777777">
        <w:trPr>
          <w:trHeight w:hRule="exact" w:val="249"/>
        </w:trPr>
        <w:tc>
          <w:tcPr>
            <w:tcW w:w="1710" w:type="dxa"/>
            <w:tcBorders>
              <w:top w:val="single" w:sz="12" w:space="0" w:color="000000"/>
              <w:left w:val="single" w:sz="12" w:space="0" w:color="000000"/>
              <w:bottom w:val="single" w:sz="4" w:space="0" w:color="000000"/>
              <w:right w:val="single" w:sz="12" w:space="0" w:color="000000"/>
            </w:tcBorders>
          </w:tcPr>
          <w:p w14:paraId="2FEB038D" w14:textId="77777777" w:rsidR="00E708EA" w:rsidRPr="00C60B2D" w:rsidRDefault="00E708EA">
            <w:pPr>
              <w:pStyle w:val="TableParagraph"/>
              <w:spacing w:line="227" w:lineRule="exact"/>
              <w:jc w:val="center"/>
              <w:rPr>
                <w:rFonts w:ascii="Arial Narrow" w:hAnsi="Arial Narrow"/>
                <w:sz w:val="20"/>
                <w:szCs w:val="24"/>
                <w:lang w:val="es-ES"/>
              </w:rPr>
            </w:pPr>
            <w:r w:rsidRPr="00C60B2D">
              <w:rPr>
                <w:rFonts w:ascii="Arial Narrow" w:hAnsi="Arial Narrow"/>
                <w:sz w:val="20"/>
                <w:szCs w:val="24"/>
                <w:lang w:val="es-ES"/>
              </w:rPr>
              <w:t>0</w:t>
            </w:r>
          </w:p>
        </w:tc>
        <w:tc>
          <w:tcPr>
            <w:tcW w:w="1620" w:type="dxa"/>
            <w:tcBorders>
              <w:top w:val="single" w:sz="12" w:space="0" w:color="000000"/>
              <w:left w:val="single" w:sz="12" w:space="0" w:color="000000"/>
              <w:bottom w:val="single" w:sz="4" w:space="0" w:color="000000"/>
              <w:right w:val="single" w:sz="12" w:space="0" w:color="000000"/>
            </w:tcBorders>
          </w:tcPr>
          <w:p w14:paraId="2FEB038E" w14:textId="77777777" w:rsidR="00E708EA" w:rsidRPr="00C60B2D" w:rsidRDefault="00E708EA">
            <w:pPr>
              <w:pStyle w:val="TableParagraph"/>
              <w:spacing w:line="227" w:lineRule="exact"/>
              <w:ind w:right="1"/>
              <w:jc w:val="center"/>
              <w:rPr>
                <w:rFonts w:ascii="Arial Narrow" w:hAnsi="Arial Narrow"/>
                <w:sz w:val="20"/>
                <w:szCs w:val="24"/>
                <w:lang w:val="es-ES"/>
              </w:rPr>
            </w:pPr>
            <w:r w:rsidRPr="00C60B2D">
              <w:rPr>
                <w:rFonts w:ascii="Arial Narrow" w:hAnsi="Arial Narrow"/>
                <w:spacing w:val="-1"/>
                <w:sz w:val="20"/>
                <w:szCs w:val="24"/>
                <w:lang w:val="es-ES"/>
              </w:rPr>
              <w:t>-17.8</w:t>
            </w:r>
          </w:p>
        </w:tc>
        <w:tc>
          <w:tcPr>
            <w:tcW w:w="1620" w:type="dxa"/>
            <w:tcBorders>
              <w:top w:val="single" w:sz="12" w:space="0" w:color="000000"/>
              <w:left w:val="single" w:sz="12" w:space="0" w:color="000000"/>
              <w:bottom w:val="single" w:sz="4" w:space="0" w:color="000000"/>
              <w:right w:val="single" w:sz="12" w:space="0" w:color="000000"/>
            </w:tcBorders>
          </w:tcPr>
          <w:p w14:paraId="2FEB038F" w14:textId="77777777" w:rsidR="00E708EA" w:rsidRPr="00C60B2D" w:rsidRDefault="00E708EA">
            <w:pPr>
              <w:pStyle w:val="TableParagraph"/>
              <w:spacing w:line="227" w:lineRule="exact"/>
              <w:jc w:val="center"/>
              <w:rPr>
                <w:rFonts w:ascii="Arial Narrow" w:hAnsi="Arial Narrow"/>
                <w:sz w:val="20"/>
                <w:szCs w:val="24"/>
                <w:lang w:val="es-ES"/>
              </w:rPr>
            </w:pPr>
            <w:r w:rsidRPr="00C60B2D">
              <w:rPr>
                <w:rFonts w:ascii="Arial Narrow" w:hAnsi="Arial Narrow"/>
                <w:spacing w:val="-1"/>
                <w:sz w:val="20"/>
                <w:szCs w:val="24"/>
                <w:lang w:val="es-ES"/>
              </w:rPr>
              <w:t>169</w:t>
            </w:r>
          </w:p>
        </w:tc>
        <w:tc>
          <w:tcPr>
            <w:tcW w:w="1440" w:type="dxa"/>
            <w:tcBorders>
              <w:top w:val="single" w:sz="12" w:space="0" w:color="000000"/>
              <w:left w:val="single" w:sz="12" w:space="0" w:color="000000"/>
              <w:bottom w:val="single" w:sz="4" w:space="0" w:color="000000"/>
              <w:right w:val="single" w:sz="12" w:space="0" w:color="000000"/>
            </w:tcBorders>
          </w:tcPr>
          <w:p w14:paraId="2FEB0390" w14:textId="77777777" w:rsidR="00E708EA" w:rsidRPr="00C60B2D" w:rsidRDefault="00E708EA">
            <w:pPr>
              <w:pStyle w:val="TableParagraph"/>
              <w:spacing w:line="227" w:lineRule="exact"/>
              <w:jc w:val="center"/>
              <w:rPr>
                <w:rFonts w:ascii="Arial Narrow" w:hAnsi="Arial Narrow"/>
                <w:sz w:val="20"/>
                <w:szCs w:val="24"/>
                <w:lang w:val="es-ES"/>
              </w:rPr>
            </w:pPr>
            <w:r w:rsidRPr="00C60B2D">
              <w:rPr>
                <w:rFonts w:ascii="Arial Narrow" w:hAnsi="Arial Narrow"/>
                <w:spacing w:val="-1"/>
                <w:sz w:val="20"/>
                <w:szCs w:val="24"/>
                <w:lang w:val="es-ES"/>
              </w:rPr>
              <w:t>1165</w:t>
            </w:r>
          </w:p>
        </w:tc>
      </w:tr>
      <w:tr w:rsidR="00E708EA" w:rsidRPr="00C60B2D" w14:paraId="2FEB0396" w14:textId="77777777">
        <w:trPr>
          <w:trHeight w:hRule="exact" w:val="240"/>
        </w:trPr>
        <w:tc>
          <w:tcPr>
            <w:tcW w:w="1710" w:type="dxa"/>
            <w:tcBorders>
              <w:top w:val="single" w:sz="4" w:space="0" w:color="000000"/>
              <w:left w:val="single" w:sz="12" w:space="0" w:color="000000"/>
              <w:bottom w:val="single" w:sz="4" w:space="0" w:color="000000"/>
              <w:right w:val="single" w:sz="12" w:space="0" w:color="000000"/>
            </w:tcBorders>
          </w:tcPr>
          <w:p w14:paraId="2FEB0392" w14:textId="77777777" w:rsidR="00E708EA" w:rsidRPr="00C60B2D" w:rsidRDefault="00E708EA">
            <w:pPr>
              <w:pStyle w:val="TableParagraph"/>
              <w:spacing w:line="228" w:lineRule="exact"/>
              <w:jc w:val="center"/>
              <w:rPr>
                <w:rFonts w:ascii="Arial Narrow" w:hAnsi="Arial Narrow"/>
                <w:sz w:val="20"/>
                <w:szCs w:val="24"/>
                <w:lang w:val="es-ES"/>
              </w:rPr>
            </w:pPr>
            <w:r w:rsidRPr="00C60B2D">
              <w:rPr>
                <w:rFonts w:ascii="Arial Narrow" w:hAnsi="Arial Narrow"/>
                <w:spacing w:val="-1"/>
                <w:sz w:val="20"/>
                <w:szCs w:val="24"/>
                <w:lang w:val="es-ES"/>
              </w:rPr>
              <w:t>10</w:t>
            </w:r>
          </w:p>
        </w:tc>
        <w:tc>
          <w:tcPr>
            <w:tcW w:w="1620" w:type="dxa"/>
            <w:tcBorders>
              <w:top w:val="single" w:sz="4" w:space="0" w:color="000000"/>
              <w:left w:val="single" w:sz="12" w:space="0" w:color="000000"/>
              <w:bottom w:val="single" w:sz="4" w:space="0" w:color="000000"/>
              <w:right w:val="single" w:sz="12" w:space="0" w:color="000000"/>
            </w:tcBorders>
          </w:tcPr>
          <w:p w14:paraId="2FEB0393" w14:textId="77777777" w:rsidR="00E708EA" w:rsidRPr="00C60B2D" w:rsidRDefault="00E708EA">
            <w:pPr>
              <w:pStyle w:val="TableParagraph"/>
              <w:spacing w:line="228" w:lineRule="exact"/>
              <w:ind w:right="1"/>
              <w:jc w:val="center"/>
              <w:rPr>
                <w:rFonts w:ascii="Arial Narrow" w:hAnsi="Arial Narrow"/>
                <w:sz w:val="20"/>
                <w:szCs w:val="24"/>
                <w:lang w:val="es-ES"/>
              </w:rPr>
            </w:pPr>
            <w:r w:rsidRPr="00C60B2D">
              <w:rPr>
                <w:rFonts w:ascii="Arial Narrow" w:hAnsi="Arial Narrow"/>
                <w:spacing w:val="-1"/>
                <w:sz w:val="20"/>
                <w:szCs w:val="24"/>
                <w:lang w:val="es-ES"/>
              </w:rPr>
              <w:t>-12.2</w:t>
            </w:r>
          </w:p>
        </w:tc>
        <w:tc>
          <w:tcPr>
            <w:tcW w:w="1620" w:type="dxa"/>
            <w:tcBorders>
              <w:top w:val="single" w:sz="4" w:space="0" w:color="000000"/>
              <w:left w:val="single" w:sz="12" w:space="0" w:color="000000"/>
              <w:bottom w:val="single" w:sz="4" w:space="0" w:color="000000"/>
              <w:right w:val="single" w:sz="12" w:space="0" w:color="000000"/>
            </w:tcBorders>
          </w:tcPr>
          <w:p w14:paraId="2FEB0394" w14:textId="77777777" w:rsidR="00E708EA" w:rsidRPr="00C60B2D" w:rsidRDefault="00E708EA">
            <w:pPr>
              <w:pStyle w:val="TableParagraph"/>
              <w:spacing w:line="228" w:lineRule="exact"/>
              <w:jc w:val="center"/>
              <w:rPr>
                <w:rFonts w:ascii="Arial Narrow" w:hAnsi="Arial Narrow"/>
                <w:sz w:val="20"/>
                <w:szCs w:val="24"/>
                <w:lang w:val="es-ES"/>
              </w:rPr>
            </w:pPr>
            <w:r w:rsidRPr="00C60B2D">
              <w:rPr>
                <w:rFonts w:ascii="Arial Narrow" w:hAnsi="Arial Narrow"/>
                <w:spacing w:val="-1"/>
                <w:sz w:val="20"/>
                <w:szCs w:val="24"/>
                <w:lang w:val="es-ES"/>
              </w:rPr>
              <w:t>173</w:t>
            </w:r>
          </w:p>
        </w:tc>
        <w:tc>
          <w:tcPr>
            <w:tcW w:w="1440" w:type="dxa"/>
            <w:tcBorders>
              <w:top w:val="single" w:sz="4" w:space="0" w:color="000000"/>
              <w:left w:val="single" w:sz="12" w:space="0" w:color="000000"/>
              <w:bottom w:val="single" w:sz="4" w:space="0" w:color="000000"/>
              <w:right w:val="single" w:sz="12" w:space="0" w:color="000000"/>
            </w:tcBorders>
          </w:tcPr>
          <w:p w14:paraId="2FEB0395" w14:textId="77777777" w:rsidR="00E708EA" w:rsidRPr="00C60B2D" w:rsidRDefault="00E708EA">
            <w:pPr>
              <w:pStyle w:val="TableParagraph"/>
              <w:spacing w:line="228" w:lineRule="exact"/>
              <w:ind w:right="1"/>
              <w:jc w:val="center"/>
              <w:rPr>
                <w:rFonts w:ascii="Arial Narrow" w:hAnsi="Arial Narrow"/>
                <w:sz w:val="20"/>
                <w:szCs w:val="24"/>
                <w:lang w:val="es-ES"/>
              </w:rPr>
            </w:pPr>
            <w:r w:rsidRPr="00C60B2D">
              <w:rPr>
                <w:rFonts w:ascii="Arial Narrow" w:hAnsi="Arial Narrow"/>
                <w:spacing w:val="-1"/>
                <w:sz w:val="20"/>
                <w:szCs w:val="24"/>
                <w:lang w:val="es-ES"/>
              </w:rPr>
              <w:t>1193</w:t>
            </w:r>
          </w:p>
        </w:tc>
      </w:tr>
      <w:tr w:rsidR="00E708EA" w:rsidRPr="00C60B2D" w14:paraId="2FEB039B" w14:textId="77777777">
        <w:trPr>
          <w:trHeight w:hRule="exact" w:val="239"/>
        </w:trPr>
        <w:tc>
          <w:tcPr>
            <w:tcW w:w="1710" w:type="dxa"/>
            <w:tcBorders>
              <w:top w:val="single" w:sz="4" w:space="0" w:color="000000"/>
              <w:left w:val="single" w:sz="12" w:space="0" w:color="000000"/>
              <w:bottom w:val="single" w:sz="4" w:space="0" w:color="000000"/>
              <w:right w:val="single" w:sz="12" w:space="0" w:color="000000"/>
            </w:tcBorders>
          </w:tcPr>
          <w:p w14:paraId="2FEB0397" w14:textId="77777777" w:rsidR="00E708EA" w:rsidRPr="00C60B2D" w:rsidRDefault="00E708EA">
            <w:pPr>
              <w:pStyle w:val="TableParagraph"/>
              <w:spacing w:line="227" w:lineRule="exact"/>
              <w:jc w:val="center"/>
              <w:rPr>
                <w:rFonts w:ascii="Arial Narrow" w:hAnsi="Arial Narrow"/>
                <w:sz w:val="20"/>
                <w:szCs w:val="24"/>
                <w:lang w:val="es-ES"/>
              </w:rPr>
            </w:pPr>
            <w:r w:rsidRPr="00C60B2D">
              <w:rPr>
                <w:rFonts w:ascii="Arial Narrow" w:hAnsi="Arial Narrow"/>
                <w:spacing w:val="-1"/>
                <w:sz w:val="20"/>
                <w:szCs w:val="24"/>
                <w:lang w:val="es-ES"/>
              </w:rPr>
              <w:t>20</w:t>
            </w:r>
          </w:p>
        </w:tc>
        <w:tc>
          <w:tcPr>
            <w:tcW w:w="1620" w:type="dxa"/>
            <w:tcBorders>
              <w:top w:val="single" w:sz="4" w:space="0" w:color="000000"/>
              <w:left w:val="single" w:sz="12" w:space="0" w:color="000000"/>
              <w:bottom w:val="single" w:sz="4" w:space="0" w:color="000000"/>
              <w:right w:val="single" w:sz="12" w:space="0" w:color="000000"/>
            </w:tcBorders>
          </w:tcPr>
          <w:p w14:paraId="2FEB0398" w14:textId="77777777" w:rsidR="00E708EA" w:rsidRPr="00C60B2D" w:rsidRDefault="00E708EA">
            <w:pPr>
              <w:pStyle w:val="TableParagraph"/>
              <w:spacing w:line="227" w:lineRule="exact"/>
              <w:ind w:right="1"/>
              <w:jc w:val="center"/>
              <w:rPr>
                <w:rFonts w:ascii="Arial Narrow" w:hAnsi="Arial Narrow"/>
                <w:sz w:val="20"/>
                <w:szCs w:val="24"/>
                <w:lang w:val="es-ES"/>
              </w:rPr>
            </w:pPr>
            <w:r w:rsidRPr="00C60B2D">
              <w:rPr>
                <w:rFonts w:ascii="Arial Narrow" w:hAnsi="Arial Narrow"/>
                <w:spacing w:val="-1"/>
                <w:sz w:val="20"/>
                <w:szCs w:val="24"/>
                <w:lang w:val="es-ES"/>
              </w:rPr>
              <w:t>-6.7</w:t>
            </w:r>
          </w:p>
        </w:tc>
        <w:tc>
          <w:tcPr>
            <w:tcW w:w="1620" w:type="dxa"/>
            <w:tcBorders>
              <w:top w:val="single" w:sz="4" w:space="0" w:color="000000"/>
              <w:left w:val="single" w:sz="12" w:space="0" w:color="000000"/>
              <w:bottom w:val="single" w:sz="4" w:space="0" w:color="000000"/>
              <w:right w:val="single" w:sz="12" w:space="0" w:color="000000"/>
            </w:tcBorders>
          </w:tcPr>
          <w:p w14:paraId="2FEB0399" w14:textId="77777777" w:rsidR="00E708EA" w:rsidRPr="00C60B2D" w:rsidRDefault="00E708EA">
            <w:pPr>
              <w:pStyle w:val="TableParagraph"/>
              <w:spacing w:line="227" w:lineRule="exact"/>
              <w:jc w:val="center"/>
              <w:rPr>
                <w:rFonts w:ascii="Arial Narrow" w:hAnsi="Arial Narrow"/>
                <w:sz w:val="20"/>
                <w:szCs w:val="24"/>
                <w:lang w:val="es-ES"/>
              </w:rPr>
            </w:pPr>
            <w:r w:rsidRPr="00C60B2D">
              <w:rPr>
                <w:rFonts w:ascii="Arial Narrow" w:hAnsi="Arial Narrow"/>
                <w:spacing w:val="-1"/>
                <w:sz w:val="20"/>
                <w:szCs w:val="24"/>
                <w:lang w:val="es-ES"/>
              </w:rPr>
              <w:t>177</w:t>
            </w:r>
          </w:p>
        </w:tc>
        <w:tc>
          <w:tcPr>
            <w:tcW w:w="1440" w:type="dxa"/>
            <w:tcBorders>
              <w:top w:val="single" w:sz="4" w:space="0" w:color="000000"/>
              <w:left w:val="single" w:sz="12" w:space="0" w:color="000000"/>
              <w:bottom w:val="single" w:sz="4" w:space="0" w:color="000000"/>
              <w:right w:val="single" w:sz="12" w:space="0" w:color="000000"/>
            </w:tcBorders>
          </w:tcPr>
          <w:p w14:paraId="2FEB039A" w14:textId="77777777" w:rsidR="00E708EA" w:rsidRPr="00C60B2D" w:rsidRDefault="00E708EA">
            <w:pPr>
              <w:pStyle w:val="TableParagraph"/>
              <w:spacing w:line="227" w:lineRule="exact"/>
              <w:jc w:val="center"/>
              <w:rPr>
                <w:rFonts w:ascii="Arial Narrow" w:hAnsi="Arial Narrow"/>
                <w:sz w:val="20"/>
                <w:szCs w:val="24"/>
                <w:lang w:val="es-ES"/>
              </w:rPr>
            </w:pPr>
            <w:r w:rsidRPr="00C60B2D">
              <w:rPr>
                <w:rFonts w:ascii="Arial Narrow" w:hAnsi="Arial Narrow"/>
                <w:spacing w:val="-1"/>
                <w:sz w:val="20"/>
                <w:szCs w:val="24"/>
                <w:lang w:val="es-ES"/>
              </w:rPr>
              <w:t>1220</w:t>
            </w:r>
          </w:p>
        </w:tc>
      </w:tr>
      <w:tr w:rsidR="00E708EA" w:rsidRPr="00C60B2D" w14:paraId="2FEB03A0" w14:textId="77777777">
        <w:trPr>
          <w:trHeight w:hRule="exact" w:val="240"/>
        </w:trPr>
        <w:tc>
          <w:tcPr>
            <w:tcW w:w="1710" w:type="dxa"/>
            <w:tcBorders>
              <w:top w:val="single" w:sz="4" w:space="0" w:color="000000"/>
              <w:left w:val="single" w:sz="12" w:space="0" w:color="000000"/>
              <w:bottom w:val="single" w:sz="4" w:space="0" w:color="000000"/>
              <w:right w:val="single" w:sz="12" w:space="0" w:color="000000"/>
            </w:tcBorders>
          </w:tcPr>
          <w:p w14:paraId="2FEB039C" w14:textId="77777777" w:rsidR="00E708EA" w:rsidRPr="00C60B2D" w:rsidRDefault="00E708EA">
            <w:pPr>
              <w:pStyle w:val="TableParagraph"/>
              <w:spacing w:line="228" w:lineRule="exact"/>
              <w:jc w:val="center"/>
              <w:rPr>
                <w:rFonts w:ascii="Arial Narrow" w:hAnsi="Arial Narrow"/>
                <w:sz w:val="20"/>
                <w:szCs w:val="24"/>
                <w:lang w:val="es-ES"/>
              </w:rPr>
            </w:pPr>
            <w:r w:rsidRPr="00C60B2D">
              <w:rPr>
                <w:rFonts w:ascii="Arial Narrow" w:hAnsi="Arial Narrow"/>
                <w:spacing w:val="-1"/>
                <w:sz w:val="20"/>
                <w:szCs w:val="24"/>
                <w:lang w:val="es-ES"/>
              </w:rPr>
              <w:t>30</w:t>
            </w:r>
          </w:p>
        </w:tc>
        <w:tc>
          <w:tcPr>
            <w:tcW w:w="1620" w:type="dxa"/>
            <w:tcBorders>
              <w:top w:val="single" w:sz="4" w:space="0" w:color="000000"/>
              <w:left w:val="single" w:sz="12" w:space="0" w:color="000000"/>
              <w:bottom w:val="single" w:sz="4" w:space="0" w:color="000000"/>
              <w:right w:val="single" w:sz="12" w:space="0" w:color="000000"/>
            </w:tcBorders>
          </w:tcPr>
          <w:p w14:paraId="2FEB039D" w14:textId="77777777" w:rsidR="00E708EA" w:rsidRPr="00C60B2D" w:rsidRDefault="00E708EA">
            <w:pPr>
              <w:pStyle w:val="TableParagraph"/>
              <w:spacing w:line="228" w:lineRule="exact"/>
              <w:ind w:right="1"/>
              <w:jc w:val="center"/>
              <w:rPr>
                <w:rFonts w:ascii="Arial Narrow" w:hAnsi="Arial Narrow"/>
                <w:sz w:val="20"/>
                <w:szCs w:val="24"/>
                <w:lang w:val="es-ES"/>
              </w:rPr>
            </w:pPr>
            <w:r w:rsidRPr="00C60B2D">
              <w:rPr>
                <w:rFonts w:ascii="Arial Narrow" w:hAnsi="Arial Narrow"/>
                <w:spacing w:val="-1"/>
                <w:sz w:val="20"/>
                <w:szCs w:val="24"/>
                <w:lang w:val="es-ES"/>
              </w:rPr>
              <w:t>-1.1</w:t>
            </w:r>
          </w:p>
        </w:tc>
        <w:tc>
          <w:tcPr>
            <w:tcW w:w="1620" w:type="dxa"/>
            <w:tcBorders>
              <w:top w:val="single" w:sz="4" w:space="0" w:color="000000"/>
              <w:left w:val="single" w:sz="12" w:space="0" w:color="000000"/>
              <w:bottom w:val="single" w:sz="4" w:space="0" w:color="000000"/>
              <w:right w:val="single" w:sz="12" w:space="0" w:color="000000"/>
            </w:tcBorders>
          </w:tcPr>
          <w:p w14:paraId="2FEB039E" w14:textId="77777777" w:rsidR="00E708EA" w:rsidRPr="00C60B2D" w:rsidRDefault="00E708EA">
            <w:pPr>
              <w:pStyle w:val="TableParagraph"/>
              <w:spacing w:line="228" w:lineRule="exact"/>
              <w:jc w:val="center"/>
              <w:rPr>
                <w:rFonts w:ascii="Arial Narrow" w:hAnsi="Arial Narrow"/>
                <w:sz w:val="20"/>
                <w:szCs w:val="24"/>
                <w:lang w:val="es-ES"/>
              </w:rPr>
            </w:pPr>
            <w:r w:rsidRPr="00C60B2D">
              <w:rPr>
                <w:rFonts w:ascii="Arial Narrow" w:hAnsi="Arial Narrow"/>
                <w:spacing w:val="-1"/>
                <w:sz w:val="20"/>
                <w:szCs w:val="24"/>
                <w:lang w:val="es-ES"/>
              </w:rPr>
              <w:t>180</w:t>
            </w:r>
          </w:p>
        </w:tc>
        <w:tc>
          <w:tcPr>
            <w:tcW w:w="1440" w:type="dxa"/>
            <w:tcBorders>
              <w:top w:val="single" w:sz="4" w:space="0" w:color="000000"/>
              <w:left w:val="single" w:sz="12" w:space="0" w:color="000000"/>
              <w:bottom w:val="single" w:sz="4" w:space="0" w:color="000000"/>
              <w:right w:val="single" w:sz="12" w:space="0" w:color="000000"/>
            </w:tcBorders>
          </w:tcPr>
          <w:p w14:paraId="2FEB039F" w14:textId="77777777" w:rsidR="00E708EA" w:rsidRPr="00C60B2D" w:rsidRDefault="00E708EA">
            <w:pPr>
              <w:pStyle w:val="TableParagraph"/>
              <w:spacing w:line="228" w:lineRule="exact"/>
              <w:jc w:val="center"/>
              <w:rPr>
                <w:rFonts w:ascii="Arial Narrow" w:hAnsi="Arial Narrow"/>
                <w:sz w:val="20"/>
                <w:szCs w:val="24"/>
                <w:lang w:val="es-ES"/>
              </w:rPr>
            </w:pPr>
            <w:r w:rsidRPr="00C60B2D">
              <w:rPr>
                <w:rFonts w:ascii="Arial Narrow" w:hAnsi="Arial Narrow"/>
                <w:spacing w:val="-1"/>
                <w:sz w:val="20"/>
                <w:szCs w:val="24"/>
                <w:lang w:val="es-ES"/>
              </w:rPr>
              <w:t>1241</w:t>
            </w:r>
          </w:p>
        </w:tc>
      </w:tr>
      <w:tr w:rsidR="00E708EA" w:rsidRPr="00C60B2D" w14:paraId="2FEB03A5" w14:textId="77777777">
        <w:trPr>
          <w:trHeight w:hRule="exact" w:val="239"/>
        </w:trPr>
        <w:tc>
          <w:tcPr>
            <w:tcW w:w="1710" w:type="dxa"/>
            <w:tcBorders>
              <w:top w:val="single" w:sz="4" w:space="0" w:color="000000"/>
              <w:left w:val="single" w:sz="12" w:space="0" w:color="000000"/>
              <w:bottom w:val="single" w:sz="4" w:space="0" w:color="000000"/>
              <w:right w:val="single" w:sz="12" w:space="0" w:color="000000"/>
            </w:tcBorders>
          </w:tcPr>
          <w:p w14:paraId="2FEB03A1" w14:textId="77777777" w:rsidR="00E708EA" w:rsidRPr="00C60B2D" w:rsidRDefault="00E708EA">
            <w:pPr>
              <w:pStyle w:val="TableParagraph"/>
              <w:spacing w:line="227" w:lineRule="exact"/>
              <w:jc w:val="center"/>
              <w:rPr>
                <w:rFonts w:ascii="Arial Narrow" w:hAnsi="Arial Narrow"/>
                <w:sz w:val="20"/>
                <w:szCs w:val="24"/>
                <w:lang w:val="es-ES"/>
              </w:rPr>
            </w:pPr>
            <w:r w:rsidRPr="00C60B2D">
              <w:rPr>
                <w:rFonts w:ascii="Arial Narrow" w:hAnsi="Arial Narrow"/>
                <w:spacing w:val="-1"/>
                <w:sz w:val="20"/>
                <w:szCs w:val="24"/>
                <w:lang w:val="es-ES"/>
              </w:rPr>
              <w:t>40</w:t>
            </w:r>
          </w:p>
        </w:tc>
        <w:tc>
          <w:tcPr>
            <w:tcW w:w="1620" w:type="dxa"/>
            <w:tcBorders>
              <w:top w:val="single" w:sz="4" w:space="0" w:color="000000"/>
              <w:left w:val="single" w:sz="12" w:space="0" w:color="000000"/>
              <w:bottom w:val="single" w:sz="4" w:space="0" w:color="000000"/>
              <w:right w:val="single" w:sz="12" w:space="0" w:color="000000"/>
            </w:tcBorders>
          </w:tcPr>
          <w:p w14:paraId="2FEB03A2" w14:textId="77777777" w:rsidR="00E708EA" w:rsidRPr="00C60B2D" w:rsidRDefault="00E708EA">
            <w:pPr>
              <w:pStyle w:val="TableParagraph"/>
              <w:spacing w:line="227" w:lineRule="exact"/>
              <w:ind w:right="1"/>
              <w:jc w:val="center"/>
              <w:rPr>
                <w:rFonts w:ascii="Arial Narrow" w:hAnsi="Arial Narrow"/>
                <w:sz w:val="20"/>
                <w:szCs w:val="24"/>
                <w:lang w:val="es-ES"/>
              </w:rPr>
            </w:pPr>
            <w:r w:rsidRPr="00C60B2D">
              <w:rPr>
                <w:rFonts w:ascii="Arial Narrow" w:hAnsi="Arial Narrow"/>
                <w:spacing w:val="-1"/>
                <w:sz w:val="20"/>
                <w:szCs w:val="24"/>
                <w:lang w:val="es-ES"/>
              </w:rPr>
              <w:t>4.4</w:t>
            </w:r>
          </w:p>
        </w:tc>
        <w:tc>
          <w:tcPr>
            <w:tcW w:w="1620" w:type="dxa"/>
            <w:tcBorders>
              <w:top w:val="single" w:sz="4" w:space="0" w:color="000000"/>
              <w:left w:val="single" w:sz="12" w:space="0" w:color="000000"/>
              <w:bottom w:val="single" w:sz="4" w:space="0" w:color="000000"/>
              <w:right w:val="single" w:sz="12" w:space="0" w:color="000000"/>
            </w:tcBorders>
          </w:tcPr>
          <w:p w14:paraId="2FEB03A3" w14:textId="77777777" w:rsidR="00E708EA" w:rsidRPr="00C60B2D" w:rsidRDefault="00E708EA">
            <w:pPr>
              <w:pStyle w:val="TableParagraph"/>
              <w:spacing w:line="227" w:lineRule="exact"/>
              <w:ind w:right="1"/>
              <w:jc w:val="center"/>
              <w:rPr>
                <w:rFonts w:ascii="Arial Narrow" w:hAnsi="Arial Narrow"/>
                <w:sz w:val="20"/>
                <w:szCs w:val="24"/>
                <w:lang w:val="es-ES"/>
              </w:rPr>
            </w:pPr>
            <w:r w:rsidRPr="00C60B2D">
              <w:rPr>
                <w:rFonts w:ascii="Arial Narrow" w:hAnsi="Arial Narrow"/>
                <w:spacing w:val="-1"/>
                <w:sz w:val="20"/>
                <w:szCs w:val="24"/>
                <w:lang w:val="es-ES"/>
              </w:rPr>
              <w:t>184</w:t>
            </w:r>
          </w:p>
        </w:tc>
        <w:tc>
          <w:tcPr>
            <w:tcW w:w="1440" w:type="dxa"/>
            <w:tcBorders>
              <w:top w:val="single" w:sz="4" w:space="0" w:color="000000"/>
              <w:left w:val="single" w:sz="12" w:space="0" w:color="000000"/>
              <w:bottom w:val="single" w:sz="4" w:space="0" w:color="000000"/>
              <w:right w:val="single" w:sz="12" w:space="0" w:color="000000"/>
            </w:tcBorders>
          </w:tcPr>
          <w:p w14:paraId="2FEB03A4" w14:textId="77777777" w:rsidR="00E708EA" w:rsidRPr="00C60B2D" w:rsidRDefault="00E708EA">
            <w:pPr>
              <w:pStyle w:val="TableParagraph"/>
              <w:spacing w:line="227" w:lineRule="exact"/>
              <w:jc w:val="center"/>
              <w:rPr>
                <w:rFonts w:ascii="Arial Narrow" w:hAnsi="Arial Narrow"/>
                <w:sz w:val="20"/>
                <w:szCs w:val="24"/>
                <w:lang w:val="es-ES"/>
              </w:rPr>
            </w:pPr>
            <w:r w:rsidRPr="00C60B2D">
              <w:rPr>
                <w:rFonts w:ascii="Arial Narrow" w:hAnsi="Arial Narrow"/>
                <w:spacing w:val="-1"/>
                <w:sz w:val="20"/>
                <w:szCs w:val="24"/>
                <w:lang w:val="es-ES"/>
              </w:rPr>
              <w:t>1267</w:t>
            </w:r>
          </w:p>
        </w:tc>
      </w:tr>
      <w:tr w:rsidR="00E708EA" w:rsidRPr="00C60B2D" w14:paraId="2FEB03AA" w14:textId="77777777">
        <w:trPr>
          <w:trHeight w:hRule="exact" w:val="240"/>
        </w:trPr>
        <w:tc>
          <w:tcPr>
            <w:tcW w:w="1710" w:type="dxa"/>
            <w:tcBorders>
              <w:top w:val="single" w:sz="4" w:space="0" w:color="000000"/>
              <w:left w:val="single" w:sz="12" w:space="0" w:color="000000"/>
              <w:bottom w:val="single" w:sz="4" w:space="0" w:color="000000"/>
              <w:right w:val="single" w:sz="12" w:space="0" w:color="000000"/>
            </w:tcBorders>
          </w:tcPr>
          <w:p w14:paraId="2FEB03A6" w14:textId="77777777" w:rsidR="00E708EA" w:rsidRPr="00C60B2D" w:rsidRDefault="00E708EA">
            <w:pPr>
              <w:pStyle w:val="TableParagraph"/>
              <w:spacing w:line="228" w:lineRule="exact"/>
              <w:jc w:val="center"/>
              <w:rPr>
                <w:rFonts w:ascii="Arial Narrow" w:hAnsi="Arial Narrow"/>
                <w:sz w:val="20"/>
                <w:szCs w:val="24"/>
                <w:lang w:val="es-ES"/>
              </w:rPr>
            </w:pPr>
            <w:r w:rsidRPr="00C60B2D">
              <w:rPr>
                <w:rFonts w:ascii="Arial Narrow" w:hAnsi="Arial Narrow"/>
                <w:spacing w:val="-1"/>
                <w:sz w:val="20"/>
                <w:szCs w:val="24"/>
                <w:lang w:val="es-ES"/>
              </w:rPr>
              <w:t>50</w:t>
            </w:r>
          </w:p>
        </w:tc>
        <w:tc>
          <w:tcPr>
            <w:tcW w:w="1620" w:type="dxa"/>
            <w:tcBorders>
              <w:top w:val="single" w:sz="4" w:space="0" w:color="000000"/>
              <w:left w:val="single" w:sz="12" w:space="0" w:color="000000"/>
              <w:bottom w:val="single" w:sz="4" w:space="0" w:color="000000"/>
              <w:right w:val="single" w:sz="12" w:space="0" w:color="000000"/>
            </w:tcBorders>
          </w:tcPr>
          <w:p w14:paraId="2FEB03A7" w14:textId="77777777" w:rsidR="00E708EA" w:rsidRPr="00C60B2D" w:rsidRDefault="00E708EA">
            <w:pPr>
              <w:pStyle w:val="TableParagraph"/>
              <w:spacing w:line="228" w:lineRule="exact"/>
              <w:ind w:right="1"/>
              <w:jc w:val="center"/>
              <w:rPr>
                <w:rFonts w:ascii="Arial Narrow" w:hAnsi="Arial Narrow"/>
                <w:sz w:val="20"/>
                <w:szCs w:val="24"/>
                <w:lang w:val="es-ES"/>
              </w:rPr>
            </w:pPr>
            <w:r w:rsidRPr="00C60B2D">
              <w:rPr>
                <w:rFonts w:ascii="Arial Narrow" w:hAnsi="Arial Narrow"/>
                <w:spacing w:val="-1"/>
                <w:sz w:val="20"/>
                <w:szCs w:val="24"/>
                <w:lang w:val="es-ES"/>
              </w:rPr>
              <w:t>10.0</w:t>
            </w:r>
          </w:p>
        </w:tc>
        <w:tc>
          <w:tcPr>
            <w:tcW w:w="1620" w:type="dxa"/>
            <w:tcBorders>
              <w:top w:val="single" w:sz="4" w:space="0" w:color="000000"/>
              <w:left w:val="single" w:sz="12" w:space="0" w:color="000000"/>
              <w:bottom w:val="single" w:sz="4" w:space="0" w:color="000000"/>
              <w:right w:val="single" w:sz="12" w:space="0" w:color="000000"/>
            </w:tcBorders>
          </w:tcPr>
          <w:p w14:paraId="2FEB03A8" w14:textId="77777777" w:rsidR="00E708EA" w:rsidRPr="00C60B2D" w:rsidRDefault="00E708EA">
            <w:pPr>
              <w:pStyle w:val="TableParagraph"/>
              <w:spacing w:line="228" w:lineRule="exact"/>
              <w:ind w:right="1"/>
              <w:jc w:val="center"/>
              <w:rPr>
                <w:rFonts w:ascii="Arial Narrow" w:hAnsi="Arial Narrow"/>
                <w:sz w:val="20"/>
                <w:szCs w:val="24"/>
                <w:lang w:val="es-ES"/>
              </w:rPr>
            </w:pPr>
            <w:r w:rsidRPr="00C60B2D">
              <w:rPr>
                <w:rFonts w:ascii="Arial Narrow" w:hAnsi="Arial Narrow"/>
                <w:spacing w:val="-1"/>
                <w:sz w:val="20"/>
                <w:szCs w:val="24"/>
                <w:lang w:val="es-ES"/>
              </w:rPr>
              <w:t>188</w:t>
            </w:r>
          </w:p>
        </w:tc>
        <w:tc>
          <w:tcPr>
            <w:tcW w:w="1440" w:type="dxa"/>
            <w:tcBorders>
              <w:top w:val="single" w:sz="4" w:space="0" w:color="000000"/>
              <w:left w:val="single" w:sz="12" w:space="0" w:color="000000"/>
              <w:bottom w:val="single" w:sz="4" w:space="0" w:color="000000"/>
              <w:right w:val="single" w:sz="12" w:space="0" w:color="000000"/>
            </w:tcBorders>
          </w:tcPr>
          <w:p w14:paraId="2FEB03A9" w14:textId="77777777" w:rsidR="00E708EA" w:rsidRPr="00C60B2D" w:rsidRDefault="00E708EA">
            <w:pPr>
              <w:pStyle w:val="TableParagraph"/>
              <w:spacing w:line="228" w:lineRule="exact"/>
              <w:ind w:right="1"/>
              <w:jc w:val="center"/>
              <w:rPr>
                <w:rFonts w:ascii="Arial Narrow" w:hAnsi="Arial Narrow"/>
                <w:sz w:val="20"/>
                <w:szCs w:val="24"/>
                <w:lang w:val="es-ES"/>
              </w:rPr>
            </w:pPr>
            <w:r w:rsidRPr="00C60B2D">
              <w:rPr>
                <w:rFonts w:ascii="Arial Narrow" w:hAnsi="Arial Narrow"/>
                <w:spacing w:val="-1"/>
                <w:sz w:val="20"/>
                <w:szCs w:val="24"/>
                <w:lang w:val="es-ES"/>
              </w:rPr>
              <w:t>1296</w:t>
            </w:r>
          </w:p>
        </w:tc>
      </w:tr>
      <w:tr w:rsidR="00E708EA" w:rsidRPr="00C60B2D" w14:paraId="2FEB03AF" w14:textId="77777777">
        <w:trPr>
          <w:trHeight w:hRule="exact" w:val="239"/>
        </w:trPr>
        <w:tc>
          <w:tcPr>
            <w:tcW w:w="1710" w:type="dxa"/>
            <w:tcBorders>
              <w:top w:val="single" w:sz="4" w:space="0" w:color="000000"/>
              <w:left w:val="single" w:sz="12" w:space="0" w:color="000000"/>
              <w:bottom w:val="single" w:sz="4" w:space="0" w:color="000000"/>
              <w:right w:val="single" w:sz="12" w:space="0" w:color="000000"/>
            </w:tcBorders>
          </w:tcPr>
          <w:p w14:paraId="2FEB03AB" w14:textId="77777777" w:rsidR="00E708EA" w:rsidRPr="00C60B2D" w:rsidRDefault="00E708EA">
            <w:pPr>
              <w:pStyle w:val="TableParagraph"/>
              <w:spacing w:line="227" w:lineRule="exact"/>
              <w:jc w:val="center"/>
              <w:rPr>
                <w:rFonts w:ascii="Arial Narrow" w:hAnsi="Arial Narrow"/>
                <w:sz w:val="20"/>
                <w:szCs w:val="24"/>
                <w:lang w:val="es-ES"/>
              </w:rPr>
            </w:pPr>
            <w:r w:rsidRPr="00C60B2D">
              <w:rPr>
                <w:rFonts w:ascii="Arial Narrow" w:hAnsi="Arial Narrow"/>
                <w:spacing w:val="-1"/>
                <w:sz w:val="20"/>
                <w:szCs w:val="24"/>
                <w:lang w:val="es-ES"/>
              </w:rPr>
              <w:t>60</w:t>
            </w:r>
          </w:p>
        </w:tc>
        <w:tc>
          <w:tcPr>
            <w:tcW w:w="1620" w:type="dxa"/>
            <w:tcBorders>
              <w:top w:val="single" w:sz="4" w:space="0" w:color="000000"/>
              <w:left w:val="single" w:sz="12" w:space="0" w:color="000000"/>
              <w:bottom w:val="single" w:sz="4" w:space="0" w:color="000000"/>
              <w:right w:val="single" w:sz="12" w:space="0" w:color="000000"/>
            </w:tcBorders>
          </w:tcPr>
          <w:p w14:paraId="2FEB03AC" w14:textId="77777777" w:rsidR="00E708EA" w:rsidRPr="00C60B2D" w:rsidRDefault="00E708EA">
            <w:pPr>
              <w:pStyle w:val="TableParagraph"/>
              <w:spacing w:line="227" w:lineRule="exact"/>
              <w:ind w:right="1"/>
              <w:jc w:val="center"/>
              <w:rPr>
                <w:rFonts w:ascii="Arial Narrow" w:hAnsi="Arial Narrow"/>
                <w:sz w:val="20"/>
                <w:szCs w:val="24"/>
                <w:lang w:val="es-ES"/>
              </w:rPr>
            </w:pPr>
            <w:r w:rsidRPr="00C60B2D">
              <w:rPr>
                <w:rFonts w:ascii="Arial Narrow" w:hAnsi="Arial Narrow"/>
                <w:spacing w:val="-1"/>
                <w:sz w:val="20"/>
                <w:szCs w:val="24"/>
                <w:lang w:val="es-ES"/>
              </w:rPr>
              <w:t>15.5</w:t>
            </w:r>
          </w:p>
        </w:tc>
        <w:tc>
          <w:tcPr>
            <w:tcW w:w="1620" w:type="dxa"/>
            <w:tcBorders>
              <w:top w:val="single" w:sz="4" w:space="0" w:color="000000"/>
              <w:left w:val="single" w:sz="12" w:space="0" w:color="000000"/>
              <w:bottom w:val="single" w:sz="4" w:space="0" w:color="000000"/>
              <w:right w:val="single" w:sz="12" w:space="0" w:color="000000"/>
            </w:tcBorders>
          </w:tcPr>
          <w:p w14:paraId="2FEB03AD" w14:textId="77777777" w:rsidR="00E708EA" w:rsidRPr="00C60B2D" w:rsidRDefault="00E708EA">
            <w:pPr>
              <w:pStyle w:val="TableParagraph"/>
              <w:spacing w:line="227" w:lineRule="exact"/>
              <w:ind w:right="1"/>
              <w:jc w:val="center"/>
              <w:rPr>
                <w:rFonts w:ascii="Arial Narrow" w:hAnsi="Arial Narrow"/>
                <w:sz w:val="20"/>
                <w:szCs w:val="24"/>
                <w:lang w:val="es-ES"/>
              </w:rPr>
            </w:pPr>
            <w:r w:rsidRPr="00C60B2D">
              <w:rPr>
                <w:rFonts w:ascii="Arial Narrow" w:hAnsi="Arial Narrow"/>
                <w:spacing w:val="-1"/>
                <w:sz w:val="20"/>
                <w:szCs w:val="24"/>
                <w:lang w:val="es-ES"/>
              </w:rPr>
              <w:t>191</w:t>
            </w:r>
          </w:p>
        </w:tc>
        <w:tc>
          <w:tcPr>
            <w:tcW w:w="1440" w:type="dxa"/>
            <w:tcBorders>
              <w:top w:val="single" w:sz="4" w:space="0" w:color="000000"/>
              <w:left w:val="single" w:sz="12" w:space="0" w:color="000000"/>
              <w:bottom w:val="single" w:sz="4" w:space="0" w:color="000000"/>
              <w:right w:val="single" w:sz="12" w:space="0" w:color="000000"/>
            </w:tcBorders>
          </w:tcPr>
          <w:p w14:paraId="2FEB03AE" w14:textId="77777777" w:rsidR="00E708EA" w:rsidRPr="00C60B2D" w:rsidRDefault="00E708EA">
            <w:pPr>
              <w:pStyle w:val="TableParagraph"/>
              <w:spacing w:line="227" w:lineRule="exact"/>
              <w:ind w:right="1"/>
              <w:jc w:val="center"/>
              <w:rPr>
                <w:rFonts w:ascii="Arial Narrow" w:hAnsi="Arial Narrow"/>
                <w:sz w:val="20"/>
                <w:szCs w:val="24"/>
                <w:lang w:val="es-ES"/>
              </w:rPr>
            </w:pPr>
            <w:r w:rsidRPr="00C60B2D">
              <w:rPr>
                <w:rFonts w:ascii="Arial Narrow" w:hAnsi="Arial Narrow"/>
                <w:spacing w:val="-1"/>
                <w:sz w:val="20"/>
                <w:szCs w:val="24"/>
                <w:lang w:val="es-ES"/>
              </w:rPr>
              <w:t>1317</w:t>
            </w:r>
          </w:p>
        </w:tc>
      </w:tr>
      <w:tr w:rsidR="00E708EA" w:rsidRPr="00C60B2D" w14:paraId="2FEB03B4" w14:textId="77777777">
        <w:trPr>
          <w:trHeight w:hRule="exact" w:val="240"/>
        </w:trPr>
        <w:tc>
          <w:tcPr>
            <w:tcW w:w="1710" w:type="dxa"/>
            <w:tcBorders>
              <w:top w:val="single" w:sz="4" w:space="0" w:color="000000"/>
              <w:left w:val="single" w:sz="12" w:space="0" w:color="000000"/>
              <w:bottom w:val="single" w:sz="4" w:space="0" w:color="000000"/>
              <w:right w:val="single" w:sz="12" w:space="0" w:color="000000"/>
            </w:tcBorders>
          </w:tcPr>
          <w:p w14:paraId="2FEB03B0" w14:textId="77777777" w:rsidR="00E708EA" w:rsidRPr="00C60B2D" w:rsidRDefault="00E708EA">
            <w:pPr>
              <w:pStyle w:val="TableParagraph"/>
              <w:spacing w:line="228" w:lineRule="exact"/>
              <w:jc w:val="center"/>
              <w:rPr>
                <w:rFonts w:ascii="Arial Narrow" w:hAnsi="Arial Narrow"/>
                <w:sz w:val="20"/>
                <w:szCs w:val="24"/>
                <w:lang w:val="es-ES"/>
              </w:rPr>
            </w:pPr>
            <w:r w:rsidRPr="00C60B2D">
              <w:rPr>
                <w:rFonts w:ascii="Arial Narrow" w:hAnsi="Arial Narrow"/>
                <w:spacing w:val="-1"/>
                <w:sz w:val="20"/>
                <w:szCs w:val="24"/>
                <w:lang w:val="es-ES"/>
              </w:rPr>
              <w:t>70</w:t>
            </w:r>
          </w:p>
        </w:tc>
        <w:tc>
          <w:tcPr>
            <w:tcW w:w="1620" w:type="dxa"/>
            <w:tcBorders>
              <w:top w:val="single" w:sz="4" w:space="0" w:color="000000"/>
              <w:left w:val="single" w:sz="12" w:space="0" w:color="000000"/>
              <w:bottom w:val="single" w:sz="4" w:space="0" w:color="000000"/>
              <w:right w:val="single" w:sz="12" w:space="0" w:color="000000"/>
            </w:tcBorders>
          </w:tcPr>
          <w:p w14:paraId="2FEB03B1" w14:textId="77777777" w:rsidR="00E708EA" w:rsidRPr="00C60B2D" w:rsidRDefault="00E708EA">
            <w:pPr>
              <w:pStyle w:val="TableParagraph"/>
              <w:spacing w:line="228" w:lineRule="exact"/>
              <w:ind w:right="1"/>
              <w:jc w:val="center"/>
              <w:rPr>
                <w:rFonts w:ascii="Arial Narrow" w:hAnsi="Arial Narrow"/>
                <w:sz w:val="20"/>
                <w:szCs w:val="24"/>
                <w:lang w:val="es-ES"/>
              </w:rPr>
            </w:pPr>
            <w:r w:rsidRPr="00C60B2D">
              <w:rPr>
                <w:rFonts w:ascii="Arial Narrow" w:hAnsi="Arial Narrow"/>
                <w:spacing w:val="-1"/>
                <w:sz w:val="20"/>
                <w:szCs w:val="24"/>
                <w:lang w:val="es-ES"/>
              </w:rPr>
              <w:t>21.1</w:t>
            </w:r>
          </w:p>
        </w:tc>
        <w:tc>
          <w:tcPr>
            <w:tcW w:w="1620" w:type="dxa"/>
            <w:tcBorders>
              <w:top w:val="single" w:sz="4" w:space="0" w:color="000000"/>
              <w:left w:val="single" w:sz="12" w:space="0" w:color="000000"/>
              <w:bottom w:val="single" w:sz="4" w:space="0" w:color="000000"/>
              <w:right w:val="single" w:sz="12" w:space="0" w:color="000000"/>
            </w:tcBorders>
          </w:tcPr>
          <w:p w14:paraId="2FEB03B2" w14:textId="77777777" w:rsidR="00E708EA" w:rsidRPr="00C60B2D" w:rsidRDefault="00E708EA">
            <w:pPr>
              <w:pStyle w:val="TableParagraph"/>
              <w:spacing w:line="228" w:lineRule="exact"/>
              <w:ind w:right="1"/>
              <w:jc w:val="center"/>
              <w:rPr>
                <w:rFonts w:ascii="Arial Narrow" w:hAnsi="Arial Narrow"/>
                <w:sz w:val="20"/>
                <w:szCs w:val="24"/>
                <w:lang w:val="es-ES"/>
              </w:rPr>
            </w:pPr>
            <w:r w:rsidRPr="00C60B2D">
              <w:rPr>
                <w:rFonts w:ascii="Arial Narrow" w:hAnsi="Arial Narrow"/>
                <w:spacing w:val="-1"/>
                <w:sz w:val="20"/>
                <w:szCs w:val="24"/>
                <w:lang w:val="es-ES"/>
              </w:rPr>
              <w:t>195</w:t>
            </w:r>
          </w:p>
        </w:tc>
        <w:tc>
          <w:tcPr>
            <w:tcW w:w="1440" w:type="dxa"/>
            <w:tcBorders>
              <w:top w:val="single" w:sz="4" w:space="0" w:color="000000"/>
              <w:left w:val="single" w:sz="12" w:space="0" w:color="000000"/>
              <w:bottom w:val="single" w:sz="4" w:space="0" w:color="000000"/>
              <w:right w:val="single" w:sz="12" w:space="0" w:color="000000"/>
            </w:tcBorders>
          </w:tcPr>
          <w:p w14:paraId="2FEB03B3" w14:textId="77777777" w:rsidR="00E708EA" w:rsidRPr="00C60B2D" w:rsidRDefault="00E708EA">
            <w:pPr>
              <w:pStyle w:val="TableParagraph"/>
              <w:spacing w:line="228" w:lineRule="exact"/>
              <w:ind w:right="1"/>
              <w:jc w:val="center"/>
              <w:rPr>
                <w:rFonts w:ascii="Arial Narrow" w:hAnsi="Arial Narrow"/>
                <w:sz w:val="20"/>
                <w:szCs w:val="24"/>
                <w:lang w:val="es-ES"/>
              </w:rPr>
            </w:pPr>
            <w:r w:rsidRPr="00C60B2D">
              <w:rPr>
                <w:rFonts w:ascii="Arial Narrow" w:hAnsi="Arial Narrow"/>
                <w:spacing w:val="-1"/>
                <w:sz w:val="20"/>
                <w:szCs w:val="24"/>
                <w:lang w:val="es-ES"/>
              </w:rPr>
              <w:t>1344</w:t>
            </w:r>
          </w:p>
        </w:tc>
      </w:tr>
      <w:tr w:rsidR="00E708EA" w:rsidRPr="00C60B2D" w14:paraId="2FEB03B9" w14:textId="77777777">
        <w:trPr>
          <w:trHeight w:hRule="exact" w:val="240"/>
        </w:trPr>
        <w:tc>
          <w:tcPr>
            <w:tcW w:w="1710" w:type="dxa"/>
            <w:tcBorders>
              <w:top w:val="single" w:sz="4" w:space="0" w:color="000000"/>
              <w:left w:val="single" w:sz="12" w:space="0" w:color="000000"/>
              <w:bottom w:val="single" w:sz="4" w:space="0" w:color="000000"/>
              <w:right w:val="single" w:sz="12" w:space="0" w:color="000000"/>
            </w:tcBorders>
          </w:tcPr>
          <w:p w14:paraId="2FEB03B5" w14:textId="77777777" w:rsidR="00E708EA" w:rsidRPr="00C60B2D" w:rsidRDefault="00E708EA">
            <w:pPr>
              <w:pStyle w:val="TableParagraph"/>
              <w:spacing w:line="228" w:lineRule="exact"/>
              <w:jc w:val="center"/>
              <w:rPr>
                <w:rFonts w:ascii="Arial Narrow" w:hAnsi="Arial Narrow"/>
                <w:sz w:val="20"/>
                <w:szCs w:val="24"/>
                <w:lang w:val="es-ES"/>
              </w:rPr>
            </w:pPr>
            <w:r w:rsidRPr="00C60B2D">
              <w:rPr>
                <w:rFonts w:ascii="Arial Narrow" w:hAnsi="Arial Narrow"/>
                <w:spacing w:val="-1"/>
                <w:sz w:val="20"/>
                <w:szCs w:val="24"/>
                <w:lang w:val="es-ES"/>
              </w:rPr>
              <w:t>80</w:t>
            </w:r>
          </w:p>
        </w:tc>
        <w:tc>
          <w:tcPr>
            <w:tcW w:w="1620" w:type="dxa"/>
            <w:tcBorders>
              <w:top w:val="single" w:sz="4" w:space="0" w:color="000000"/>
              <w:left w:val="single" w:sz="12" w:space="0" w:color="000000"/>
              <w:bottom w:val="single" w:sz="4" w:space="0" w:color="000000"/>
              <w:right w:val="single" w:sz="12" w:space="0" w:color="000000"/>
            </w:tcBorders>
          </w:tcPr>
          <w:p w14:paraId="2FEB03B6" w14:textId="77777777" w:rsidR="00E708EA" w:rsidRPr="00C60B2D" w:rsidRDefault="00E708EA">
            <w:pPr>
              <w:pStyle w:val="TableParagraph"/>
              <w:spacing w:line="228" w:lineRule="exact"/>
              <w:ind w:right="1"/>
              <w:jc w:val="center"/>
              <w:rPr>
                <w:rFonts w:ascii="Arial Narrow" w:hAnsi="Arial Narrow"/>
                <w:sz w:val="20"/>
                <w:szCs w:val="24"/>
                <w:lang w:val="es-ES"/>
              </w:rPr>
            </w:pPr>
            <w:r w:rsidRPr="00C60B2D">
              <w:rPr>
                <w:rFonts w:ascii="Arial Narrow" w:hAnsi="Arial Narrow"/>
                <w:spacing w:val="-1"/>
                <w:sz w:val="20"/>
                <w:szCs w:val="24"/>
                <w:lang w:val="es-ES"/>
              </w:rPr>
              <w:t>26.7</w:t>
            </w:r>
          </w:p>
        </w:tc>
        <w:tc>
          <w:tcPr>
            <w:tcW w:w="1620" w:type="dxa"/>
            <w:tcBorders>
              <w:top w:val="single" w:sz="4" w:space="0" w:color="000000"/>
              <w:left w:val="single" w:sz="12" w:space="0" w:color="000000"/>
              <w:bottom w:val="single" w:sz="4" w:space="0" w:color="000000"/>
              <w:right w:val="single" w:sz="12" w:space="0" w:color="000000"/>
            </w:tcBorders>
          </w:tcPr>
          <w:p w14:paraId="2FEB03B7" w14:textId="77777777" w:rsidR="00E708EA" w:rsidRPr="00C60B2D" w:rsidRDefault="00E708EA">
            <w:pPr>
              <w:pStyle w:val="TableParagraph"/>
              <w:spacing w:line="228" w:lineRule="exact"/>
              <w:ind w:right="1"/>
              <w:jc w:val="center"/>
              <w:rPr>
                <w:rFonts w:ascii="Arial Narrow" w:hAnsi="Arial Narrow"/>
                <w:sz w:val="20"/>
                <w:szCs w:val="24"/>
                <w:lang w:val="es-ES"/>
              </w:rPr>
            </w:pPr>
            <w:r w:rsidRPr="00C60B2D">
              <w:rPr>
                <w:rFonts w:ascii="Arial Narrow" w:hAnsi="Arial Narrow"/>
                <w:spacing w:val="-1"/>
                <w:sz w:val="20"/>
                <w:szCs w:val="24"/>
                <w:lang w:val="es-ES"/>
              </w:rPr>
              <w:t>199</w:t>
            </w:r>
          </w:p>
        </w:tc>
        <w:tc>
          <w:tcPr>
            <w:tcW w:w="1440" w:type="dxa"/>
            <w:tcBorders>
              <w:top w:val="single" w:sz="4" w:space="0" w:color="000000"/>
              <w:left w:val="single" w:sz="12" w:space="0" w:color="000000"/>
              <w:bottom w:val="single" w:sz="4" w:space="0" w:color="000000"/>
              <w:right w:val="single" w:sz="12" w:space="0" w:color="000000"/>
            </w:tcBorders>
          </w:tcPr>
          <w:p w14:paraId="2FEB03B8" w14:textId="77777777" w:rsidR="00E708EA" w:rsidRPr="00C60B2D" w:rsidRDefault="00E708EA">
            <w:pPr>
              <w:pStyle w:val="TableParagraph"/>
              <w:spacing w:line="228" w:lineRule="exact"/>
              <w:ind w:right="1"/>
              <w:jc w:val="center"/>
              <w:rPr>
                <w:rFonts w:ascii="Arial Narrow" w:hAnsi="Arial Narrow"/>
                <w:sz w:val="20"/>
                <w:szCs w:val="24"/>
                <w:lang w:val="es-ES"/>
              </w:rPr>
            </w:pPr>
            <w:r w:rsidRPr="00C60B2D">
              <w:rPr>
                <w:rFonts w:ascii="Arial Narrow" w:hAnsi="Arial Narrow"/>
                <w:spacing w:val="-1"/>
                <w:sz w:val="20"/>
                <w:szCs w:val="24"/>
                <w:lang w:val="es-ES"/>
              </w:rPr>
              <w:t>1372</w:t>
            </w:r>
          </w:p>
        </w:tc>
      </w:tr>
      <w:tr w:rsidR="00E708EA" w:rsidRPr="00C60B2D" w14:paraId="2FEB03BE" w14:textId="77777777">
        <w:trPr>
          <w:trHeight w:hRule="exact" w:val="239"/>
        </w:trPr>
        <w:tc>
          <w:tcPr>
            <w:tcW w:w="1710" w:type="dxa"/>
            <w:tcBorders>
              <w:top w:val="single" w:sz="4" w:space="0" w:color="000000"/>
              <w:left w:val="single" w:sz="12" w:space="0" w:color="000000"/>
              <w:bottom w:val="single" w:sz="4" w:space="0" w:color="000000"/>
              <w:right w:val="single" w:sz="12" w:space="0" w:color="000000"/>
            </w:tcBorders>
          </w:tcPr>
          <w:p w14:paraId="2FEB03BA" w14:textId="77777777" w:rsidR="00E708EA" w:rsidRPr="00C60B2D" w:rsidRDefault="00E708EA">
            <w:pPr>
              <w:pStyle w:val="TableParagraph"/>
              <w:spacing w:line="227" w:lineRule="exact"/>
              <w:jc w:val="center"/>
              <w:rPr>
                <w:rFonts w:ascii="Arial Narrow" w:hAnsi="Arial Narrow"/>
                <w:sz w:val="20"/>
                <w:szCs w:val="24"/>
                <w:lang w:val="es-ES"/>
              </w:rPr>
            </w:pPr>
            <w:r w:rsidRPr="00C60B2D">
              <w:rPr>
                <w:rFonts w:ascii="Arial Narrow" w:hAnsi="Arial Narrow"/>
                <w:spacing w:val="-1"/>
                <w:sz w:val="20"/>
                <w:szCs w:val="24"/>
                <w:lang w:val="es-ES"/>
              </w:rPr>
              <w:t>90</w:t>
            </w:r>
          </w:p>
        </w:tc>
        <w:tc>
          <w:tcPr>
            <w:tcW w:w="1620" w:type="dxa"/>
            <w:tcBorders>
              <w:top w:val="single" w:sz="4" w:space="0" w:color="000000"/>
              <w:left w:val="single" w:sz="12" w:space="0" w:color="000000"/>
              <w:bottom w:val="single" w:sz="4" w:space="0" w:color="000000"/>
              <w:right w:val="single" w:sz="12" w:space="0" w:color="000000"/>
            </w:tcBorders>
          </w:tcPr>
          <w:p w14:paraId="2FEB03BB" w14:textId="77777777" w:rsidR="00E708EA" w:rsidRPr="00C60B2D" w:rsidRDefault="00E708EA">
            <w:pPr>
              <w:pStyle w:val="TableParagraph"/>
              <w:spacing w:line="227" w:lineRule="exact"/>
              <w:ind w:right="1"/>
              <w:jc w:val="center"/>
              <w:rPr>
                <w:rFonts w:ascii="Arial Narrow" w:hAnsi="Arial Narrow"/>
                <w:sz w:val="20"/>
                <w:szCs w:val="24"/>
                <w:lang w:val="es-ES"/>
              </w:rPr>
            </w:pPr>
            <w:r w:rsidRPr="00C60B2D">
              <w:rPr>
                <w:rFonts w:ascii="Arial Narrow" w:hAnsi="Arial Narrow"/>
                <w:spacing w:val="-1"/>
                <w:sz w:val="20"/>
                <w:szCs w:val="24"/>
                <w:lang w:val="es-ES"/>
              </w:rPr>
              <w:t>32.2</w:t>
            </w:r>
          </w:p>
        </w:tc>
        <w:tc>
          <w:tcPr>
            <w:tcW w:w="1620" w:type="dxa"/>
            <w:tcBorders>
              <w:top w:val="single" w:sz="4" w:space="0" w:color="000000"/>
              <w:left w:val="single" w:sz="12" w:space="0" w:color="000000"/>
              <w:bottom w:val="single" w:sz="4" w:space="0" w:color="000000"/>
              <w:right w:val="single" w:sz="12" w:space="0" w:color="000000"/>
            </w:tcBorders>
          </w:tcPr>
          <w:p w14:paraId="2FEB03BC" w14:textId="77777777" w:rsidR="00E708EA" w:rsidRPr="00C60B2D" w:rsidRDefault="00E708EA">
            <w:pPr>
              <w:pStyle w:val="TableParagraph"/>
              <w:spacing w:line="227" w:lineRule="exact"/>
              <w:ind w:right="1"/>
              <w:jc w:val="center"/>
              <w:rPr>
                <w:rFonts w:ascii="Arial Narrow" w:hAnsi="Arial Narrow"/>
                <w:sz w:val="20"/>
                <w:szCs w:val="24"/>
                <w:lang w:val="es-ES"/>
              </w:rPr>
            </w:pPr>
            <w:r w:rsidRPr="00C60B2D">
              <w:rPr>
                <w:rFonts w:ascii="Arial Narrow" w:hAnsi="Arial Narrow"/>
                <w:spacing w:val="-1"/>
                <w:sz w:val="20"/>
                <w:szCs w:val="24"/>
                <w:lang w:val="es-ES"/>
              </w:rPr>
              <w:t>202</w:t>
            </w:r>
          </w:p>
        </w:tc>
        <w:tc>
          <w:tcPr>
            <w:tcW w:w="1440" w:type="dxa"/>
            <w:tcBorders>
              <w:top w:val="single" w:sz="4" w:space="0" w:color="000000"/>
              <w:left w:val="single" w:sz="12" w:space="0" w:color="000000"/>
              <w:bottom w:val="single" w:sz="4" w:space="0" w:color="000000"/>
              <w:right w:val="single" w:sz="12" w:space="0" w:color="000000"/>
            </w:tcBorders>
          </w:tcPr>
          <w:p w14:paraId="2FEB03BD" w14:textId="77777777" w:rsidR="00E708EA" w:rsidRPr="00C60B2D" w:rsidRDefault="00E708EA">
            <w:pPr>
              <w:pStyle w:val="TableParagraph"/>
              <w:spacing w:line="227" w:lineRule="exact"/>
              <w:ind w:right="1"/>
              <w:jc w:val="center"/>
              <w:rPr>
                <w:rFonts w:ascii="Arial Narrow" w:hAnsi="Arial Narrow"/>
                <w:sz w:val="20"/>
                <w:szCs w:val="24"/>
                <w:lang w:val="es-ES"/>
              </w:rPr>
            </w:pPr>
            <w:r w:rsidRPr="00C60B2D">
              <w:rPr>
                <w:rFonts w:ascii="Arial Narrow" w:hAnsi="Arial Narrow"/>
                <w:spacing w:val="-1"/>
                <w:sz w:val="20"/>
                <w:szCs w:val="24"/>
                <w:lang w:val="es-ES"/>
              </w:rPr>
              <w:t>1393</w:t>
            </w:r>
          </w:p>
        </w:tc>
      </w:tr>
      <w:tr w:rsidR="00E708EA" w:rsidRPr="00C60B2D" w14:paraId="2FEB03C3" w14:textId="77777777">
        <w:trPr>
          <w:trHeight w:hRule="exact" w:val="240"/>
        </w:trPr>
        <w:tc>
          <w:tcPr>
            <w:tcW w:w="1710" w:type="dxa"/>
            <w:tcBorders>
              <w:top w:val="single" w:sz="4" w:space="0" w:color="000000"/>
              <w:left w:val="single" w:sz="12" w:space="0" w:color="000000"/>
              <w:bottom w:val="single" w:sz="4" w:space="0" w:color="000000"/>
              <w:right w:val="single" w:sz="12" w:space="0" w:color="000000"/>
            </w:tcBorders>
          </w:tcPr>
          <w:p w14:paraId="2FEB03BF" w14:textId="77777777" w:rsidR="00E708EA" w:rsidRPr="00C60B2D" w:rsidRDefault="00E708EA">
            <w:pPr>
              <w:pStyle w:val="TableParagraph"/>
              <w:spacing w:line="228" w:lineRule="exact"/>
              <w:jc w:val="center"/>
              <w:rPr>
                <w:rFonts w:ascii="Arial Narrow" w:hAnsi="Arial Narrow"/>
                <w:sz w:val="20"/>
                <w:szCs w:val="24"/>
                <w:lang w:val="es-ES"/>
              </w:rPr>
            </w:pPr>
            <w:r w:rsidRPr="00C60B2D">
              <w:rPr>
                <w:rFonts w:ascii="Arial Narrow" w:hAnsi="Arial Narrow"/>
                <w:spacing w:val="-1"/>
                <w:sz w:val="20"/>
                <w:szCs w:val="24"/>
                <w:lang w:val="es-ES"/>
              </w:rPr>
              <w:t>100</w:t>
            </w:r>
          </w:p>
        </w:tc>
        <w:tc>
          <w:tcPr>
            <w:tcW w:w="1620" w:type="dxa"/>
            <w:tcBorders>
              <w:top w:val="single" w:sz="4" w:space="0" w:color="000000"/>
              <w:left w:val="single" w:sz="12" w:space="0" w:color="000000"/>
              <w:bottom w:val="single" w:sz="4" w:space="0" w:color="000000"/>
              <w:right w:val="single" w:sz="12" w:space="0" w:color="000000"/>
            </w:tcBorders>
          </w:tcPr>
          <w:p w14:paraId="2FEB03C0" w14:textId="77777777" w:rsidR="00E708EA" w:rsidRPr="00C60B2D" w:rsidRDefault="00E708EA">
            <w:pPr>
              <w:pStyle w:val="TableParagraph"/>
              <w:spacing w:line="228" w:lineRule="exact"/>
              <w:ind w:right="1"/>
              <w:jc w:val="center"/>
              <w:rPr>
                <w:rFonts w:ascii="Arial Narrow" w:hAnsi="Arial Narrow"/>
                <w:sz w:val="20"/>
                <w:szCs w:val="24"/>
                <w:lang w:val="es-ES"/>
              </w:rPr>
            </w:pPr>
            <w:r w:rsidRPr="00C60B2D">
              <w:rPr>
                <w:rFonts w:ascii="Arial Narrow" w:hAnsi="Arial Narrow"/>
                <w:spacing w:val="-1"/>
                <w:sz w:val="20"/>
                <w:szCs w:val="24"/>
                <w:lang w:val="es-ES"/>
              </w:rPr>
              <w:t>37.8</w:t>
            </w:r>
          </w:p>
        </w:tc>
        <w:tc>
          <w:tcPr>
            <w:tcW w:w="1620" w:type="dxa"/>
            <w:tcBorders>
              <w:top w:val="single" w:sz="4" w:space="0" w:color="000000"/>
              <w:left w:val="single" w:sz="12" w:space="0" w:color="000000"/>
              <w:bottom w:val="single" w:sz="4" w:space="0" w:color="000000"/>
              <w:right w:val="single" w:sz="12" w:space="0" w:color="000000"/>
            </w:tcBorders>
          </w:tcPr>
          <w:p w14:paraId="2FEB03C1" w14:textId="77777777" w:rsidR="00E708EA" w:rsidRPr="00C60B2D" w:rsidRDefault="00E708EA">
            <w:pPr>
              <w:pStyle w:val="TableParagraph"/>
              <w:spacing w:line="228" w:lineRule="exact"/>
              <w:ind w:right="1"/>
              <w:jc w:val="center"/>
              <w:rPr>
                <w:rFonts w:ascii="Arial Narrow" w:hAnsi="Arial Narrow"/>
                <w:sz w:val="20"/>
                <w:szCs w:val="24"/>
                <w:lang w:val="es-ES"/>
              </w:rPr>
            </w:pPr>
            <w:r w:rsidRPr="00C60B2D">
              <w:rPr>
                <w:rFonts w:ascii="Arial Narrow" w:hAnsi="Arial Narrow"/>
                <w:spacing w:val="-1"/>
                <w:sz w:val="20"/>
                <w:szCs w:val="24"/>
                <w:lang w:val="es-ES"/>
              </w:rPr>
              <w:t>206</w:t>
            </w:r>
          </w:p>
        </w:tc>
        <w:tc>
          <w:tcPr>
            <w:tcW w:w="1440" w:type="dxa"/>
            <w:tcBorders>
              <w:top w:val="single" w:sz="4" w:space="0" w:color="000000"/>
              <w:left w:val="single" w:sz="12" w:space="0" w:color="000000"/>
              <w:bottom w:val="single" w:sz="4" w:space="0" w:color="000000"/>
              <w:right w:val="single" w:sz="12" w:space="0" w:color="000000"/>
            </w:tcBorders>
          </w:tcPr>
          <w:p w14:paraId="2FEB03C2" w14:textId="77777777" w:rsidR="00E708EA" w:rsidRPr="00C60B2D" w:rsidRDefault="00E708EA">
            <w:pPr>
              <w:pStyle w:val="TableParagraph"/>
              <w:spacing w:line="228" w:lineRule="exact"/>
              <w:ind w:right="1"/>
              <w:jc w:val="center"/>
              <w:rPr>
                <w:rFonts w:ascii="Arial Narrow" w:hAnsi="Arial Narrow"/>
                <w:sz w:val="20"/>
                <w:szCs w:val="24"/>
                <w:lang w:val="es-ES"/>
              </w:rPr>
            </w:pPr>
            <w:r w:rsidRPr="00C60B2D">
              <w:rPr>
                <w:rFonts w:ascii="Arial Narrow" w:hAnsi="Arial Narrow"/>
                <w:spacing w:val="-1"/>
                <w:sz w:val="20"/>
                <w:szCs w:val="24"/>
                <w:lang w:val="es-ES"/>
              </w:rPr>
              <w:t>1420</w:t>
            </w:r>
          </w:p>
        </w:tc>
      </w:tr>
      <w:tr w:rsidR="00E708EA" w:rsidRPr="00C60B2D" w14:paraId="2FEB03C8" w14:textId="77777777">
        <w:trPr>
          <w:trHeight w:hRule="exact" w:val="239"/>
        </w:trPr>
        <w:tc>
          <w:tcPr>
            <w:tcW w:w="1710" w:type="dxa"/>
            <w:tcBorders>
              <w:top w:val="single" w:sz="4" w:space="0" w:color="000000"/>
              <w:left w:val="single" w:sz="12" w:space="0" w:color="000000"/>
              <w:bottom w:val="single" w:sz="4" w:space="0" w:color="000000"/>
              <w:right w:val="single" w:sz="12" w:space="0" w:color="000000"/>
            </w:tcBorders>
          </w:tcPr>
          <w:p w14:paraId="2FEB03C4" w14:textId="77777777" w:rsidR="00E708EA" w:rsidRPr="00C60B2D" w:rsidRDefault="00E708EA">
            <w:pPr>
              <w:pStyle w:val="TableParagraph"/>
              <w:spacing w:line="227" w:lineRule="exact"/>
              <w:jc w:val="center"/>
              <w:rPr>
                <w:rFonts w:ascii="Arial Narrow" w:hAnsi="Arial Narrow"/>
                <w:sz w:val="20"/>
                <w:szCs w:val="24"/>
                <w:lang w:val="es-ES"/>
              </w:rPr>
            </w:pPr>
            <w:r w:rsidRPr="00C60B2D">
              <w:rPr>
                <w:rFonts w:ascii="Arial Narrow" w:hAnsi="Arial Narrow"/>
                <w:spacing w:val="-1"/>
                <w:sz w:val="20"/>
                <w:szCs w:val="24"/>
                <w:lang w:val="es-ES"/>
              </w:rPr>
              <w:t>110</w:t>
            </w:r>
          </w:p>
        </w:tc>
        <w:tc>
          <w:tcPr>
            <w:tcW w:w="1620" w:type="dxa"/>
            <w:tcBorders>
              <w:top w:val="single" w:sz="4" w:space="0" w:color="000000"/>
              <w:left w:val="single" w:sz="12" w:space="0" w:color="000000"/>
              <w:bottom w:val="single" w:sz="4" w:space="0" w:color="000000"/>
              <w:right w:val="single" w:sz="12" w:space="0" w:color="000000"/>
            </w:tcBorders>
          </w:tcPr>
          <w:p w14:paraId="2FEB03C5" w14:textId="77777777" w:rsidR="00E708EA" w:rsidRPr="00C60B2D" w:rsidRDefault="00E708EA">
            <w:pPr>
              <w:pStyle w:val="TableParagraph"/>
              <w:spacing w:line="227" w:lineRule="exact"/>
              <w:ind w:right="1"/>
              <w:jc w:val="center"/>
              <w:rPr>
                <w:rFonts w:ascii="Arial Narrow" w:hAnsi="Arial Narrow"/>
                <w:sz w:val="20"/>
                <w:szCs w:val="24"/>
                <w:lang w:val="es-ES"/>
              </w:rPr>
            </w:pPr>
            <w:r w:rsidRPr="00C60B2D">
              <w:rPr>
                <w:rFonts w:ascii="Arial Narrow" w:hAnsi="Arial Narrow"/>
                <w:spacing w:val="-1"/>
                <w:sz w:val="20"/>
                <w:szCs w:val="24"/>
                <w:lang w:val="es-ES"/>
              </w:rPr>
              <w:t>43.3</w:t>
            </w:r>
          </w:p>
        </w:tc>
        <w:tc>
          <w:tcPr>
            <w:tcW w:w="1620" w:type="dxa"/>
            <w:tcBorders>
              <w:top w:val="single" w:sz="4" w:space="0" w:color="000000"/>
              <w:left w:val="single" w:sz="12" w:space="0" w:color="000000"/>
              <w:bottom w:val="single" w:sz="4" w:space="0" w:color="000000"/>
              <w:right w:val="single" w:sz="12" w:space="0" w:color="000000"/>
            </w:tcBorders>
          </w:tcPr>
          <w:p w14:paraId="2FEB03C6" w14:textId="77777777" w:rsidR="00E708EA" w:rsidRPr="00C60B2D" w:rsidRDefault="00E708EA">
            <w:pPr>
              <w:pStyle w:val="TableParagraph"/>
              <w:spacing w:line="227" w:lineRule="exact"/>
              <w:ind w:right="1"/>
              <w:jc w:val="center"/>
              <w:rPr>
                <w:rFonts w:ascii="Arial Narrow" w:hAnsi="Arial Narrow"/>
                <w:sz w:val="20"/>
                <w:szCs w:val="24"/>
                <w:lang w:val="es-ES"/>
              </w:rPr>
            </w:pPr>
            <w:r w:rsidRPr="00C60B2D">
              <w:rPr>
                <w:rFonts w:ascii="Arial Narrow" w:hAnsi="Arial Narrow"/>
                <w:spacing w:val="-1"/>
                <w:sz w:val="20"/>
                <w:szCs w:val="24"/>
                <w:lang w:val="es-ES"/>
              </w:rPr>
              <w:t>210</w:t>
            </w:r>
          </w:p>
        </w:tc>
        <w:tc>
          <w:tcPr>
            <w:tcW w:w="1440" w:type="dxa"/>
            <w:tcBorders>
              <w:top w:val="single" w:sz="4" w:space="0" w:color="000000"/>
              <w:left w:val="single" w:sz="12" w:space="0" w:color="000000"/>
              <w:bottom w:val="single" w:sz="4" w:space="0" w:color="000000"/>
              <w:right w:val="single" w:sz="12" w:space="0" w:color="000000"/>
            </w:tcBorders>
          </w:tcPr>
          <w:p w14:paraId="2FEB03C7" w14:textId="77777777" w:rsidR="00E708EA" w:rsidRPr="00C60B2D" w:rsidRDefault="00E708EA">
            <w:pPr>
              <w:pStyle w:val="TableParagraph"/>
              <w:spacing w:line="227" w:lineRule="exact"/>
              <w:ind w:right="1"/>
              <w:jc w:val="center"/>
              <w:rPr>
                <w:rFonts w:ascii="Arial Narrow" w:hAnsi="Arial Narrow"/>
                <w:sz w:val="20"/>
                <w:szCs w:val="24"/>
                <w:lang w:val="es-ES"/>
              </w:rPr>
            </w:pPr>
            <w:r w:rsidRPr="00C60B2D">
              <w:rPr>
                <w:rFonts w:ascii="Arial Narrow" w:hAnsi="Arial Narrow"/>
                <w:spacing w:val="-1"/>
                <w:sz w:val="20"/>
                <w:szCs w:val="24"/>
                <w:lang w:val="es-ES"/>
              </w:rPr>
              <w:t>1448</w:t>
            </w:r>
          </w:p>
        </w:tc>
      </w:tr>
      <w:tr w:rsidR="00E708EA" w:rsidRPr="00C60B2D" w14:paraId="2FEB03CD" w14:textId="77777777">
        <w:trPr>
          <w:trHeight w:hRule="exact" w:val="250"/>
        </w:trPr>
        <w:tc>
          <w:tcPr>
            <w:tcW w:w="1710" w:type="dxa"/>
            <w:tcBorders>
              <w:top w:val="single" w:sz="4" w:space="0" w:color="000000"/>
              <w:left w:val="single" w:sz="12" w:space="0" w:color="000000"/>
              <w:bottom w:val="single" w:sz="12" w:space="0" w:color="000000"/>
              <w:right w:val="single" w:sz="12" w:space="0" w:color="000000"/>
            </w:tcBorders>
          </w:tcPr>
          <w:p w14:paraId="2FEB03C9" w14:textId="77777777" w:rsidR="00E708EA" w:rsidRPr="00C60B2D" w:rsidRDefault="00E708EA">
            <w:pPr>
              <w:pStyle w:val="TableParagraph"/>
              <w:spacing w:line="228" w:lineRule="exact"/>
              <w:jc w:val="center"/>
              <w:rPr>
                <w:rFonts w:ascii="Arial Narrow" w:hAnsi="Arial Narrow"/>
                <w:sz w:val="20"/>
                <w:szCs w:val="24"/>
                <w:lang w:val="es-ES"/>
              </w:rPr>
            </w:pPr>
            <w:r w:rsidRPr="00C60B2D">
              <w:rPr>
                <w:rFonts w:ascii="Arial Narrow" w:hAnsi="Arial Narrow"/>
                <w:spacing w:val="-1"/>
                <w:sz w:val="20"/>
                <w:szCs w:val="24"/>
                <w:lang w:val="es-ES"/>
              </w:rPr>
              <w:t>120</w:t>
            </w:r>
          </w:p>
        </w:tc>
        <w:tc>
          <w:tcPr>
            <w:tcW w:w="1620" w:type="dxa"/>
            <w:tcBorders>
              <w:top w:val="single" w:sz="4" w:space="0" w:color="000000"/>
              <w:left w:val="single" w:sz="12" w:space="0" w:color="000000"/>
              <w:bottom w:val="single" w:sz="12" w:space="0" w:color="000000"/>
              <w:right w:val="single" w:sz="12" w:space="0" w:color="000000"/>
            </w:tcBorders>
          </w:tcPr>
          <w:p w14:paraId="2FEB03CA" w14:textId="77777777" w:rsidR="00E708EA" w:rsidRPr="00C60B2D" w:rsidRDefault="00E708EA">
            <w:pPr>
              <w:pStyle w:val="TableParagraph"/>
              <w:spacing w:line="228" w:lineRule="exact"/>
              <w:ind w:right="1"/>
              <w:jc w:val="center"/>
              <w:rPr>
                <w:rFonts w:ascii="Arial Narrow" w:hAnsi="Arial Narrow"/>
                <w:sz w:val="20"/>
                <w:szCs w:val="24"/>
                <w:lang w:val="es-ES"/>
              </w:rPr>
            </w:pPr>
            <w:r w:rsidRPr="00C60B2D">
              <w:rPr>
                <w:rFonts w:ascii="Arial Narrow" w:hAnsi="Arial Narrow"/>
                <w:spacing w:val="-1"/>
                <w:sz w:val="20"/>
                <w:szCs w:val="24"/>
                <w:lang w:val="es-ES"/>
              </w:rPr>
              <w:t>48.9</w:t>
            </w:r>
          </w:p>
        </w:tc>
        <w:tc>
          <w:tcPr>
            <w:tcW w:w="1620" w:type="dxa"/>
            <w:tcBorders>
              <w:top w:val="single" w:sz="4" w:space="0" w:color="000000"/>
              <w:left w:val="single" w:sz="12" w:space="0" w:color="000000"/>
              <w:bottom w:val="single" w:sz="12" w:space="0" w:color="000000"/>
              <w:right w:val="single" w:sz="12" w:space="0" w:color="000000"/>
            </w:tcBorders>
          </w:tcPr>
          <w:p w14:paraId="2FEB03CB" w14:textId="77777777" w:rsidR="00E708EA" w:rsidRPr="00C60B2D" w:rsidRDefault="00E708EA">
            <w:pPr>
              <w:pStyle w:val="TableParagraph"/>
              <w:spacing w:line="228" w:lineRule="exact"/>
              <w:ind w:right="1"/>
              <w:jc w:val="center"/>
              <w:rPr>
                <w:rFonts w:ascii="Arial Narrow" w:hAnsi="Arial Narrow"/>
                <w:sz w:val="20"/>
                <w:szCs w:val="24"/>
                <w:lang w:val="es-ES"/>
              </w:rPr>
            </w:pPr>
            <w:r w:rsidRPr="00C60B2D">
              <w:rPr>
                <w:rFonts w:ascii="Arial Narrow" w:hAnsi="Arial Narrow"/>
                <w:spacing w:val="-1"/>
                <w:sz w:val="20"/>
                <w:szCs w:val="24"/>
                <w:lang w:val="es-ES"/>
              </w:rPr>
              <w:t>213</w:t>
            </w:r>
          </w:p>
        </w:tc>
        <w:tc>
          <w:tcPr>
            <w:tcW w:w="1440" w:type="dxa"/>
            <w:tcBorders>
              <w:top w:val="single" w:sz="4" w:space="0" w:color="000000"/>
              <w:left w:val="single" w:sz="12" w:space="0" w:color="000000"/>
              <w:bottom w:val="single" w:sz="12" w:space="0" w:color="000000"/>
              <w:right w:val="single" w:sz="12" w:space="0" w:color="000000"/>
            </w:tcBorders>
          </w:tcPr>
          <w:p w14:paraId="2FEB03CC" w14:textId="77777777" w:rsidR="00E708EA" w:rsidRPr="00C60B2D" w:rsidRDefault="00E708EA">
            <w:pPr>
              <w:pStyle w:val="TableParagraph"/>
              <w:spacing w:line="228" w:lineRule="exact"/>
              <w:ind w:right="1"/>
              <w:jc w:val="center"/>
              <w:rPr>
                <w:rFonts w:ascii="Arial Narrow" w:hAnsi="Arial Narrow"/>
                <w:sz w:val="20"/>
                <w:szCs w:val="24"/>
                <w:lang w:val="es-ES"/>
              </w:rPr>
            </w:pPr>
            <w:r w:rsidRPr="00C60B2D">
              <w:rPr>
                <w:rFonts w:ascii="Arial Narrow" w:hAnsi="Arial Narrow"/>
                <w:spacing w:val="-1"/>
                <w:sz w:val="20"/>
                <w:szCs w:val="24"/>
                <w:lang w:val="es-ES"/>
              </w:rPr>
              <w:t>1469</w:t>
            </w:r>
          </w:p>
        </w:tc>
      </w:tr>
    </w:tbl>
    <w:p w14:paraId="2FEB03CE" w14:textId="77777777" w:rsidR="00E708EA" w:rsidRPr="00C60B2D" w:rsidRDefault="00E708EA">
      <w:pPr>
        <w:spacing w:before="6"/>
        <w:rPr>
          <w:rFonts w:ascii="Arial Narrow" w:hAnsi="Arial Narrow"/>
          <w:sz w:val="13"/>
          <w:szCs w:val="24"/>
          <w:lang w:val="es-ES"/>
        </w:rPr>
      </w:pPr>
    </w:p>
    <w:p w14:paraId="2FEB03CF" w14:textId="77777777" w:rsidR="00E708EA" w:rsidRPr="00C60B2D" w:rsidRDefault="00E708EA">
      <w:pPr>
        <w:spacing w:before="80"/>
        <w:ind w:left="3442"/>
        <w:rPr>
          <w:rFonts w:ascii="Arial Narrow" w:hAnsi="Arial Narrow"/>
          <w:szCs w:val="24"/>
          <w:lang w:val="es-ES"/>
        </w:rPr>
      </w:pPr>
      <w:r w:rsidRPr="00C60B2D">
        <w:rPr>
          <w:rFonts w:ascii="Arial Narrow" w:hAnsi="Arial Narrow"/>
          <w:b/>
          <w:sz w:val="16"/>
          <w:szCs w:val="24"/>
          <w:lang w:val="es-ES"/>
        </w:rPr>
        <w:t>Tabla 4-1:</w:t>
      </w:r>
      <w:r w:rsidRPr="00C60B2D">
        <w:rPr>
          <w:rFonts w:ascii="Arial Narrow" w:hAnsi="Arial Narrow"/>
          <w:b/>
          <w:spacing w:val="-9"/>
          <w:sz w:val="16"/>
          <w:szCs w:val="24"/>
          <w:lang w:val="es-ES"/>
        </w:rPr>
        <w:t xml:space="preserve"> </w:t>
      </w:r>
      <w:r w:rsidRPr="00C60B2D">
        <w:rPr>
          <w:rFonts w:ascii="Arial Narrow" w:hAnsi="Arial Narrow"/>
          <w:b/>
          <w:spacing w:val="-1"/>
          <w:sz w:val="16"/>
          <w:szCs w:val="24"/>
          <w:lang w:val="es-ES"/>
        </w:rPr>
        <w:t>Relación entre temperatura y presión del cilindro</w:t>
      </w:r>
    </w:p>
    <w:p w14:paraId="2FEB03D0" w14:textId="77777777" w:rsidR="00E708EA" w:rsidRPr="00C60B2D" w:rsidRDefault="00E708EA">
      <w:pPr>
        <w:spacing w:before="2"/>
        <w:rPr>
          <w:rFonts w:ascii="Arial Narrow" w:hAnsi="Arial Narrow"/>
          <w:b/>
          <w:sz w:val="21"/>
          <w:szCs w:val="24"/>
          <w:lang w:val="es-ES"/>
        </w:rPr>
      </w:pPr>
    </w:p>
    <w:p w14:paraId="2FEB03D1" w14:textId="77777777" w:rsidR="00E708EA" w:rsidRPr="00C60B2D" w:rsidRDefault="00E708EA">
      <w:pPr>
        <w:pStyle w:val="Heading41"/>
        <w:numPr>
          <w:ilvl w:val="1"/>
          <w:numId w:val="14"/>
        </w:numPr>
        <w:tabs>
          <w:tab w:val="left" w:pos="696"/>
        </w:tabs>
        <w:rPr>
          <w:b w:val="0"/>
          <w:bCs w:val="0"/>
          <w:szCs w:val="24"/>
          <w:lang w:val="es-ES"/>
        </w:rPr>
      </w:pPr>
      <w:bookmarkStart w:id="41" w:name="_Toc403391621"/>
      <w:bookmarkStart w:id="42" w:name="_TOC_250028"/>
      <w:r w:rsidRPr="00C60B2D">
        <w:rPr>
          <w:bCs w:val="0"/>
          <w:szCs w:val="24"/>
          <w:lang w:val="es-ES"/>
        </w:rPr>
        <w:t>Procedimiento de diseño</w:t>
      </w:r>
      <w:bookmarkEnd w:id="41"/>
    </w:p>
    <w:bookmarkEnd w:id="42"/>
    <w:p w14:paraId="2FEB03D2" w14:textId="77777777" w:rsidR="00E708EA" w:rsidRPr="00C60B2D" w:rsidRDefault="00E708EA">
      <w:pPr>
        <w:pStyle w:val="BodyText"/>
        <w:spacing w:before="120"/>
        <w:ind w:right="199"/>
        <w:rPr>
          <w:szCs w:val="24"/>
          <w:lang w:val="es-ES"/>
        </w:rPr>
      </w:pPr>
      <w:r w:rsidRPr="00C60B2D">
        <w:rPr>
          <w:spacing w:val="-1"/>
          <w:szCs w:val="24"/>
          <w:lang w:val="es-ES"/>
        </w:rPr>
        <w:t>Para diseñar una unidad de extinción de incendios indirecta automática autocontenida por químico seco Firetrace, deben seguirse los siguientes procedimientos.</w:t>
      </w:r>
      <w:r w:rsidRPr="00C60B2D">
        <w:rPr>
          <w:spacing w:val="42"/>
          <w:szCs w:val="24"/>
          <w:lang w:val="es-ES"/>
        </w:rPr>
        <w:t xml:space="preserve"> </w:t>
      </w:r>
      <w:r w:rsidRPr="00C60B2D">
        <w:rPr>
          <w:spacing w:val="-1"/>
          <w:szCs w:val="24"/>
          <w:lang w:val="es-ES"/>
        </w:rPr>
        <w:t>Además, deben respetarse los requerimientos específicos aplicables especificados en la NFPA-17.</w:t>
      </w:r>
    </w:p>
    <w:p w14:paraId="2FEB03D3" w14:textId="77777777" w:rsidR="00E708EA" w:rsidRPr="00C60B2D" w:rsidRDefault="00E708EA">
      <w:pPr>
        <w:spacing w:before="1"/>
        <w:rPr>
          <w:rFonts w:ascii="Arial Narrow" w:hAnsi="Arial Narrow"/>
          <w:sz w:val="20"/>
          <w:szCs w:val="24"/>
          <w:lang w:val="es-ES"/>
        </w:rPr>
      </w:pPr>
    </w:p>
    <w:p w14:paraId="2FEB03D4" w14:textId="77777777" w:rsidR="00E708EA" w:rsidRPr="00C60B2D" w:rsidRDefault="00E708EA">
      <w:pPr>
        <w:pStyle w:val="BodyText"/>
        <w:numPr>
          <w:ilvl w:val="2"/>
          <w:numId w:val="14"/>
        </w:numPr>
        <w:tabs>
          <w:tab w:val="left" w:pos="1020"/>
        </w:tabs>
        <w:spacing w:line="220" w:lineRule="exact"/>
        <w:rPr>
          <w:szCs w:val="24"/>
          <w:lang w:val="es-ES"/>
        </w:rPr>
      </w:pPr>
      <w:r w:rsidRPr="00C60B2D">
        <w:rPr>
          <w:spacing w:val="-1"/>
          <w:szCs w:val="24"/>
          <w:lang w:val="es-ES"/>
        </w:rPr>
        <w:t>Llevar a cabo un sondeo y un análisis del riesgo que debe protegerse.</w:t>
      </w:r>
    </w:p>
    <w:p w14:paraId="2FEB03D5" w14:textId="77777777" w:rsidR="00E708EA" w:rsidRPr="00C60B2D" w:rsidRDefault="00E708EA">
      <w:pPr>
        <w:pStyle w:val="BodyText"/>
        <w:numPr>
          <w:ilvl w:val="2"/>
          <w:numId w:val="14"/>
        </w:numPr>
        <w:tabs>
          <w:tab w:val="left" w:pos="1020"/>
        </w:tabs>
        <w:ind w:right="199"/>
        <w:rPr>
          <w:szCs w:val="24"/>
          <w:lang w:val="es-ES"/>
        </w:rPr>
      </w:pPr>
      <w:r w:rsidRPr="00C60B2D">
        <w:rPr>
          <w:spacing w:val="-1"/>
          <w:szCs w:val="24"/>
          <w:lang w:val="es-ES"/>
        </w:rPr>
        <w:t>Determinar la altura, la longitud y el ancho del recinto.</w:t>
      </w:r>
      <w:r w:rsidR="009F77BF">
        <w:rPr>
          <w:szCs w:val="24"/>
          <w:lang w:val="es-ES"/>
        </w:rPr>
        <w:t xml:space="preserve"> </w:t>
      </w:r>
      <w:r w:rsidRPr="00C60B2D">
        <w:rPr>
          <w:spacing w:val="-1"/>
          <w:szCs w:val="24"/>
          <w:lang w:val="es-ES"/>
        </w:rPr>
        <w:t>Calcular el volumen.</w:t>
      </w:r>
      <w:r w:rsidR="009F77BF">
        <w:rPr>
          <w:szCs w:val="24"/>
          <w:lang w:val="es-ES"/>
        </w:rPr>
        <w:t xml:space="preserve"> </w:t>
      </w:r>
      <w:r w:rsidRPr="00C60B2D">
        <w:rPr>
          <w:spacing w:val="-1"/>
          <w:szCs w:val="24"/>
          <w:lang w:val="es-ES"/>
        </w:rPr>
        <w:t>Todos estos parámetros deben estar dentro de los límites especificados en este manual.</w:t>
      </w:r>
      <w:r w:rsidRPr="00C60B2D">
        <w:rPr>
          <w:spacing w:val="44"/>
          <w:szCs w:val="24"/>
          <w:lang w:val="es-ES"/>
        </w:rPr>
        <w:t xml:space="preserve"> </w:t>
      </w:r>
      <w:r w:rsidRPr="00C60B2D">
        <w:rPr>
          <w:spacing w:val="-1"/>
          <w:szCs w:val="24"/>
          <w:lang w:val="es-ES"/>
        </w:rPr>
        <w:t>(Ver Sección 4.4.1)</w:t>
      </w:r>
    </w:p>
    <w:p w14:paraId="2FEB03D6" w14:textId="77777777" w:rsidR="00E708EA" w:rsidRPr="00C60B2D" w:rsidRDefault="00E708EA">
      <w:pPr>
        <w:pStyle w:val="BodyText"/>
        <w:numPr>
          <w:ilvl w:val="2"/>
          <w:numId w:val="14"/>
        </w:numPr>
        <w:tabs>
          <w:tab w:val="left" w:pos="1020"/>
        </w:tabs>
        <w:ind w:left="1019" w:right="199" w:hanging="359"/>
        <w:rPr>
          <w:szCs w:val="24"/>
          <w:lang w:val="es-ES"/>
        </w:rPr>
      </w:pPr>
      <w:r w:rsidRPr="00C60B2D">
        <w:rPr>
          <w:spacing w:val="-1"/>
          <w:szCs w:val="24"/>
          <w:lang w:val="es-ES"/>
        </w:rPr>
        <w:t>Determinar las temperaturas ambientales mínimas y máximas previstas dentro del recinto que se va proteger.</w:t>
      </w:r>
      <w:r w:rsidRPr="00C60B2D">
        <w:rPr>
          <w:spacing w:val="26"/>
          <w:szCs w:val="24"/>
          <w:lang w:val="es-ES"/>
        </w:rPr>
        <w:t xml:space="preserve"> </w:t>
      </w:r>
      <w:r w:rsidRPr="00C60B2D">
        <w:rPr>
          <w:spacing w:val="-1"/>
          <w:szCs w:val="24"/>
          <w:lang w:val="es-ES"/>
        </w:rPr>
        <w:t>(Ver Sección 4.2.1)</w:t>
      </w:r>
    </w:p>
    <w:p w14:paraId="2FEB03D7" w14:textId="77777777" w:rsidR="00E708EA" w:rsidRPr="00C60B2D" w:rsidRDefault="00E708EA">
      <w:pPr>
        <w:pStyle w:val="BodyText"/>
        <w:numPr>
          <w:ilvl w:val="2"/>
          <w:numId w:val="14"/>
        </w:numPr>
        <w:tabs>
          <w:tab w:val="left" w:pos="1020"/>
        </w:tabs>
        <w:ind w:right="1467"/>
        <w:rPr>
          <w:szCs w:val="24"/>
          <w:lang w:val="es-ES"/>
        </w:rPr>
      </w:pPr>
      <w:r w:rsidRPr="00C60B2D">
        <w:rPr>
          <w:spacing w:val="-1"/>
          <w:szCs w:val="24"/>
          <w:lang w:val="es-ES"/>
        </w:rPr>
        <w:t>Determinar la integridad del recinto y si debe cerrarse alguna abertura al momento de la descarga del agente.</w:t>
      </w:r>
      <w:r w:rsidRPr="00C60B2D">
        <w:rPr>
          <w:spacing w:val="36"/>
          <w:szCs w:val="24"/>
          <w:lang w:val="es-ES"/>
        </w:rPr>
        <w:t xml:space="preserve"> </w:t>
      </w:r>
      <w:r w:rsidRPr="00C60B2D">
        <w:rPr>
          <w:spacing w:val="-1"/>
          <w:szCs w:val="24"/>
          <w:lang w:val="es-ES"/>
        </w:rPr>
        <w:t>(Ver Sección 4.2.2)</w:t>
      </w:r>
    </w:p>
    <w:p w14:paraId="2FEB03D8" w14:textId="77777777" w:rsidR="00E708EA" w:rsidRPr="00C60B2D" w:rsidRDefault="00E708EA">
      <w:pPr>
        <w:pStyle w:val="BodyText"/>
        <w:numPr>
          <w:ilvl w:val="2"/>
          <w:numId w:val="14"/>
        </w:numPr>
        <w:tabs>
          <w:tab w:val="left" w:pos="1020"/>
        </w:tabs>
        <w:spacing w:line="220" w:lineRule="exact"/>
        <w:ind w:left="1019" w:hanging="359"/>
        <w:rPr>
          <w:szCs w:val="24"/>
          <w:lang w:val="es-ES"/>
        </w:rPr>
      </w:pPr>
      <w:r w:rsidRPr="00C60B2D">
        <w:rPr>
          <w:spacing w:val="-1"/>
          <w:szCs w:val="24"/>
          <w:lang w:val="es-ES"/>
        </w:rPr>
        <w:t>Determinar la cantidad de químico seco necesaria para el volumen del recinto.</w:t>
      </w:r>
      <w:r w:rsidRPr="00C60B2D">
        <w:rPr>
          <w:spacing w:val="44"/>
          <w:szCs w:val="24"/>
          <w:lang w:val="es-ES"/>
        </w:rPr>
        <w:t xml:space="preserve"> </w:t>
      </w:r>
      <w:r w:rsidRPr="00C60B2D">
        <w:rPr>
          <w:spacing w:val="-1"/>
          <w:szCs w:val="24"/>
          <w:lang w:val="es-ES"/>
        </w:rPr>
        <w:t>(Ver Sección 4.5)</w:t>
      </w:r>
    </w:p>
    <w:p w14:paraId="2FEB03D9" w14:textId="77777777" w:rsidR="00E708EA" w:rsidRPr="00C60B2D" w:rsidRDefault="00E708EA">
      <w:pPr>
        <w:numPr>
          <w:ilvl w:val="2"/>
          <w:numId w:val="14"/>
        </w:numPr>
        <w:tabs>
          <w:tab w:val="left" w:pos="1020"/>
        </w:tabs>
        <w:ind w:right="199"/>
        <w:rPr>
          <w:rFonts w:ascii="Arial Narrow" w:hAnsi="Arial Narrow"/>
          <w:szCs w:val="24"/>
          <w:lang w:val="es-ES"/>
        </w:rPr>
      </w:pPr>
      <w:r w:rsidRPr="00C60B2D">
        <w:rPr>
          <w:rFonts w:ascii="Arial Narrow" w:hAnsi="Arial Narrow"/>
          <w:spacing w:val="-1"/>
          <w:sz w:val="20"/>
          <w:szCs w:val="24"/>
          <w:lang w:val="es-ES"/>
        </w:rPr>
        <w:t>Determinar el tamaño de cilindro requerido a partir de las limitaciones de volumen del riesgo y el tamaño del recinto.</w:t>
      </w:r>
      <w:r w:rsidR="009F77BF">
        <w:rPr>
          <w:rFonts w:ascii="Arial Narrow" w:hAnsi="Arial Narrow"/>
          <w:sz w:val="20"/>
          <w:szCs w:val="24"/>
          <w:lang w:val="es-ES"/>
        </w:rPr>
        <w:t xml:space="preserve"> </w:t>
      </w:r>
      <w:r w:rsidRPr="00C60B2D">
        <w:rPr>
          <w:rFonts w:ascii="Arial Narrow" w:hAnsi="Arial Narrow"/>
          <w:b/>
          <w:spacing w:val="-1"/>
          <w:sz w:val="20"/>
          <w:szCs w:val="24"/>
          <w:lang w:val="es-ES"/>
        </w:rPr>
        <w:t>Recuerde que, como se advierte en la Sección 3.1 de este manual, solo una (1) unidad de extinción puede usarse para proteger un (1) riesgo.</w:t>
      </w:r>
    </w:p>
    <w:p w14:paraId="2FEB03DA" w14:textId="77777777" w:rsidR="00E708EA" w:rsidRPr="00C60B2D" w:rsidRDefault="00E708EA">
      <w:pPr>
        <w:pStyle w:val="BodyText"/>
        <w:numPr>
          <w:ilvl w:val="2"/>
          <w:numId w:val="14"/>
        </w:numPr>
        <w:tabs>
          <w:tab w:val="left" w:pos="1020"/>
        </w:tabs>
        <w:spacing w:line="220" w:lineRule="exact"/>
        <w:rPr>
          <w:szCs w:val="24"/>
          <w:lang w:val="es-ES"/>
        </w:rPr>
      </w:pPr>
      <w:r w:rsidRPr="00C60B2D">
        <w:rPr>
          <w:spacing w:val="-1"/>
          <w:szCs w:val="24"/>
          <w:lang w:val="es-ES"/>
        </w:rPr>
        <w:t>Determinar la ubicación del cilindro de químico seco.</w:t>
      </w:r>
    </w:p>
    <w:p w14:paraId="2FEB03DB" w14:textId="77777777" w:rsidR="00E708EA" w:rsidRPr="00C60B2D" w:rsidRDefault="00E708EA">
      <w:pPr>
        <w:pStyle w:val="BodyText"/>
        <w:numPr>
          <w:ilvl w:val="2"/>
          <w:numId w:val="14"/>
        </w:numPr>
        <w:tabs>
          <w:tab w:val="left" w:pos="1020"/>
        </w:tabs>
        <w:ind w:right="1248"/>
        <w:rPr>
          <w:szCs w:val="24"/>
          <w:lang w:val="es-ES"/>
        </w:rPr>
      </w:pPr>
      <w:r w:rsidRPr="00C60B2D">
        <w:rPr>
          <w:spacing w:val="-1"/>
          <w:szCs w:val="24"/>
          <w:lang w:val="es-ES"/>
        </w:rPr>
        <w:t>Determinar la ubicación y la cantidad de boquillas necesarias, según el tamaño y la configuración del recinto.</w:t>
      </w:r>
      <w:r w:rsidRPr="00C60B2D">
        <w:rPr>
          <w:spacing w:val="42"/>
          <w:szCs w:val="24"/>
          <w:lang w:val="es-ES"/>
        </w:rPr>
        <w:t xml:space="preserve"> </w:t>
      </w:r>
      <w:r w:rsidRPr="00C60B2D">
        <w:rPr>
          <w:spacing w:val="-1"/>
          <w:szCs w:val="24"/>
          <w:lang w:val="es-ES"/>
        </w:rPr>
        <w:t>(Ver Sección 4.6)</w:t>
      </w:r>
    </w:p>
    <w:p w14:paraId="2FEB03DC" w14:textId="77777777" w:rsidR="00E708EA" w:rsidRPr="00C60B2D" w:rsidRDefault="00E708EA">
      <w:pPr>
        <w:pStyle w:val="BodyText"/>
        <w:numPr>
          <w:ilvl w:val="2"/>
          <w:numId w:val="14"/>
        </w:numPr>
        <w:tabs>
          <w:tab w:val="left" w:pos="1020"/>
        </w:tabs>
        <w:ind w:right="199" w:hanging="361"/>
        <w:rPr>
          <w:szCs w:val="24"/>
          <w:lang w:val="es-ES"/>
        </w:rPr>
      </w:pPr>
      <w:r w:rsidRPr="00C60B2D">
        <w:rPr>
          <w:spacing w:val="-1"/>
          <w:szCs w:val="24"/>
          <w:lang w:val="es-ES"/>
        </w:rPr>
        <w:t>Determinar el recorrido y la cantidad de tubería de descarga necesaria.</w:t>
      </w:r>
      <w:r w:rsidR="009F77BF">
        <w:rPr>
          <w:szCs w:val="24"/>
          <w:lang w:val="es-ES"/>
        </w:rPr>
        <w:t xml:space="preserve"> </w:t>
      </w:r>
      <w:r w:rsidRPr="00C60B2D">
        <w:rPr>
          <w:spacing w:val="-1"/>
          <w:szCs w:val="24"/>
          <w:lang w:val="es-ES"/>
        </w:rPr>
        <w:t>No deben excederse las limitaciones de acoples y tubería de descarga.</w:t>
      </w:r>
      <w:r w:rsidRPr="00C60B2D">
        <w:rPr>
          <w:spacing w:val="44"/>
          <w:szCs w:val="24"/>
          <w:lang w:val="es-ES"/>
        </w:rPr>
        <w:t xml:space="preserve"> </w:t>
      </w:r>
      <w:r w:rsidRPr="00C60B2D">
        <w:rPr>
          <w:spacing w:val="-1"/>
          <w:szCs w:val="24"/>
          <w:lang w:val="es-ES"/>
        </w:rPr>
        <w:t>(Ver Sección 4.6)</w:t>
      </w:r>
    </w:p>
    <w:p w14:paraId="2FEB03DD" w14:textId="77777777" w:rsidR="00E708EA" w:rsidRPr="00C60B2D" w:rsidRDefault="00E708EA">
      <w:pPr>
        <w:pStyle w:val="BodyText"/>
        <w:numPr>
          <w:ilvl w:val="2"/>
          <w:numId w:val="14"/>
        </w:numPr>
        <w:tabs>
          <w:tab w:val="left" w:pos="1020"/>
        </w:tabs>
        <w:spacing w:line="220" w:lineRule="exact"/>
        <w:ind w:left="1019" w:hanging="359"/>
        <w:rPr>
          <w:szCs w:val="24"/>
          <w:lang w:val="es-ES"/>
        </w:rPr>
      </w:pPr>
      <w:r w:rsidRPr="00C60B2D">
        <w:rPr>
          <w:spacing w:val="-1"/>
          <w:szCs w:val="24"/>
          <w:lang w:val="es-ES"/>
        </w:rPr>
        <w:t>Determinar la disposición y la colocación del tubo de detección Firetrace.</w:t>
      </w:r>
      <w:r w:rsidRPr="00C60B2D">
        <w:rPr>
          <w:spacing w:val="44"/>
          <w:szCs w:val="24"/>
          <w:lang w:val="es-ES"/>
        </w:rPr>
        <w:t xml:space="preserve"> </w:t>
      </w:r>
      <w:r w:rsidRPr="00C60B2D">
        <w:rPr>
          <w:spacing w:val="-1"/>
          <w:szCs w:val="24"/>
          <w:lang w:val="es-ES"/>
        </w:rPr>
        <w:t>(Ver Sección 4.7)</w:t>
      </w:r>
    </w:p>
    <w:p w14:paraId="2FEB03DE" w14:textId="77777777" w:rsidR="00E708EA" w:rsidRPr="00C60B2D" w:rsidRDefault="00E708EA">
      <w:pPr>
        <w:pStyle w:val="BodyText"/>
        <w:numPr>
          <w:ilvl w:val="2"/>
          <w:numId w:val="14"/>
        </w:numPr>
        <w:tabs>
          <w:tab w:val="left" w:pos="1020"/>
        </w:tabs>
        <w:ind w:right="199"/>
        <w:rPr>
          <w:szCs w:val="24"/>
          <w:lang w:val="es-ES"/>
        </w:rPr>
      </w:pPr>
      <w:r w:rsidRPr="00C60B2D">
        <w:rPr>
          <w:spacing w:val="-1"/>
          <w:szCs w:val="24"/>
          <w:lang w:val="es-ES"/>
        </w:rPr>
        <w:t>Determinar si se requiere algún equipamiento auxiliar, como interruptor(es) de presión para hacer sonar alarmas, cerrar la ventilación, cortar la energía eléctrica, etc.</w:t>
      </w:r>
    </w:p>
    <w:p w14:paraId="2FEB03DF" w14:textId="77777777" w:rsidR="00E708EA" w:rsidRPr="00C60B2D" w:rsidRDefault="00E708EA">
      <w:pPr>
        <w:spacing w:before="9"/>
        <w:rPr>
          <w:rFonts w:ascii="Arial Narrow" w:hAnsi="Arial Narrow"/>
          <w:sz w:val="20"/>
          <w:szCs w:val="24"/>
          <w:lang w:val="es-ES"/>
        </w:rPr>
      </w:pPr>
    </w:p>
    <w:p w14:paraId="2FEB03E0" w14:textId="77777777" w:rsidR="00E708EA" w:rsidRPr="00C60B2D" w:rsidRDefault="00E708EA">
      <w:pPr>
        <w:pStyle w:val="Heading41"/>
        <w:numPr>
          <w:ilvl w:val="1"/>
          <w:numId w:val="14"/>
        </w:numPr>
        <w:tabs>
          <w:tab w:val="left" w:pos="696"/>
        </w:tabs>
        <w:rPr>
          <w:b w:val="0"/>
          <w:bCs w:val="0"/>
          <w:szCs w:val="24"/>
          <w:lang w:val="es-ES"/>
        </w:rPr>
      </w:pPr>
      <w:bookmarkStart w:id="43" w:name="_Toc403391622"/>
      <w:bookmarkStart w:id="44" w:name="_TOC_250027"/>
      <w:r w:rsidRPr="00C60B2D">
        <w:rPr>
          <w:bCs w:val="0"/>
          <w:szCs w:val="24"/>
          <w:lang w:val="es-ES"/>
        </w:rPr>
        <w:t>Limitaciones del recinto del riesgo</w:t>
      </w:r>
      <w:bookmarkEnd w:id="43"/>
    </w:p>
    <w:bookmarkEnd w:id="44"/>
    <w:p w14:paraId="2FEB03E1" w14:textId="77777777" w:rsidR="00E708EA" w:rsidRPr="00C60B2D" w:rsidRDefault="00E708EA">
      <w:pPr>
        <w:tabs>
          <w:tab w:val="left" w:pos="839"/>
        </w:tabs>
        <w:spacing w:before="240"/>
        <w:ind w:left="120"/>
        <w:rPr>
          <w:rFonts w:ascii="Arial Narrow" w:hAnsi="Arial Narrow"/>
          <w:sz w:val="26"/>
          <w:szCs w:val="24"/>
          <w:lang w:val="es-ES"/>
        </w:rPr>
      </w:pPr>
      <w:r w:rsidRPr="00C60B2D">
        <w:rPr>
          <w:rFonts w:ascii="Arial Narrow" w:hAnsi="Arial Narrow"/>
          <w:b/>
          <w:spacing w:val="-1"/>
          <w:w w:val="95"/>
          <w:szCs w:val="24"/>
          <w:lang w:val="es-ES"/>
        </w:rPr>
        <w:t>4.4.1</w:t>
      </w:r>
      <w:r w:rsidRPr="00C60B2D">
        <w:rPr>
          <w:rFonts w:ascii="Arial Narrow" w:hAnsi="Arial Narrow"/>
          <w:b/>
          <w:spacing w:val="-1"/>
          <w:w w:val="95"/>
          <w:szCs w:val="24"/>
          <w:lang w:val="es-ES"/>
        </w:rPr>
        <w:tab/>
      </w:r>
      <w:r w:rsidRPr="00C60B2D">
        <w:rPr>
          <w:rFonts w:ascii="Arial Narrow" w:hAnsi="Arial Narrow"/>
          <w:b/>
          <w:spacing w:val="-1"/>
          <w:sz w:val="26"/>
          <w:szCs w:val="24"/>
          <w:lang w:val="es-ES"/>
        </w:rPr>
        <w:t>Tamaño del recinto</w:t>
      </w:r>
    </w:p>
    <w:p w14:paraId="2FEB03E2" w14:textId="77777777" w:rsidR="00E708EA" w:rsidRPr="00C60B2D" w:rsidRDefault="00E708EA">
      <w:pPr>
        <w:pStyle w:val="BodyText"/>
        <w:spacing w:before="120"/>
        <w:ind w:right="199"/>
        <w:rPr>
          <w:szCs w:val="24"/>
          <w:lang w:val="es-ES"/>
        </w:rPr>
      </w:pPr>
      <w:r w:rsidRPr="00C60B2D">
        <w:rPr>
          <w:spacing w:val="-1"/>
          <w:szCs w:val="24"/>
          <w:lang w:val="es-ES"/>
        </w:rPr>
        <w:t>En la Tabla</w:t>
      </w:r>
      <w:r w:rsidRPr="00C60B2D">
        <w:rPr>
          <w:spacing w:val="22"/>
          <w:szCs w:val="24"/>
          <w:lang w:val="es-ES"/>
        </w:rPr>
        <w:t xml:space="preserve"> </w:t>
      </w:r>
      <w:r w:rsidRPr="00C60B2D">
        <w:rPr>
          <w:spacing w:val="-1"/>
          <w:szCs w:val="24"/>
          <w:lang w:val="es-ES"/>
        </w:rPr>
        <w:t>4-2 se muestran las dimensiones máximas y la cobertura de área para cada tamaño de unidad.</w:t>
      </w:r>
      <w:r w:rsidRPr="00C60B2D">
        <w:rPr>
          <w:spacing w:val="22"/>
          <w:szCs w:val="24"/>
          <w:lang w:val="es-ES"/>
        </w:rPr>
        <w:t xml:space="preserve"> </w:t>
      </w:r>
      <w:r w:rsidRPr="00C60B2D">
        <w:rPr>
          <w:spacing w:val="-1"/>
          <w:szCs w:val="24"/>
          <w:lang w:val="es-ES"/>
        </w:rPr>
        <w:t>El recinto protegido puede ser de cualquier tamaño, forma o volumen, siempre y cuando las dimensiones no excedan los límites mostrados en la Tabla 4-2.</w:t>
      </w:r>
    </w:p>
    <w:p w14:paraId="2FEB03E3" w14:textId="77777777" w:rsidR="00E708EA" w:rsidRPr="00C60B2D" w:rsidRDefault="00E708EA">
      <w:pPr>
        <w:rPr>
          <w:szCs w:val="24"/>
          <w:lang w:val="es-ES"/>
        </w:rPr>
        <w:sectPr w:rsidR="00E708EA" w:rsidRPr="00C60B2D">
          <w:pgSz w:w="12240" w:h="15840"/>
          <w:pgMar w:top="1240" w:right="1060" w:bottom="1140" w:left="960" w:header="0" w:footer="954" w:gutter="0"/>
          <w:cols w:space="720"/>
        </w:sectPr>
      </w:pPr>
    </w:p>
    <w:p w14:paraId="2FEB03E4" w14:textId="77777777" w:rsidR="00E708EA" w:rsidRPr="00C60B2D" w:rsidRDefault="00E708EA">
      <w:pPr>
        <w:spacing w:before="11"/>
        <w:rPr>
          <w:rFonts w:ascii="Arial Narrow" w:hAnsi="Arial Narrow"/>
          <w:sz w:val="5"/>
          <w:szCs w:val="24"/>
          <w:lang w:val="es-ES"/>
        </w:rPr>
      </w:pPr>
    </w:p>
    <w:tbl>
      <w:tblPr>
        <w:tblW w:w="10707" w:type="dxa"/>
        <w:tblInd w:w="103" w:type="dxa"/>
        <w:tblCellMar>
          <w:left w:w="0" w:type="dxa"/>
          <w:right w:w="0" w:type="dxa"/>
        </w:tblCellMar>
        <w:tblLook w:val="01E0" w:firstRow="1" w:lastRow="1" w:firstColumn="1" w:lastColumn="1" w:noHBand="0" w:noVBand="0"/>
      </w:tblPr>
      <w:tblGrid>
        <w:gridCol w:w="906"/>
        <w:gridCol w:w="992"/>
        <w:gridCol w:w="1217"/>
        <w:gridCol w:w="1051"/>
        <w:gridCol w:w="1210"/>
        <w:gridCol w:w="1608"/>
        <w:gridCol w:w="1437"/>
        <w:gridCol w:w="828"/>
        <w:gridCol w:w="1458"/>
      </w:tblGrid>
      <w:tr w:rsidR="00E708EA" w:rsidRPr="00E76502" w14:paraId="2FEB03EF" w14:textId="77777777" w:rsidTr="007E2AFE">
        <w:trPr>
          <w:trHeight w:hRule="exact" w:val="957"/>
        </w:trPr>
        <w:tc>
          <w:tcPr>
            <w:tcW w:w="905" w:type="dxa"/>
            <w:tcBorders>
              <w:top w:val="single" w:sz="12" w:space="0" w:color="000000"/>
              <w:left w:val="single" w:sz="12" w:space="0" w:color="000000"/>
              <w:bottom w:val="single" w:sz="18" w:space="0" w:color="000000"/>
              <w:right w:val="single" w:sz="12" w:space="0" w:color="000000"/>
            </w:tcBorders>
          </w:tcPr>
          <w:p w14:paraId="2FEB03E5" w14:textId="77777777" w:rsidR="00E708EA" w:rsidRPr="00C60B2D" w:rsidRDefault="00E708EA">
            <w:pPr>
              <w:pStyle w:val="TableParagraph"/>
              <w:spacing w:before="7"/>
              <w:rPr>
                <w:rFonts w:ascii="Arial Narrow" w:hAnsi="Arial Narrow"/>
                <w:sz w:val="17"/>
                <w:szCs w:val="24"/>
                <w:lang w:val="es-ES"/>
              </w:rPr>
            </w:pPr>
          </w:p>
          <w:p w14:paraId="2FEB03E6" w14:textId="77777777" w:rsidR="00E708EA" w:rsidRPr="00C60B2D" w:rsidRDefault="00E708EA" w:rsidP="007E2AFE">
            <w:pPr>
              <w:pStyle w:val="TableParagraph"/>
              <w:ind w:left="54"/>
              <w:rPr>
                <w:szCs w:val="24"/>
                <w:lang w:val="es-ES"/>
              </w:rPr>
            </w:pPr>
            <w:r w:rsidRPr="00C60B2D">
              <w:rPr>
                <w:rFonts w:ascii="Arial Narrow" w:hAnsi="Arial Narrow"/>
                <w:b/>
                <w:spacing w:val="-1"/>
                <w:sz w:val="18"/>
                <w:szCs w:val="24"/>
                <w:lang w:val="es-ES"/>
              </w:rPr>
              <w:t>Modelo</w:t>
            </w:r>
          </w:p>
        </w:tc>
        <w:tc>
          <w:tcPr>
            <w:tcW w:w="992" w:type="dxa"/>
            <w:tcBorders>
              <w:top w:val="single" w:sz="12" w:space="0" w:color="000000"/>
              <w:left w:val="single" w:sz="12" w:space="0" w:color="000000"/>
              <w:bottom w:val="single" w:sz="18" w:space="0" w:color="000000"/>
              <w:right w:val="single" w:sz="12" w:space="0" w:color="000000"/>
            </w:tcBorders>
          </w:tcPr>
          <w:p w14:paraId="2FEB03E7" w14:textId="77777777" w:rsidR="00E708EA" w:rsidRPr="00C60B2D" w:rsidRDefault="00E708EA">
            <w:pPr>
              <w:pStyle w:val="TableParagraph"/>
              <w:spacing w:before="100"/>
              <w:ind w:left="115" w:right="117" w:firstLine="25"/>
              <w:rPr>
                <w:szCs w:val="24"/>
                <w:lang w:val="es-ES"/>
              </w:rPr>
            </w:pPr>
            <w:r w:rsidRPr="00C60B2D">
              <w:rPr>
                <w:rFonts w:ascii="Arial Narrow" w:hAnsi="Arial Narrow"/>
                <w:b/>
                <w:sz w:val="18"/>
                <w:szCs w:val="24"/>
                <w:lang w:val="es-ES"/>
              </w:rPr>
              <w:t>Químico seco ABC</w:t>
            </w:r>
          </w:p>
        </w:tc>
        <w:tc>
          <w:tcPr>
            <w:tcW w:w="1217" w:type="dxa"/>
            <w:tcBorders>
              <w:top w:val="single" w:sz="12" w:space="0" w:color="000000"/>
              <w:left w:val="single" w:sz="12" w:space="0" w:color="000000"/>
              <w:bottom w:val="single" w:sz="18" w:space="0" w:color="000000"/>
              <w:right w:val="single" w:sz="12" w:space="0" w:color="000000"/>
            </w:tcBorders>
          </w:tcPr>
          <w:p w14:paraId="2FEB03E8" w14:textId="77777777" w:rsidR="00E708EA" w:rsidRPr="00C60B2D" w:rsidRDefault="00E708EA">
            <w:pPr>
              <w:pStyle w:val="TableParagraph"/>
              <w:ind w:left="133" w:right="133" w:firstLine="1"/>
              <w:jc w:val="center"/>
              <w:rPr>
                <w:szCs w:val="24"/>
                <w:lang w:val="es-ES"/>
              </w:rPr>
            </w:pPr>
            <w:r w:rsidRPr="00C60B2D">
              <w:rPr>
                <w:rFonts w:ascii="Arial Narrow" w:hAnsi="Arial Narrow"/>
                <w:b/>
                <w:spacing w:val="-1"/>
                <w:sz w:val="18"/>
                <w:szCs w:val="24"/>
                <w:lang w:val="es-ES"/>
              </w:rPr>
              <w:t>Puertos de descarga usados</w:t>
            </w:r>
            <w:r w:rsidRPr="00C60B2D">
              <w:rPr>
                <w:rFonts w:ascii="Arial Narrow" w:hAnsi="Arial Narrow"/>
                <w:b/>
                <w:spacing w:val="21"/>
                <w:sz w:val="18"/>
                <w:szCs w:val="24"/>
                <w:lang w:val="es-ES"/>
              </w:rPr>
              <w:t xml:space="preserve"> </w:t>
            </w:r>
            <w:r w:rsidRPr="00C60B2D">
              <w:rPr>
                <w:rFonts w:ascii="Arial Narrow" w:hAnsi="Arial Narrow"/>
                <w:b/>
                <w:sz w:val="18"/>
                <w:szCs w:val="24"/>
                <w:lang w:val="es-ES"/>
              </w:rPr>
              <w:t>(PD)</w:t>
            </w:r>
          </w:p>
        </w:tc>
        <w:tc>
          <w:tcPr>
            <w:tcW w:w="0" w:type="auto"/>
            <w:tcBorders>
              <w:top w:val="single" w:sz="12" w:space="0" w:color="000000"/>
              <w:left w:val="single" w:sz="12" w:space="0" w:color="000000"/>
              <w:bottom w:val="single" w:sz="18" w:space="0" w:color="000000"/>
              <w:right w:val="single" w:sz="12" w:space="0" w:color="000000"/>
            </w:tcBorders>
          </w:tcPr>
          <w:p w14:paraId="2FEB03E9" w14:textId="77777777" w:rsidR="00E708EA" w:rsidRPr="00C60B2D" w:rsidRDefault="00E708EA">
            <w:pPr>
              <w:pStyle w:val="TableParagraph"/>
              <w:spacing w:before="100"/>
              <w:ind w:left="167" w:right="130" w:hanging="34"/>
              <w:rPr>
                <w:szCs w:val="24"/>
                <w:lang w:val="es-ES"/>
              </w:rPr>
            </w:pPr>
            <w:r w:rsidRPr="00C60B2D">
              <w:rPr>
                <w:rFonts w:ascii="Arial Narrow" w:hAnsi="Arial Narrow"/>
                <w:b/>
                <w:spacing w:val="-1"/>
                <w:sz w:val="18"/>
                <w:szCs w:val="24"/>
                <w:lang w:val="es-ES"/>
              </w:rPr>
              <w:t>Boquillas por PD</w:t>
            </w:r>
          </w:p>
        </w:tc>
        <w:tc>
          <w:tcPr>
            <w:tcW w:w="0" w:type="auto"/>
            <w:tcBorders>
              <w:top w:val="single" w:sz="12" w:space="0" w:color="000000"/>
              <w:left w:val="single" w:sz="12" w:space="0" w:color="000000"/>
              <w:bottom w:val="single" w:sz="18" w:space="0" w:color="000000"/>
              <w:right w:val="single" w:sz="12" w:space="0" w:color="000000"/>
            </w:tcBorders>
          </w:tcPr>
          <w:p w14:paraId="2FEB03EA" w14:textId="77777777" w:rsidR="00E708EA" w:rsidRPr="00C60B2D" w:rsidRDefault="00E708EA">
            <w:pPr>
              <w:pStyle w:val="TableParagraph"/>
              <w:ind w:left="134" w:right="132"/>
              <w:jc w:val="center"/>
              <w:rPr>
                <w:szCs w:val="24"/>
                <w:lang w:val="es-ES"/>
              </w:rPr>
            </w:pPr>
            <w:r w:rsidRPr="00C60B2D">
              <w:rPr>
                <w:rFonts w:ascii="Arial Narrow" w:hAnsi="Arial Narrow"/>
                <w:b/>
                <w:spacing w:val="-1"/>
                <w:sz w:val="18"/>
                <w:szCs w:val="24"/>
                <w:lang w:val="es-ES"/>
              </w:rPr>
              <w:t>Total de boquillas por unidad</w:t>
            </w:r>
          </w:p>
        </w:tc>
        <w:tc>
          <w:tcPr>
            <w:tcW w:w="0" w:type="auto"/>
            <w:tcBorders>
              <w:top w:val="single" w:sz="12" w:space="0" w:color="000000"/>
              <w:left w:val="single" w:sz="12" w:space="0" w:color="000000"/>
              <w:bottom w:val="single" w:sz="18" w:space="0" w:color="000000"/>
              <w:right w:val="single" w:sz="12" w:space="0" w:color="000000"/>
            </w:tcBorders>
          </w:tcPr>
          <w:p w14:paraId="2FEB03EB" w14:textId="77777777" w:rsidR="00E708EA" w:rsidRPr="00C60B2D" w:rsidRDefault="00E708EA" w:rsidP="007E2AFE">
            <w:pPr>
              <w:pStyle w:val="TableParagraph"/>
              <w:ind w:left="217" w:right="340" w:hanging="34"/>
              <w:rPr>
                <w:szCs w:val="24"/>
                <w:lang w:val="es-ES"/>
              </w:rPr>
            </w:pPr>
            <w:r w:rsidRPr="00C60B2D">
              <w:rPr>
                <w:rFonts w:ascii="Arial Narrow" w:hAnsi="Arial Narrow"/>
                <w:b/>
                <w:spacing w:val="-1"/>
                <w:sz w:val="18"/>
                <w:szCs w:val="24"/>
                <w:lang w:val="es-ES"/>
              </w:rPr>
              <w:t>Área de cobertura máx.</w:t>
            </w:r>
            <w:r w:rsidRPr="00C60B2D">
              <w:rPr>
                <w:rFonts w:ascii="Arial Narrow" w:hAnsi="Arial Narrow"/>
                <w:b/>
                <w:spacing w:val="21"/>
                <w:sz w:val="18"/>
                <w:szCs w:val="24"/>
                <w:lang w:val="es-ES"/>
              </w:rPr>
              <w:t xml:space="preserve"> </w:t>
            </w:r>
            <w:r w:rsidRPr="00C60B2D">
              <w:rPr>
                <w:rFonts w:ascii="Arial Narrow" w:hAnsi="Arial Narrow"/>
                <w:b/>
                <w:spacing w:val="-1"/>
                <w:sz w:val="18"/>
                <w:szCs w:val="24"/>
                <w:lang w:val="es-ES"/>
              </w:rPr>
              <w:t>por boquilla</w:t>
            </w:r>
          </w:p>
        </w:tc>
        <w:tc>
          <w:tcPr>
            <w:tcW w:w="0" w:type="auto"/>
            <w:tcBorders>
              <w:top w:val="single" w:sz="12" w:space="0" w:color="000000"/>
              <w:left w:val="single" w:sz="12" w:space="0" w:color="000000"/>
              <w:bottom w:val="single" w:sz="18" w:space="0" w:color="000000"/>
              <w:right w:val="single" w:sz="12" w:space="0" w:color="000000"/>
            </w:tcBorders>
          </w:tcPr>
          <w:p w14:paraId="2FEB03EC" w14:textId="77777777" w:rsidR="00E708EA" w:rsidRPr="00C60B2D" w:rsidRDefault="00E708EA">
            <w:pPr>
              <w:pStyle w:val="TableParagraph"/>
              <w:ind w:left="184" w:right="159" w:hanging="24"/>
              <w:jc w:val="both"/>
              <w:rPr>
                <w:szCs w:val="24"/>
                <w:lang w:val="es-ES"/>
              </w:rPr>
            </w:pPr>
            <w:r w:rsidRPr="00C60B2D">
              <w:rPr>
                <w:rFonts w:ascii="Arial Narrow" w:hAnsi="Arial Narrow"/>
                <w:b/>
                <w:spacing w:val="-1"/>
                <w:sz w:val="18"/>
                <w:szCs w:val="24"/>
                <w:lang w:val="es-ES"/>
              </w:rPr>
              <w:t>Total de área de cobertura por unidad</w:t>
            </w:r>
          </w:p>
        </w:tc>
        <w:tc>
          <w:tcPr>
            <w:tcW w:w="0" w:type="auto"/>
            <w:tcBorders>
              <w:top w:val="single" w:sz="12" w:space="0" w:color="000000"/>
              <w:left w:val="single" w:sz="12" w:space="0" w:color="000000"/>
              <w:bottom w:val="single" w:sz="18" w:space="0" w:color="000000"/>
              <w:right w:val="single" w:sz="12" w:space="0" w:color="000000"/>
            </w:tcBorders>
          </w:tcPr>
          <w:p w14:paraId="2FEB03ED" w14:textId="77777777" w:rsidR="00E708EA" w:rsidRPr="00C60B2D" w:rsidRDefault="00E708EA">
            <w:pPr>
              <w:pStyle w:val="TableParagraph"/>
              <w:spacing w:before="100"/>
              <w:ind w:left="260" w:right="148" w:hanging="111"/>
              <w:rPr>
                <w:szCs w:val="24"/>
                <w:lang w:val="es-ES"/>
              </w:rPr>
            </w:pPr>
            <w:r w:rsidRPr="00C60B2D">
              <w:rPr>
                <w:rFonts w:ascii="Arial Narrow" w:hAnsi="Arial Narrow"/>
                <w:b/>
                <w:sz w:val="18"/>
                <w:szCs w:val="24"/>
                <w:lang w:val="es-ES"/>
              </w:rPr>
              <w:t>Altura máx.</w:t>
            </w:r>
          </w:p>
        </w:tc>
        <w:tc>
          <w:tcPr>
            <w:tcW w:w="0" w:type="auto"/>
            <w:tcBorders>
              <w:top w:val="single" w:sz="12" w:space="0" w:color="000000"/>
              <w:left w:val="single" w:sz="12" w:space="0" w:color="000000"/>
              <w:bottom w:val="single" w:sz="18" w:space="0" w:color="000000"/>
              <w:right w:val="single" w:sz="12" w:space="0" w:color="000000"/>
            </w:tcBorders>
          </w:tcPr>
          <w:p w14:paraId="2FEB03EE" w14:textId="77777777" w:rsidR="00E708EA" w:rsidRPr="00C60B2D" w:rsidRDefault="00E708EA">
            <w:pPr>
              <w:pStyle w:val="TableParagraph"/>
              <w:ind w:left="134" w:right="135" w:hanging="1"/>
              <w:jc w:val="center"/>
              <w:rPr>
                <w:szCs w:val="24"/>
                <w:lang w:val="es-ES"/>
              </w:rPr>
            </w:pPr>
            <w:r w:rsidRPr="00C60B2D">
              <w:rPr>
                <w:rFonts w:ascii="Arial Narrow" w:hAnsi="Arial Narrow"/>
                <w:b/>
                <w:sz w:val="18"/>
                <w:szCs w:val="24"/>
                <w:lang w:val="es-ES"/>
              </w:rPr>
              <w:t>Total de volumen de cobertura por unidad</w:t>
            </w:r>
          </w:p>
        </w:tc>
      </w:tr>
      <w:tr w:rsidR="00E708EA" w:rsidRPr="00C60B2D" w14:paraId="2FEB0409" w14:textId="77777777" w:rsidTr="007E2AFE">
        <w:trPr>
          <w:trHeight w:hRule="exact" w:val="717"/>
        </w:trPr>
        <w:tc>
          <w:tcPr>
            <w:tcW w:w="905" w:type="dxa"/>
            <w:vMerge w:val="restart"/>
            <w:tcBorders>
              <w:top w:val="single" w:sz="18" w:space="0" w:color="000000"/>
              <w:left w:val="single" w:sz="12" w:space="0" w:color="000000"/>
              <w:right w:val="single" w:sz="12" w:space="0" w:color="000000"/>
            </w:tcBorders>
          </w:tcPr>
          <w:p w14:paraId="2FEB03F0" w14:textId="77777777" w:rsidR="00E708EA" w:rsidRPr="00C60B2D" w:rsidRDefault="00E708EA" w:rsidP="007E2AFE">
            <w:pPr>
              <w:pStyle w:val="TableParagraph"/>
              <w:tabs>
                <w:tab w:val="left" w:pos="302"/>
              </w:tabs>
              <w:rPr>
                <w:rFonts w:ascii="Arial Narrow" w:hAnsi="Arial Narrow"/>
                <w:sz w:val="18"/>
                <w:szCs w:val="24"/>
                <w:lang w:val="es-ES"/>
              </w:rPr>
            </w:pPr>
          </w:p>
          <w:p w14:paraId="2FEB03F1" w14:textId="77777777" w:rsidR="00E708EA" w:rsidRPr="00C60B2D" w:rsidRDefault="00E708EA" w:rsidP="007E2AFE">
            <w:pPr>
              <w:pStyle w:val="TableParagraph"/>
              <w:tabs>
                <w:tab w:val="left" w:pos="302"/>
              </w:tabs>
              <w:rPr>
                <w:rFonts w:ascii="Arial Narrow" w:hAnsi="Arial Narrow"/>
                <w:sz w:val="18"/>
                <w:szCs w:val="24"/>
                <w:lang w:val="es-ES"/>
              </w:rPr>
            </w:pPr>
          </w:p>
          <w:p w14:paraId="2FEB03F2" w14:textId="77777777" w:rsidR="00E708EA" w:rsidRPr="00C60B2D" w:rsidRDefault="00E708EA" w:rsidP="007E2AFE">
            <w:pPr>
              <w:pStyle w:val="TableParagraph"/>
              <w:tabs>
                <w:tab w:val="left" w:pos="302"/>
              </w:tabs>
              <w:spacing w:before="3"/>
              <w:rPr>
                <w:rFonts w:ascii="Arial Narrow" w:hAnsi="Arial Narrow"/>
                <w:sz w:val="24"/>
                <w:szCs w:val="24"/>
                <w:lang w:val="es-ES"/>
              </w:rPr>
            </w:pPr>
          </w:p>
          <w:p w14:paraId="2FEB03F3" w14:textId="77777777" w:rsidR="00E708EA" w:rsidRPr="00C60B2D" w:rsidRDefault="00E708EA" w:rsidP="007E2AFE">
            <w:pPr>
              <w:pStyle w:val="TableParagraph"/>
              <w:tabs>
                <w:tab w:val="left" w:pos="54"/>
              </w:tabs>
              <w:ind w:left="54"/>
              <w:rPr>
                <w:rFonts w:ascii="Arial Narrow" w:hAnsi="Arial Narrow"/>
                <w:sz w:val="18"/>
                <w:szCs w:val="24"/>
                <w:lang w:val="es-ES"/>
              </w:rPr>
            </w:pPr>
            <w:r w:rsidRPr="00C60B2D">
              <w:rPr>
                <w:rFonts w:ascii="Arial Narrow" w:hAnsi="Arial Narrow"/>
                <w:spacing w:val="-1"/>
                <w:sz w:val="18"/>
                <w:szCs w:val="24"/>
                <w:lang w:val="es-ES"/>
              </w:rPr>
              <w:t>940202</w:t>
            </w:r>
          </w:p>
        </w:tc>
        <w:tc>
          <w:tcPr>
            <w:tcW w:w="992" w:type="dxa"/>
            <w:vMerge w:val="restart"/>
            <w:tcBorders>
              <w:top w:val="single" w:sz="18" w:space="0" w:color="000000"/>
              <w:left w:val="single" w:sz="12" w:space="0" w:color="000000"/>
              <w:right w:val="single" w:sz="12" w:space="0" w:color="000000"/>
            </w:tcBorders>
          </w:tcPr>
          <w:p w14:paraId="2FEB03F4" w14:textId="77777777" w:rsidR="00E708EA" w:rsidRPr="00C60B2D" w:rsidRDefault="00E708EA">
            <w:pPr>
              <w:pStyle w:val="TableParagraph"/>
              <w:rPr>
                <w:rFonts w:ascii="Arial Narrow" w:hAnsi="Arial Narrow"/>
                <w:sz w:val="18"/>
                <w:szCs w:val="24"/>
                <w:lang w:val="es-ES"/>
              </w:rPr>
            </w:pPr>
          </w:p>
          <w:p w14:paraId="2FEB03F5" w14:textId="77777777" w:rsidR="00E708EA" w:rsidRPr="00C60B2D" w:rsidRDefault="00E708EA">
            <w:pPr>
              <w:pStyle w:val="TableParagraph"/>
              <w:rPr>
                <w:rFonts w:ascii="Arial Narrow" w:hAnsi="Arial Narrow"/>
                <w:sz w:val="18"/>
                <w:szCs w:val="24"/>
                <w:lang w:val="es-ES"/>
              </w:rPr>
            </w:pPr>
          </w:p>
          <w:p w14:paraId="2FEB03F6" w14:textId="77777777" w:rsidR="00E708EA" w:rsidRPr="00C60B2D" w:rsidRDefault="00E708EA">
            <w:pPr>
              <w:pStyle w:val="TableParagraph"/>
              <w:spacing w:before="4"/>
              <w:rPr>
                <w:rFonts w:ascii="Arial Narrow" w:hAnsi="Arial Narrow"/>
                <w:sz w:val="15"/>
                <w:szCs w:val="24"/>
                <w:lang w:val="es-ES"/>
              </w:rPr>
            </w:pPr>
          </w:p>
          <w:p w14:paraId="2FEB03F7" w14:textId="77777777" w:rsidR="00E708EA" w:rsidRPr="00C60B2D" w:rsidRDefault="00E708EA">
            <w:pPr>
              <w:pStyle w:val="TableParagraph"/>
              <w:ind w:left="140" w:right="140" w:firstLine="122"/>
              <w:rPr>
                <w:rFonts w:ascii="Arial Narrow" w:hAnsi="Arial Narrow"/>
                <w:sz w:val="18"/>
                <w:szCs w:val="24"/>
                <w:lang w:val="es-ES"/>
              </w:rPr>
            </w:pPr>
            <w:r w:rsidRPr="00C60B2D">
              <w:rPr>
                <w:rFonts w:ascii="Arial Narrow" w:hAnsi="Arial Narrow"/>
                <w:noProof/>
                <w:spacing w:val="-1"/>
                <w:sz w:val="18"/>
                <w:szCs w:val="24"/>
                <w:lang w:val="es-ES"/>
              </w:rPr>
              <w:t>2,5</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lb</w:t>
            </w:r>
            <w:r w:rsidRPr="00C60B2D">
              <w:rPr>
                <w:rFonts w:ascii="Arial Narrow" w:hAnsi="Arial Narrow"/>
                <w:noProof/>
                <w:spacing w:val="20"/>
                <w:sz w:val="18"/>
                <w:szCs w:val="24"/>
                <w:lang w:val="es-ES"/>
              </w:rPr>
              <w:t xml:space="preserve"> </w:t>
            </w:r>
            <w:r w:rsidRPr="00C60B2D">
              <w:rPr>
                <w:rFonts w:ascii="Arial Narrow" w:hAnsi="Arial Narrow"/>
                <w:noProof/>
                <w:spacing w:val="-1"/>
                <w:sz w:val="18"/>
                <w:szCs w:val="24"/>
                <w:lang w:val="es-ES"/>
              </w:rPr>
              <w:t>(1,13 Kg)</w:t>
            </w:r>
          </w:p>
        </w:tc>
        <w:tc>
          <w:tcPr>
            <w:tcW w:w="1217" w:type="dxa"/>
            <w:tcBorders>
              <w:top w:val="single" w:sz="18" w:space="0" w:color="000000"/>
              <w:left w:val="single" w:sz="12" w:space="0" w:color="000000"/>
              <w:bottom w:val="single" w:sz="4" w:space="0" w:color="000000"/>
              <w:right w:val="single" w:sz="12" w:space="0" w:color="000000"/>
            </w:tcBorders>
          </w:tcPr>
          <w:p w14:paraId="2FEB03F8" w14:textId="77777777" w:rsidR="00E708EA" w:rsidRPr="00C60B2D" w:rsidRDefault="00E708EA">
            <w:pPr>
              <w:pStyle w:val="TableParagraph"/>
              <w:spacing w:before="161"/>
              <w:ind w:left="1"/>
              <w:jc w:val="center"/>
              <w:rPr>
                <w:rFonts w:ascii="Arial Narrow" w:hAnsi="Arial Narrow"/>
                <w:sz w:val="18"/>
                <w:szCs w:val="24"/>
                <w:lang w:val="es-ES"/>
              </w:rPr>
            </w:pPr>
            <w:r w:rsidRPr="00C60B2D">
              <w:rPr>
                <w:rFonts w:ascii="Arial Narrow" w:hAnsi="Arial Narrow"/>
                <w:sz w:val="18"/>
                <w:szCs w:val="24"/>
                <w:lang w:val="es-ES"/>
              </w:rPr>
              <w:t>1</w:t>
            </w:r>
          </w:p>
        </w:tc>
        <w:tc>
          <w:tcPr>
            <w:tcW w:w="0" w:type="auto"/>
            <w:tcBorders>
              <w:top w:val="single" w:sz="18" w:space="0" w:color="000000"/>
              <w:left w:val="single" w:sz="12" w:space="0" w:color="000000"/>
              <w:bottom w:val="single" w:sz="4" w:space="0" w:color="000000"/>
              <w:right w:val="single" w:sz="12" w:space="0" w:color="000000"/>
            </w:tcBorders>
          </w:tcPr>
          <w:p w14:paraId="2FEB03F9" w14:textId="77777777" w:rsidR="00E708EA" w:rsidRPr="00C60B2D" w:rsidRDefault="00E708EA">
            <w:pPr>
              <w:pStyle w:val="TableParagraph"/>
              <w:spacing w:before="161"/>
              <w:jc w:val="center"/>
              <w:rPr>
                <w:rFonts w:ascii="Arial Narrow" w:hAnsi="Arial Narrow"/>
                <w:sz w:val="18"/>
                <w:szCs w:val="24"/>
                <w:lang w:val="es-ES"/>
              </w:rPr>
            </w:pPr>
            <w:r w:rsidRPr="00C60B2D">
              <w:rPr>
                <w:rFonts w:ascii="Arial Narrow" w:hAnsi="Arial Narrow"/>
                <w:sz w:val="18"/>
                <w:szCs w:val="24"/>
                <w:lang w:val="es-ES"/>
              </w:rPr>
              <w:t>1</w:t>
            </w:r>
          </w:p>
        </w:tc>
        <w:tc>
          <w:tcPr>
            <w:tcW w:w="0" w:type="auto"/>
            <w:tcBorders>
              <w:top w:val="single" w:sz="18" w:space="0" w:color="000000"/>
              <w:left w:val="single" w:sz="12" w:space="0" w:color="000000"/>
              <w:bottom w:val="single" w:sz="4" w:space="0" w:color="000000"/>
              <w:right w:val="single" w:sz="12" w:space="0" w:color="000000"/>
            </w:tcBorders>
          </w:tcPr>
          <w:p w14:paraId="2FEB03FA" w14:textId="77777777" w:rsidR="00E708EA" w:rsidRPr="00C60B2D" w:rsidRDefault="00E708EA">
            <w:pPr>
              <w:pStyle w:val="TableParagraph"/>
              <w:spacing w:before="161"/>
              <w:jc w:val="center"/>
              <w:rPr>
                <w:rFonts w:ascii="Arial Narrow" w:hAnsi="Arial Narrow"/>
                <w:sz w:val="18"/>
                <w:szCs w:val="24"/>
                <w:lang w:val="es-ES"/>
              </w:rPr>
            </w:pPr>
            <w:r w:rsidRPr="00C60B2D">
              <w:rPr>
                <w:rFonts w:ascii="Arial Narrow" w:hAnsi="Arial Narrow"/>
                <w:sz w:val="18"/>
                <w:szCs w:val="24"/>
                <w:lang w:val="es-ES"/>
              </w:rPr>
              <w:t>1</w:t>
            </w:r>
          </w:p>
        </w:tc>
        <w:tc>
          <w:tcPr>
            <w:tcW w:w="0" w:type="auto"/>
            <w:tcBorders>
              <w:top w:val="single" w:sz="18" w:space="0" w:color="000000"/>
              <w:left w:val="single" w:sz="12" w:space="0" w:color="000000"/>
              <w:bottom w:val="single" w:sz="4" w:space="0" w:color="000000"/>
              <w:right w:val="single" w:sz="12" w:space="0" w:color="000000"/>
            </w:tcBorders>
          </w:tcPr>
          <w:p w14:paraId="2FEB03FB" w14:textId="77777777" w:rsidR="00E708EA" w:rsidRPr="00C60B2D" w:rsidRDefault="00E708EA">
            <w:pPr>
              <w:pStyle w:val="TableParagraph"/>
              <w:spacing w:before="60"/>
              <w:ind w:left="181" w:right="178" w:firstLine="32"/>
              <w:rPr>
                <w:szCs w:val="24"/>
                <w:lang w:val="es-ES"/>
              </w:rPr>
            </w:pPr>
            <w:r w:rsidRPr="00C60B2D">
              <w:rPr>
                <w:rFonts w:ascii="Arial Narrow" w:hAnsi="Arial Narrow"/>
                <w:noProof/>
                <w:spacing w:val="-1"/>
                <w:sz w:val="18"/>
                <w:szCs w:val="24"/>
                <w:lang w:val="es-ES"/>
              </w:rPr>
              <w:t xml:space="preserve">5,6’x5,6’ </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31,36</w:t>
            </w:r>
            <w:r w:rsidRPr="00C60B2D">
              <w:rPr>
                <w:rFonts w:ascii="Arial Narrow" w:hAnsi="Arial Narrow"/>
                <w:noProof/>
                <w:sz w:val="18"/>
                <w:szCs w:val="24"/>
                <w:lang w:val="es-ES"/>
              </w:rPr>
              <w:t xml:space="preserve"> Ft</w:t>
            </w:r>
            <w:r w:rsidRPr="00C60B2D">
              <w:rPr>
                <w:rFonts w:ascii="Arial Narrow" w:hAnsi="Arial Narrow"/>
                <w:noProof/>
                <w:position w:val="5"/>
                <w:sz w:val="12"/>
                <w:szCs w:val="24"/>
                <w:lang w:val="es-ES"/>
              </w:rPr>
              <w:t>2</w:t>
            </w:r>
            <w:r w:rsidRPr="00C60B2D">
              <w:rPr>
                <w:rFonts w:ascii="Arial Narrow" w:hAnsi="Arial Narrow"/>
                <w:noProof/>
                <w:spacing w:val="26"/>
                <w:position w:val="5"/>
                <w:sz w:val="12"/>
                <w:szCs w:val="24"/>
                <w:lang w:val="es-ES"/>
              </w:rPr>
              <w:t xml:space="preserve"> </w:t>
            </w:r>
            <w:r w:rsidRPr="00C60B2D">
              <w:rPr>
                <w:rFonts w:ascii="Arial Narrow" w:hAnsi="Arial Narrow"/>
                <w:noProof/>
                <w:spacing w:val="-1"/>
                <w:sz w:val="18"/>
                <w:szCs w:val="24"/>
                <w:lang w:val="es-ES"/>
              </w:rPr>
              <w:t>(1,71x1,71</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 xml:space="preserve"> 2,91m</w:t>
            </w:r>
            <w:r w:rsidRPr="00C60B2D">
              <w:rPr>
                <w:rFonts w:ascii="Arial Narrow" w:hAnsi="Arial Narrow"/>
                <w:noProof/>
                <w:spacing w:val="-1"/>
                <w:position w:val="5"/>
                <w:sz w:val="12"/>
                <w:szCs w:val="24"/>
                <w:lang w:val="es-ES"/>
              </w:rPr>
              <w:t>2</w:t>
            </w:r>
            <w:r w:rsidRPr="00C60B2D">
              <w:rPr>
                <w:rFonts w:ascii="Arial Narrow" w:hAnsi="Arial Narrow"/>
                <w:noProof/>
                <w:spacing w:val="-1"/>
                <w:sz w:val="18"/>
                <w:szCs w:val="24"/>
                <w:lang w:val="es-ES"/>
              </w:rPr>
              <w:t>)</w:t>
            </w:r>
          </w:p>
        </w:tc>
        <w:tc>
          <w:tcPr>
            <w:tcW w:w="0" w:type="auto"/>
            <w:vMerge w:val="restart"/>
            <w:tcBorders>
              <w:top w:val="single" w:sz="18" w:space="0" w:color="000000"/>
              <w:left w:val="single" w:sz="12" w:space="0" w:color="000000"/>
              <w:right w:val="single" w:sz="12" w:space="0" w:color="000000"/>
            </w:tcBorders>
          </w:tcPr>
          <w:p w14:paraId="2FEB03FC" w14:textId="77777777" w:rsidR="00E708EA" w:rsidRPr="00C60B2D" w:rsidRDefault="00E708EA">
            <w:pPr>
              <w:pStyle w:val="TableParagraph"/>
              <w:rPr>
                <w:rFonts w:ascii="Arial Narrow" w:hAnsi="Arial Narrow"/>
                <w:sz w:val="18"/>
                <w:szCs w:val="24"/>
                <w:lang w:val="es-ES"/>
              </w:rPr>
            </w:pPr>
          </w:p>
          <w:p w14:paraId="2FEB03FD" w14:textId="77777777" w:rsidR="00E708EA" w:rsidRPr="00C60B2D" w:rsidRDefault="00E708EA">
            <w:pPr>
              <w:pStyle w:val="TableParagraph"/>
              <w:rPr>
                <w:rFonts w:ascii="Arial Narrow" w:hAnsi="Arial Narrow"/>
                <w:sz w:val="18"/>
                <w:szCs w:val="24"/>
                <w:lang w:val="es-ES"/>
              </w:rPr>
            </w:pPr>
          </w:p>
          <w:p w14:paraId="2FEB03FE" w14:textId="77777777" w:rsidR="00E708EA" w:rsidRPr="00C60B2D" w:rsidRDefault="00E708EA">
            <w:pPr>
              <w:pStyle w:val="TableParagraph"/>
              <w:spacing w:before="4"/>
              <w:rPr>
                <w:rFonts w:ascii="Arial Narrow" w:hAnsi="Arial Narrow"/>
                <w:sz w:val="15"/>
                <w:szCs w:val="24"/>
                <w:lang w:val="es-ES"/>
              </w:rPr>
            </w:pPr>
          </w:p>
          <w:p w14:paraId="2FEB03FF" w14:textId="77777777" w:rsidR="00E708EA" w:rsidRPr="00C60B2D" w:rsidRDefault="00E708EA">
            <w:pPr>
              <w:pStyle w:val="TableParagraph"/>
              <w:ind w:left="240" w:right="221" w:hanging="17"/>
              <w:rPr>
                <w:rFonts w:ascii="Arial Narrow" w:hAnsi="Arial Narrow"/>
                <w:sz w:val="18"/>
                <w:szCs w:val="24"/>
                <w:lang w:val="es-ES"/>
              </w:rPr>
            </w:pPr>
            <w:r w:rsidRPr="00C60B2D">
              <w:rPr>
                <w:rFonts w:ascii="Arial Narrow" w:hAnsi="Arial Narrow"/>
                <w:noProof/>
                <w:spacing w:val="-1"/>
                <w:sz w:val="18"/>
                <w:szCs w:val="24"/>
                <w:lang w:val="es-ES"/>
              </w:rPr>
              <w:t>31,36 Ft</w:t>
            </w:r>
            <w:r w:rsidRPr="00C60B2D">
              <w:rPr>
                <w:rFonts w:ascii="Arial Narrow" w:hAnsi="Arial Narrow"/>
                <w:noProof/>
                <w:spacing w:val="-1"/>
                <w:position w:val="5"/>
                <w:sz w:val="12"/>
                <w:szCs w:val="24"/>
                <w:lang w:val="es-ES"/>
              </w:rPr>
              <w:t>2</w:t>
            </w:r>
            <w:r w:rsidRPr="00C60B2D">
              <w:rPr>
                <w:rFonts w:ascii="Arial Narrow" w:hAnsi="Arial Narrow"/>
                <w:noProof/>
                <w:spacing w:val="23"/>
                <w:position w:val="5"/>
                <w:sz w:val="12"/>
                <w:szCs w:val="24"/>
                <w:lang w:val="es-ES"/>
              </w:rPr>
              <w:t xml:space="preserve"> </w:t>
            </w:r>
            <w:r w:rsidRPr="00C60B2D">
              <w:rPr>
                <w:rFonts w:ascii="Arial Narrow" w:hAnsi="Arial Narrow"/>
                <w:noProof/>
                <w:spacing w:val="-1"/>
                <w:sz w:val="18"/>
                <w:szCs w:val="24"/>
                <w:lang w:val="es-ES"/>
              </w:rPr>
              <w:t>(2,91m</w:t>
            </w:r>
            <w:r w:rsidRPr="00C60B2D">
              <w:rPr>
                <w:rFonts w:ascii="Arial Narrow" w:hAnsi="Arial Narrow"/>
                <w:noProof/>
                <w:spacing w:val="-1"/>
                <w:position w:val="5"/>
                <w:sz w:val="12"/>
                <w:szCs w:val="24"/>
                <w:lang w:val="es-ES"/>
              </w:rPr>
              <w:t>2</w:t>
            </w:r>
            <w:r w:rsidRPr="00C60B2D">
              <w:rPr>
                <w:rFonts w:ascii="Arial Narrow" w:hAnsi="Arial Narrow"/>
                <w:noProof/>
                <w:spacing w:val="-1"/>
                <w:sz w:val="18"/>
                <w:szCs w:val="24"/>
                <w:lang w:val="es-ES"/>
              </w:rPr>
              <w:t>)</w:t>
            </w:r>
          </w:p>
        </w:tc>
        <w:tc>
          <w:tcPr>
            <w:tcW w:w="0" w:type="auto"/>
            <w:vMerge w:val="restart"/>
            <w:tcBorders>
              <w:top w:val="single" w:sz="18" w:space="0" w:color="000000"/>
              <w:left w:val="single" w:sz="12" w:space="0" w:color="000000"/>
              <w:right w:val="single" w:sz="12" w:space="0" w:color="000000"/>
            </w:tcBorders>
          </w:tcPr>
          <w:p w14:paraId="2FEB0400" w14:textId="77777777" w:rsidR="00E708EA" w:rsidRPr="00C60B2D" w:rsidRDefault="00E708EA">
            <w:pPr>
              <w:pStyle w:val="TableParagraph"/>
              <w:rPr>
                <w:rFonts w:ascii="Arial Narrow" w:hAnsi="Arial Narrow"/>
                <w:sz w:val="18"/>
                <w:szCs w:val="24"/>
                <w:lang w:val="es-ES"/>
              </w:rPr>
            </w:pPr>
          </w:p>
          <w:p w14:paraId="2FEB0401" w14:textId="77777777" w:rsidR="00E708EA" w:rsidRPr="00C60B2D" w:rsidRDefault="00E708EA">
            <w:pPr>
              <w:pStyle w:val="TableParagraph"/>
              <w:rPr>
                <w:rFonts w:ascii="Arial Narrow" w:hAnsi="Arial Narrow"/>
                <w:sz w:val="18"/>
                <w:szCs w:val="24"/>
                <w:lang w:val="es-ES"/>
              </w:rPr>
            </w:pPr>
          </w:p>
          <w:p w14:paraId="2FEB0402" w14:textId="77777777" w:rsidR="00E708EA" w:rsidRPr="00C60B2D" w:rsidRDefault="00E708EA">
            <w:pPr>
              <w:pStyle w:val="TableParagraph"/>
              <w:spacing w:before="4"/>
              <w:rPr>
                <w:rFonts w:ascii="Arial Narrow" w:hAnsi="Arial Narrow"/>
                <w:sz w:val="15"/>
                <w:szCs w:val="24"/>
                <w:lang w:val="es-ES"/>
              </w:rPr>
            </w:pPr>
          </w:p>
          <w:p w14:paraId="2FEB0403" w14:textId="77777777" w:rsidR="00E708EA" w:rsidRPr="00C60B2D" w:rsidRDefault="00E708EA">
            <w:pPr>
              <w:pStyle w:val="TableParagraph"/>
              <w:ind w:right="1"/>
              <w:jc w:val="center"/>
              <w:rPr>
                <w:rFonts w:ascii="Arial Narrow" w:hAnsi="Arial Narrow"/>
                <w:sz w:val="18"/>
                <w:szCs w:val="24"/>
                <w:lang w:val="es-ES"/>
              </w:rPr>
            </w:pPr>
            <w:r w:rsidRPr="00C60B2D">
              <w:rPr>
                <w:rFonts w:ascii="Arial Narrow" w:hAnsi="Arial Narrow"/>
                <w:noProof/>
                <w:sz w:val="18"/>
                <w:szCs w:val="24"/>
                <w:lang w:val="es-ES"/>
              </w:rPr>
              <w:t>6</w:t>
            </w:r>
            <w:r w:rsidRPr="00C60B2D">
              <w:rPr>
                <w:rFonts w:ascii="Arial Narrow" w:hAnsi="Arial Narrow"/>
                <w:noProof/>
                <w:spacing w:val="-1"/>
                <w:sz w:val="18"/>
                <w:szCs w:val="24"/>
                <w:lang w:val="es-ES"/>
              </w:rPr>
              <w:t xml:space="preserve"> Ft</w:t>
            </w:r>
          </w:p>
          <w:p w14:paraId="2FEB0404" w14:textId="77777777" w:rsidR="00E708EA" w:rsidRPr="00C60B2D" w:rsidRDefault="00E708EA">
            <w:pPr>
              <w:pStyle w:val="TableParagraph"/>
              <w:ind w:right="1"/>
              <w:jc w:val="center"/>
              <w:rPr>
                <w:rFonts w:ascii="Arial Narrow" w:hAnsi="Arial Narrow"/>
                <w:sz w:val="18"/>
                <w:szCs w:val="24"/>
                <w:lang w:val="es-ES"/>
              </w:rPr>
            </w:pPr>
            <w:r w:rsidRPr="00C60B2D">
              <w:rPr>
                <w:rFonts w:ascii="Arial Narrow" w:hAnsi="Arial Narrow"/>
                <w:noProof/>
                <w:spacing w:val="-1"/>
                <w:sz w:val="18"/>
                <w:szCs w:val="24"/>
                <w:lang w:val="es-ES"/>
              </w:rPr>
              <w:t>(1,83 m)</w:t>
            </w:r>
          </w:p>
        </w:tc>
        <w:tc>
          <w:tcPr>
            <w:tcW w:w="0" w:type="auto"/>
            <w:vMerge w:val="restart"/>
            <w:tcBorders>
              <w:top w:val="single" w:sz="18" w:space="0" w:color="000000"/>
              <w:left w:val="single" w:sz="12" w:space="0" w:color="000000"/>
              <w:right w:val="single" w:sz="12" w:space="0" w:color="000000"/>
            </w:tcBorders>
          </w:tcPr>
          <w:p w14:paraId="2FEB0405" w14:textId="77777777" w:rsidR="00E708EA" w:rsidRPr="00C60B2D" w:rsidRDefault="00E708EA">
            <w:pPr>
              <w:pStyle w:val="TableParagraph"/>
              <w:rPr>
                <w:rFonts w:ascii="Arial Narrow" w:hAnsi="Arial Narrow"/>
                <w:sz w:val="18"/>
                <w:szCs w:val="24"/>
                <w:lang w:val="es-ES"/>
              </w:rPr>
            </w:pPr>
          </w:p>
          <w:p w14:paraId="2FEB0406" w14:textId="77777777" w:rsidR="00E708EA" w:rsidRPr="00C60B2D" w:rsidRDefault="00E708EA">
            <w:pPr>
              <w:pStyle w:val="TableParagraph"/>
              <w:rPr>
                <w:rFonts w:ascii="Arial Narrow" w:hAnsi="Arial Narrow"/>
                <w:sz w:val="18"/>
                <w:szCs w:val="24"/>
                <w:lang w:val="es-ES"/>
              </w:rPr>
            </w:pPr>
          </w:p>
          <w:p w14:paraId="2FEB0407" w14:textId="77777777" w:rsidR="00E708EA" w:rsidRPr="00C60B2D" w:rsidRDefault="00E708EA">
            <w:pPr>
              <w:pStyle w:val="TableParagraph"/>
              <w:spacing w:before="4"/>
              <w:rPr>
                <w:rFonts w:ascii="Arial Narrow" w:hAnsi="Arial Narrow"/>
                <w:sz w:val="15"/>
                <w:szCs w:val="24"/>
                <w:lang w:val="es-ES"/>
              </w:rPr>
            </w:pPr>
          </w:p>
          <w:p w14:paraId="2FEB0408" w14:textId="77777777" w:rsidR="00E708EA" w:rsidRPr="00C60B2D" w:rsidRDefault="00E708EA">
            <w:pPr>
              <w:pStyle w:val="TableParagraph"/>
              <w:ind w:left="307" w:right="271" w:hanging="36"/>
              <w:rPr>
                <w:rFonts w:ascii="Arial Narrow" w:hAnsi="Arial Narrow"/>
                <w:sz w:val="18"/>
                <w:szCs w:val="24"/>
                <w:lang w:val="es-ES"/>
              </w:rPr>
            </w:pPr>
            <w:r w:rsidRPr="00C60B2D">
              <w:rPr>
                <w:rFonts w:ascii="Arial Narrow" w:hAnsi="Arial Narrow"/>
                <w:noProof/>
                <w:spacing w:val="-1"/>
                <w:sz w:val="18"/>
                <w:szCs w:val="24"/>
                <w:lang w:val="es-ES"/>
              </w:rPr>
              <w:t>188,16</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Ft</w:t>
            </w:r>
            <w:r w:rsidRPr="00C60B2D">
              <w:rPr>
                <w:rFonts w:ascii="Arial Narrow" w:hAnsi="Arial Narrow"/>
                <w:noProof/>
                <w:spacing w:val="-1"/>
                <w:position w:val="5"/>
                <w:sz w:val="12"/>
                <w:szCs w:val="24"/>
                <w:lang w:val="es-ES"/>
              </w:rPr>
              <w:t>3</w:t>
            </w:r>
            <w:r w:rsidRPr="00C60B2D">
              <w:rPr>
                <w:rFonts w:ascii="Arial Narrow" w:hAnsi="Arial Narrow"/>
                <w:noProof/>
                <w:spacing w:val="24"/>
                <w:position w:val="5"/>
                <w:sz w:val="12"/>
                <w:szCs w:val="24"/>
                <w:lang w:val="es-ES"/>
              </w:rPr>
              <w:t xml:space="preserve"> </w:t>
            </w:r>
            <w:r w:rsidRPr="00C60B2D">
              <w:rPr>
                <w:rFonts w:ascii="Arial Narrow" w:hAnsi="Arial Narrow"/>
                <w:noProof/>
                <w:sz w:val="18"/>
                <w:szCs w:val="24"/>
                <w:lang w:val="es-ES"/>
              </w:rPr>
              <w:t>(5,33</w:t>
            </w:r>
            <w:r w:rsidRPr="00C60B2D">
              <w:rPr>
                <w:rFonts w:ascii="Arial Narrow" w:hAnsi="Arial Narrow"/>
                <w:noProof/>
                <w:spacing w:val="-1"/>
                <w:sz w:val="18"/>
                <w:szCs w:val="24"/>
                <w:lang w:val="es-ES"/>
              </w:rPr>
              <w:t xml:space="preserve"> m</w:t>
            </w:r>
            <w:r w:rsidRPr="00C60B2D">
              <w:rPr>
                <w:rFonts w:ascii="Arial Narrow" w:hAnsi="Arial Narrow"/>
                <w:noProof/>
                <w:spacing w:val="-1"/>
                <w:position w:val="5"/>
                <w:sz w:val="12"/>
                <w:szCs w:val="24"/>
                <w:lang w:val="es-ES"/>
              </w:rPr>
              <w:t>2</w:t>
            </w:r>
            <w:r w:rsidRPr="00C60B2D">
              <w:rPr>
                <w:rFonts w:ascii="Arial Narrow" w:hAnsi="Arial Narrow"/>
                <w:noProof/>
                <w:spacing w:val="-1"/>
                <w:sz w:val="18"/>
                <w:szCs w:val="24"/>
                <w:lang w:val="es-ES"/>
              </w:rPr>
              <w:t>)</w:t>
            </w:r>
          </w:p>
        </w:tc>
      </w:tr>
      <w:tr w:rsidR="00E708EA" w:rsidRPr="00C60B2D" w14:paraId="2FEB0415" w14:textId="77777777" w:rsidTr="007E2AFE">
        <w:trPr>
          <w:trHeight w:hRule="exact" w:val="676"/>
        </w:trPr>
        <w:tc>
          <w:tcPr>
            <w:tcW w:w="905" w:type="dxa"/>
            <w:vMerge/>
            <w:tcBorders>
              <w:left w:val="single" w:sz="12" w:space="0" w:color="000000"/>
              <w:right w:val="single" w:sz="12" w:space="0" w:color="000000"/>
            </w:tcBorders>
          </w:tcPr>
          <w:p w14:paraId="2FEB040A" w14:textId="77777777" w:rsidR="00E708EA" w:rsidRPr="00C60B2D" w:rsidRDefault="00E708EA" w:rsidP="007E2AFE">
            <w:pPr>
              <w:tabs>
                <w:tab w:val="left" w:pos="302"/>
              </w:tabs>
              <w:rPr>
                <w:szCs w:val="24"/>
                <w:lang w:val="es-ES"/>
              </w:rPr>
            </w:pPr>
          </w:p>
        </w:tc>
        <w:tc>
          <w:tcPr>
            <w:tcW w:w="992" w:type="dxa"/>
            <w:vMerge/>
            <w:tcBorders>
              <w:left w:val="single" w:sz="12" w:space="0" w:color="000000"/>
              <w:right w:val="single" w:sz="12" w:space="0" w:color="000000"/>
            </w:tcBorders>
          </w:tcPr>
          <w:p w14:paraId="2FEB040B" w14:textId="77777777" w:rsidR="00E708EA" w:rsidRPr="00C60B2D" w:rsidRDefault="00E708EA">
            <w:pPr>
              <w:rPr>
                <w:szCs w:val="24"/>
                <w:lang w:val="es-ES"/>
              </w:rPr>
            </w:pPr>
          </w:p>
        </w:tc>
        <w:tc>
          <w:tcPr>
            <w:tcW w:w="1217" w:type="dxa"/>
            <w:vMerge w:val="restart"/>
            <w:tcBorders>
              <w:top w:val="single" w:sz="4" w:space="0" w:color="000000"/>
              <w:left w:val="single" w:sz="12" w:space="0" w:color="000000"/>
              <w:right w:val="single" w:sz="12" w:space="0" w:color="000000"/>
            </w:tcBorders>
          </w:tcPr>
          <w:p w14:paraId="2FEB040C" w14:textId="77777777" w:rsidR="00E708EA" w:rsidRPr="00C60B2D" w:rsidRDefault="00E708EA">
            <w:pPr>
              <w:pStyle w:val="TableParagraph"/>
              <w:rPr>
                <w:rFonts w:ascii="Arial Narrow" w:hAnsi="Arial Narrow"/>
                <w:sz w:val="18"/>
                <w:szCs w:val="24"/>
                <w:lang w:val="es-ES"/>
              </w:rPr>
            </w:pPr>
          </w:p>
          <w:p w14:paraId="2FEB040D" w14:textId="77777777" w:rsidR="00E708EA" w:rsidRPr="00C60B2D" w:rsidRDefault="00E708EA">
            <w:pPr>
              <w:pStyle w:val="TableParagraph"/>
              <w:spacing w:before="5"/>
              <w:rPr>
                <w:rFonts w:ascii="Arial Narrow" w:hAnsi="Arial Narrow"/>
                <w:sz w:val="18"/>
                <w:szCs w:val="24"/>
                <w:lang w:val="es-ES"/>
              </w:rPr>
            </w:pPr>
          </w:p>
          <w:p w14:paraId="2FEB040E" w14:textId="77777777" w:rsidR="00E708EA" w:rsidRPr="00C60B2D" w:rsidRDefault="00E708EA">
            <w:pPr>
              <w:pStyle w:val="TableParagraph"/>
              <w:ind w:left="1"/>
              <w:jc w:val="center"/>
              <w:rPr>
                <w:rFonts w:ascii="Arial Narrow" w:hAnsi="Arial Narrow"/>
                <w:sz w:val="18"/>
                <w:szCs w:val="24"/>
                <w:lang w:val="es-ES"/>
              </w:rPr>
            </w:pPr>
            <w:r w:rsidRPr="00C60B2D">
              <w:rPr>
                <w:rFonts w:ascii="Arial Narrow" w:hAnsi="Arial Narrow"/>
                <w:sz w:val="18"/>
                <w:szCs w:val="24"/>
                <w:lang w:val="es-ES"/>
              </w:rPr>
              <w:t>2</w:t>
            </w:r>
          </w:p>
        </w:tc>
        <w:tc>
          <w:tcPr>
            <w:tcW w:w="0" w:type="auto"/>
            <w:tcBorders>
              <w:top w:val="single" w:sz="4" w:space="0" w:color="000000"/>
              <w:left w:val="single" w:sz="12" w:space="0" w:color="000000"/>
              <w:bottom w:val="single" w:sz="8" w:space="0" w:color="000000"/>
              <w:right w:val="single" w:sz="12" w:space="0" w:color="000000"/>
            </w:tcBorders>
          </w:tcPr>
          <w:p w14:paraId="2FEB040F" w14:textId="77777777" w:rsidR="00E708EA" w:rsidRPr="00C60B2D" w:rsidRDefault="00E708EA">
            <w:pPr>
              <w:pStyle w:val="TableParagraph"/>
              <w:spacing w:before="148"/>
              <w:jc w:val="center"/>
              <w:rPr>
                <w:rFonts w:ascii="Arial Narrow" w:hAnsi="Arial Narrow"/>
                <w:sz w:val="18"/>
                <w:szCs w:val="24"/>
                <w:lang w:val="es-ES"/>
              </w:rPr>
            </w:pPr>
            <w:r w:rsidRPr="00C60B2D">
              <w:rPr>
                <w:rFonts w:ascii="Arial Narrow" w:hAnsi="Arial Narrow"/>
                <w:sz w:val="18"/>
                <w:szCs w:val="24"/>
                <w:lang w:val="es-ES"/>
              </w:rPr>
              <w:t>1</w:t>
            </w:r>
          </w:p>
        </w:tc>
        <w:tc>
          <w:tcPr>
            <w:tcW w:w="0" w:type="auto"/>
            <w:tcBorders>
              <w:top w:val="single" w:sz="4" w:space="0" w:color="000000"/>
              <w:left w:val="single" w:sz="12" w:space="0" w:color="000000"/>
              <w:bottom w:val="single" w:sz="8" w:space="0" w:color="000000"/>
              <w:right w:val="single" w:sz="12" w:space="0" w:color="000000"/>
            </w:tcBorders>
          </w:tcPr>
          <w:p w14:paraId="2FEB0410" w14:textId="77777777" w:rsidR="00E708EA" w:rsidRPr="00C60B2D" w:rsidRDefault="00E708EA">
            <w:pPr>
              <w:pStyle w:val="TableParagraph"/>
              <w:spacing w:before="148"/>
              <w:jc w:val="center"/>
              <w:rPr>
                <w:rFonts w:ascii="Arial Narrow" w:hAnsi="Arial Narrow"/>
                <w:sz w:val="18"/>
                <w:szCs w:val="24"/>
                <w:lang w:val="es-ES"/>
              </w:rPr>
            </w:pPr>
            <w:r w:rsidRPr="00C60B2D">
              <w:rPr>
                <w:rFonts w:ascii="Arial Narrow" w:hAnsi="Arial Narrow"/>
                <w:sz w:val="18"/>
                <w:szCs w:val="24"/>
                <w:lang w:val="es-ES"/>
              </w:rPr>
              <w:t>2</w:t>
            </w:r>
          </w:p>
        </w:tc>
        <w:tc>
          <w:tcPr>
            <w:tcW w:w="0" w:type="auto"/>
            <w:tcBorders>
              <w:top w:val="single" w:sz="4" w:space="0" w:color="000000"/>
              <w:left w:val="single" w:sz="12" w:space="0" w:color="000000"/>
              <w:bottom w:val="single" w:sz="8" w:space="0" w:color="000000"/>
              <w:right w:val="single" w:sz="12" w:space="0" w:color="000000"/>
            </w:tcBorders>
          </w:tcPr>
          <w:p w14:paraId="2FEB0411" w14:textId="77777777" w:rsidR="00E708EA" w:rsidRPr="00C60B2D" w:rsidRDefault="00E708EA">
            <w:pPr>
              <w:pStyle w:val="TableParagraph"/>
              <w:spacing w:before="45"/>
              <w:ind w:left="140" w:right="137" w:firstLine="73"/>
              <w:rPr>
                <w:rFonts w:ascii="Arial Narrow" w:hAnsi="Arial Narrow"/>
                <w:sz w:val="18"/>
                <w:szCs w:val="24"/>
                <w:lang w:val="es-ES"/>
              </w:rPr>
            </w:pPr>
            <w:r w:rsidRPr="00C60B2D">
              <w:rPr>
                <w:rFonts w:ascii="Arial Narrow" w:hAnsi="Arial Narrow"/>
                <w:noProof/>
                <w:spacing w:val="-1"/>
                <w:sz w:val="18"/>
                <w:szCs w:val="24"/>
                <w:lang w:val="es-ES"/>
              </w:rPr>
              <w:t xml:space="preserve">2,8’x5,6’ </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15,68</w:t>
            </w:r>
            <w:r w:rsidRPr="00C60B2D">
              <w:rPr>
                <w:rFonts w:ascii="Arial Narrow" w:hAnsi="Arial Narrow"/>
                <w:noProof/>
                <w:sz w:val="18"/>
                <w:szCs w:val="24"/>
                <w:lang w:val="es-ES"/>
              </w:rPr>
              <w:t xml:space="preserve"> Ft</w:t>
            </w:r>
            <w:r w:rsidRPr="00C60B2D">
              <w:rPr>
                <w:rFonts w:ascii="Arial Narrow" w:hAnsi="Arial Narrow"/>
                <w:noProof/>
                <w:position w:val="5"/>
                <w:sz w:val="12"/>
                <w:szCs w:val="24"/>
                <w:lang w:val="es-ES"/>
              </w:rPr>
              <w:t>2</w:t>
            </w:r>
            <w:r w:rsidRPr="00C60B2D">
              <w:rPr>
                <w:rFonts w:ascii="Arial Narrow" w:hAnsi="Arial Narrow"/>
                <w:noProof/>
                <w:spacing w:val="26"/>
                <w:position w:val="5"/>
                <w:sz w:val="12"/>
                <w:szCs w:val="24"/>
                <w:lang w:val="es-ES"/>
              </w:rPr>
              <w:t xml:space="preserve"> </w:t>
            </w:r>
            <w:r w:rsidRPr="00C60B2D">
              <w:rPr>
                <w:rFonts w:ascii="Arial Narrow" w:hAnsi="Arial Narrow"/>
                <w:noProof/>
                <w:spacing w:val="-1"/>
                <w:sz w:val="18"/>
                <w:szCs w:val="24"/>
                <w:lang w:val="es-ES"/>
              </w:rPr>
              <w:t>(0,86</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 xml:space="preserve">x1,71 </w:t>
            </w:r>
            <w:r w:rsidRPr="00C60B2D">
              <w:rPr>
                <w:rFonts w:ascii="Arial Narrow" w:hAnsi="Arial Narrow"/>
                <w:noProof/>
                <w:sz w:val="18"/>
                <w:szCs w:val="24"/>
                <w:lang w:val="es-ES"/>
              </w:rPr>
              <w:t>=</w:t>
            </w:r>
            <w:r w:rsidRPr="00C60B2D">
              <w:rPr>
                <w:rFonts w:ascii="Arial Narrow" w:hAnsi="Arial Narrow"/>
                <w:noProof/>
                <w:spacing w:val="-1"/>
                <w:sz w:val="18"/>
                <w:szCs w:val="24"/>
                <w:lang w:val="es-ES"/>
              </w:rPr>
              <w:t xml:space="preserve"> 1,46</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m</w:t>
            </w:r>
            <w:r w:rsidRPr="00C60B2D">
              <w:rPr>
                <w:rFonts w:ascii="Arial Narrow" w:hAnsi="Arial Narrow"/>
                <w:noProof/>
                <w:spacing w:val="-1"/>
                <w:position w:val="5"/>
                <w:sz w:val="12"/>
                <w:szCs w:val="24"/>
                <w:lang w:val="es-ES"/>
              </w:rPr>
              <w:t>2</w:t>
            </w:r>
            <w:r w:rsidRPr="00C60B2D">
              <w:rPr>
                <w:rFonts w:ascii="Arial Narrow" w:hAnsi="Arial Narrow"/>
                <w:noProof/>
                <w:spacing w:val="-1"/>
                <w:sz w:val="18"/>
                <w:szCs w:val="24"/>
                <w:lang w:val="es-ES"/>
              </w:rPr>
              <w:t>)</w:t>
            </w:r>
          </w:p>
        </w:tc>
        <w:tc>
          <w:tcPr>
            <w:tcW w:w="0" w:type="auto"/>
            <w:vMerge/>
            <w:tcBorders>
              <w:left w:val="single" w:sz="12" w:space="0" w:color="000000"/>
              <w:right w:val="single" w:sz="12" w:space="0" w:color="000000"/>
            </w:tcBorders>
          </w:tcPr>
          <w:p w14:paraId="2FEB0412" w14:textId="77777777" w:rsidR="00E708EA" w:rsidRPr="00C60B2D" w:rsidRDefault="00E708EA">
            <w:pPr>
              <w:rPr>
                <w:szCs w:val="24"/>
                <w:lang w:val="es-ES"/>
              </w:rPr>
            </w:pPr>
          </w:p>
        </w:tc>
        <w:tc>
          <w:tcPr>
            <w:tcW w:w="0" w:type="auto"/>
            <w:vMerge/>
            <w:tcBorders>
              <w:left w:val="single" w:sz="12" w:space="0" w:color="000000"/>
              <w:right w:val="single" w:sz="12" w:space="0" w:color="000000"/>
            </w:tcBorders>
          </w:tcPr>
          <w:p w14:paraId="2FEB0413" w14:textId="77777777" w:rsidR="00E708EA" w:rsidRPr="00C60B2D" w:rsidRDefault="00E708EA">
            <w:pPr>
              <w:rPr>
                <w:szCs w:val="24"/>
                <w:lang w:val="es-ES"/>
              </w:rPr>
            </w:pPr>
          </w:p>
        </w:tc>
        <w:tc>
          <w:tcPr>
            <w:tcW w:w="0" w:type="auto"/>
            <w:vMerge/>
            <w:tcBorders>
              <w:left w:val="single" w:sz="12" w:space="0" w:color="000000"/>
              <w:right w:val="single" w:sz="12" w:space="0" w:color="000000"/>
            </w:tcBorders>
          </w:tcPr>
          <w:p w14:paraId="2FEB0414" w14:textId="77777777" w:rsidR="00E708EA" w:rsidRPr="00C60B2D" w:rsidRDefault="00E708EA">
            <w:pPr>
              <w:rPr>
                <w:szCs w:val="24"/>
                <w:lang w:val="es-ES"/>
              </w:rPr>
            </w:pPr>
          </w:p>
        </w:tc>
      </w:tr>
      <w:tr w:rsidR="00E708EA" w:rsidRPr="00C60B2D" w14:paraId="2FEB041F" w14:textId="77777777" w:rsidTr="007E2AFE">
        <w:trPr>
          <w:trHeight w:hRule="exact" w:val="725"/>
        </w:trPr>
        <w:tc>
          <w:tcPr>
            <w:tcW w:w="905" w:type="dxa"/>
            <w:vMerge/>
            <w:tcBorders>
              <w:left w:val="single" w:sz="12" w:space="0" w:color="000000"/>
              <w:bottom w:val="single" w:sz="18" w:space="0" w:color="000000"/>
              <w:right w:val="single" w:sz="12" w:space="0" w:color="000000"/>
            </w:tcBorders>
          </w:tcPr>
          <w:p w14:paraId="2FEB0416" w14:textId="77777777" w:rsidR="00E708EA" w:rsidRPr="00C60B2D" w:rsidRDefault="00E708EA" w:rsidP="007E2AFE">
            <w:pPr>
              <w:tabs>
                <w:tab w:val="left" w:pos="302"/>
              </w:tabs>
              <w:rPr>
                <w:szCs w:val="24"/>
                <w:lang w:val="es-ES"/>
              </w:rPr>
            </w:pPr>
          </w:p>
        </w:tc>
        <w:tc>
          <w:tcPr>
            <w:tcW w:w="992" w:type="dxa"/>
            <w:vMerge/>
            <w:tcBorders>
              <w:left w:val="single" w:sz="12" w:space="0" w:color="000000"/>
              <w:bottom w:val="single" w:sz="18" w:space="0" w:color="000000"/>
              <w:right w:val="single" w:sz="12" w:space="0" w:color="000000"/>
            </w:tcBorders>
          </w:tcPr>
          <w:p w14:paraId="2FEB0417" w14:textId="77777777" w:rsidR="00E708EA" w:rsidRPr="00C60B2D" w:rsidRDefault="00E708EA">
            <w:pPr>
              <w:rPr>
                <w:szCs w:val="24"/>
                <w:lang w:val="es-ES"/>
              </w:rPr>
            </w:pPr>
          </w:p>
        </w:tc>
        <w:tc>
          <w:tcPr>
            <w:tcW w:w="1217" w:type="dxa"/>
            <w:vMerge/>
            <w:tcBorders>
              <w:left w:val="single" w:sz="12" w:space="0" w:color="000000"/>
              <w:bottom w:val="single" w:sz="18" w:space="0" w:color="000000"/>
              <w:right w:val="single" w:sz="12" w:space="0" w:color="000000"/>
            </w:tcBorders>
          </w:tcPr>
          <w:p w14:paraId="2FEB0418" w14:textId="77777777" w:rsidR="00E708EA" w:rsidRPr="00C60B2D" w:rsidRDefault="00E708EA">
            <w:pPr>
              <w:rPr>
                <w:szCs w:val="24"/>
                <w:lang w:val="es-ES"/>
              </w:rPr>
            </w:pPr>
          </w:p>
        </w:tc>
        <w:tc>
          <w:tcPr>
            <w:tcW w:w="0" w:type="auto"/>
            <w:tcBorders>
              <w:top w:val="single" w:sz="8" w:space="0" w:color="000000"/>
              <w:left w:val="single" w:sz="12" w:space="0" w:color="000000"/>
              <w:bottom w:val="single" w:sz="18" w:space="0" w:color="000000"/>
              <w:right w:val="single" w:sz="12" w:space="0" w:color="000000"/>
            </w:tcBorders>
          </w:tcPr>
          <w:p w14:paraId="2FEB0419" w14:textId="77777777" w:rsidR="00E708EA" w:rsidRPr="00C60B2D" w:rsidRDefault="00E708EA">
            <w:pPr>
              <w:pStyle w:val="TableParagraph"/>
              <w:spacing w:before="153"/>
              <w:jc w:val="center"/>
              <w:rPr>
                <w:rFonts w:ascii="Arial Narrow" w:hAnsi="Arial Narrow"/>
                <w:sz w:val="18"/>
                <w:szCs w:val="24"/>
                <w:lang w:val="es-ES"/>
              </w:rPr>
            </w:pPr>
            <w:r w:rsidRPr="00C60B2D">
              <w:rPr>
                <w:rFonts w:ascii="Arial Narrow" w:hAnsi="Arial Narrow"/>
                <w:sz w:val="18"/>
                <w:szCs w:val="24"/>
                <w:lang w:val="es-ES"/>
              </w:rPr>
              <w:t>2</w:t>
            </w:r>
          </w:p>
        </w:tc>
        <w:tc>
          <w:tcPr>
            <w:tcW w:w="0" w:type="auto"/>
            <w:tcBorders>
              <w:top w:val="single" w:sz="8" w:space="0" w:color="000000"/>
              <w:left w:val="single" w:sz="12" w:space="0" w:color="000000"/>
              <w:bottom w:val="single" w:sz="18" w:space="0" w:color="000000"/>
              <w:right w:val="single" w:sz="12" w:space="0" w:color="000000"/>
            </w:tcBorders>
          </w:tcPr>
          <w:p w14:paraId="2FEB041A" w14:textId="77777777" w:rsidR="00E708EA" w:rsidRPr="00C60B2D" w:rsidRDefault="00E708EA">
            <w:pPr>
              <w:pStyle w:val="TableParagraph"/>
              <w:spacing w:before="153"/>
              <w:jc w:val="center"/>
              <w:rPr>
                <w:rFonts w:ascii="Arial Narrow" w:hAnsi="Arial Narrow"/>
                <w:sz w:val="18"/>
                <w:szCs w:val="24"/>
                <w:lang w:val="es-ES"/>
              </w:rPr>
            </w:pPr>
            <w:r w:rsidRPr="00C60B2D">
              <w:rPr>
                <w:rFonts w:ascii="Arial Narrow" w:hAnsi="Arial Narrow"/>
                <w:sz w:val="18"/>
                <w:szCs w:val="24"/>
                <w:lang w:val="es-ES"/>
              </w:rPr>
              <w:t>4</w:t>
            </w:r>
          </w:p>
        </w:tc>
        <w:tc>
          <w:tcPr>
            <w:tcW w:w="0" w:type="auto"/>
            <w:tcBorders>
              <w:top w:val="single" w:sz="8" w:space="0" w:color="000000"/>
              <w:left w:val="single" w:sz="12" w:space="0" w:color="000000"/>
              <w:bottom w:val="single" w:sz="18" w:space="0" w:color="000000"/>
              <w:right w:val="single" w:sz="12" w:space="0" w:color="000000"/>
            </w:tcBorders>
          </w:tcPr>
          <w:p w14:paraId="2FEB041B" w14:textId="77777777" w:rsidR="00E708EA" w:rsidRPr="00C60B2D" w:rsidRDefault="00E708EA">
            <w:pPr>
              <w:pStyle w:val="TableParagraph"/>
              <w:spacing w:before="50"/>
              <w:ind w:left="140" w:right="137" w:firstLine="114"/>
              <w:rPr>
                <w:rFonts w:ascii="Arial Narrow" w:hAnsi="Arial Narrow"/>
                <w:sz w:val="18"/>
                <w:szCs w:val="24"/>
                <w:lang w:val="es-ES"/>
              </w:rPr>
            </w:pPr>
            <w:r w:rsidRPr="00C60B2D">
              <w:rPr>
                <w:rFonts w:ascii="Arial Narrow" w:hAnsi="Arial Narrow"/>
                <w:noProof/>
                <w:spacing w:val="-1"/>
                <w:sz w:val="18"/>
                <w:szCs w:val="24"/>
                <w:lang w:val="es-ES"/>
              </w:rPr>
              <w:t xml:space="preserve">2,8’x2,8’ </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7,84 Ft</w:t>
            </w:r>
            <w:r w:rsidRPr="00C60B2D">
              <w:rPr>
                <w:rFonts w:ascii="Arial Narrow" w:hAnsi="Arial Narrow"/>
                <w:noProof/>
                <w:spacing w:val="-1"/>
                <w:position w:val="5"/>
                <w:sz w:val="12"/>
                <w:szCs w:val="24"/>
                <w:lang w:val="es-ES"/>
              </w:rPr>
              <w:t>2</w:t>
            </w:r>
            <w:r w:rsidRPr="00C60B2D">
              <w:rPr>
                <w:rFonts w:ascii="Arial Narrow" w:hAnsi="Arial Narrow"/>
                <w:noProof/>
                <w:spacing w:val="28"/>
                <w:position w:val="5"/>
                <w:sz w:val="12"/>
                <w:szCs w:val="24"/>
                <w:lang w:val="es-ES"/>
              </w:rPr>
              <w:t xml:space="preserve"> </w:t>
            </w:r>
            <w:r w:rsidRPr="00C60B2D">
              <w:rPr>
                <w:rFonts w:ascii="Arial Narrow" w:hAnsi="Arial Narrow"/>
                <w:noProof/>
                <w:spacing w:val="-1"/>
                <w:sz w:val="18"/>
                <w:szCs w:val="24"/>
                <w:lang w:val="es-ES"/>
              </w:rPr>
              <w:t>(0,86</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x0,86</w:t>
            </w:r>
            <w:r w:rsidRPr="00C60B2D">
              <w:rPr>
                <w:rFonts w:ascii="Arial Narrow" w:hAnsi="Arial Narrow"/>
                <w:noProof/>
                <w:spacing w:val="40"/>
                <w:sz w:val="18"/>
                <w:szCs w:val="24"/>
                <w:lang w:val="es-ES"/>
              </w:rPr>
              <w:t xml:space="preserve"> </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0,73m</w:t>
            </w:r>
            <w:r w:rsidRPr="00C60B2D">
              <w:rPr>
                <w:rFonts w:ascii="Arial Narrow" w:hAnsi="Arial Narrow"/>
                <w:noProof/>
                <w:spacing w:val="-1"/>
                <w:position w:val="5"/>
                <w:sz w:val="12"/>
                <w:szCs w:val="24"/>
                <w:lang w:val="es-ES"/>
              </w:rPr>
              <w:t>2</w:t>
            </w:r>
            <w:r w:rsidRPr="00C60B2D">
              <w:rPr>
                <w:rFonts w:ascii="Arial Narrow" w:hAnsi="Arial Narrow"/>
                <w:noProof/>
                <w:spacing w:val="-1"/>
                <w:sz w:val="18"/>
                <w:szCs w:val="24"/>
                <w:lang w:val="es-ES"/>
              </w:rPr>
              <w:t>)</w:t>
            </w:r>
          </w:p>
        </w:tc>
        <w:tc>
          <w:tcPr>
            <w:tcW w:w="0" w:type="auto"/>
            <w:vMerge/>
            <w:tcBorders>
              <w:left w:val="single" w:sz="12" w:space="0" w:color="000000"/>
              <w:bottom w:val="single" w:sz="18" w:space="0" w:color="000000"/>
              <w:right w:val="single" w:sz="12" w:space="0" w:color="000000"/>
            </w:tcBorders>
          </w:tcPr>
          <w:p w14:paraId="2FEB041C" w14:textId="77777777" w:rsidR="00E708EA" w:rsidRPr="00C60B2D" w:rsidRDefault="00E708EA">
            <w:pPr>
              <w:rPr>
                <w:szCs w:val="24"/>
                <w:lang w:val="es-ES"/>
              </w:rPr>
            </w:pPr>
          </w:p>
        </w:tc>
        <w:tc>
          <w:tcPr>
            <w:tcW w:w="0" w:type="auto"/>
            <w:vMerge/>
            <w:tcBorders>
              <w:left w:val="single" w:sz="12" w:space="0" w:color="000000"/>
              <w:bottom w:val="single" w:sz="18" w:space="0" w:color="000000"/>
              <w:right w:val="single" w:sz="12" w:space="0" w:color="000000"/>
            </w:tcBorders>
          </w:tcPr>
          <w:p w14:paraId="2FEB041D" w14:textId="77777777" w:rsidR="00E708EA" w:rsidRPr="00C60B2D" w:rsidRDefault="00E708EA">
            <w:pPr>
              <w:rPr>
                <w:szCs w:val="24"/>
                <w:lang w:val="es-ES"/>
              </w:rPr>
            </w:pPr>
          </w:p>
        </w:tc>
        <w:tc>
          <w:tcPr>
            <w:tcW w:w="0" w:type="auto"/>
            <w:vMerge/>
            <w:tcBorders>
              <w:left w:val="single" w:sz="12" w:space="0" w:color="000000"/>
              <w:bottom w:val="single" w:sz="18" w:space="0" w:color="000000"/>
              <w:right w:val="single" w:sz="12" w:space="0" w:color="000000"/>
            </w:tcBorders>
          </w:tcPr>
          <w:p w14:paraId="2FEB041E" w14:textId="77777777" w:rsidR="00E708EA" w:rsidRPr="00C60B2D" w:rsidRDefault="00E708EA">
            <w:pPr>
              <w:rPr>
                <w:szCs w:val="24"/>
                <w:lang w:val="es-ES"/>
              </w:rPr>
            </w:pPr>
          </w:p>
        </w:tc>
      </w:tr>
      <w:tr w:rsidR="00E708EA" w:rsidRPr="00C60B2D" w14:paraId="2FEB043D" w14:textId="77777777" w:rsidTr="007E2AFE">
        <w:trPr>
          <w:trHeight w:hRule="exact" w:val="732"/>
        </w:trPr>
        <w:tc>
          <w:tcPr>
            <w:tcW w:w="905" w:type="dxa"/>
            <w:vMerge w:val="restart"/>
            <w:tcBorders>
              <w:top w:val="single" w:sz="18" w:space="0" w:color="000000"/>
              <w:left w:val="single" w:sz="12" w:space="0" w:color="000000"/>
              <w:right w:val="single" w:sz="12" w:space="0" w:color="000000"/>
            </w:tcBorders>
          </w:tcPr>
          <w:p w14:paraId="2FEB0420" w14:textId="77777777" w:rsidR="00E708EA" w:rsidRPr="00C60B2D" w:rsidRDefault="00E708EA" w:rsidP="007E2AFE">
            <w:pPr>
              <w:pStyle w:val="TableParagraph"/>
              <w:tabs>
                <w:tab w:val="left" w:pos="302"/>
              </w:tabs>
              <w:rPr>
                <w:rFonts w:ascii="Arial Narrow" w:hAnsi="Arial Narrow"/>
                <w:sz w:val="18"/>
                <w:szCs w:val="24"/>
                <w:lang w:val="es-ES"/>
              </w:rPr>
            </w:pPr>
          </w:p>
          <w:p w14:paraId="2FEB0421" w14:textId="77777777" w:rsidR="00E708EA" w:rsidRPr="00C60B2D" w:rsidRDefault="00E708EA" w:rsidP="007E2AFE">
            <w:pPr>
              <w:pStyle w:val="TableParagraph"/>
              <w:tabs>
                <w:tab w:val="left" w:pos="302"/>
              </w:tabs>
              <w:rPr>
                <w:rFonts w:ascii="Arial Narrow" w:hAnsi="Arial Narrow"/>
                <w:sz w:val="18"/>
                <w:szCs w:val="24"/>
                <w:lang w:val="es-ES"/>
              </w:rPr>
            </w:pPr>
          </w:p>
          <w:p w14:paraId="2FEB0422" w14:textId="77777777" w:rsidR="00E708EA" w:rsidRPr="00C60B2D" w:rsidRDefault="00E708EA" w:rsidP="007E2AFE">
            <w:pPr>
              <w:pStyle w:val="TableParagraph"/>
              <w:tabs>
                <w:tab w:val="left" w:pos="302"/>
              </w:tabs>
              <w:spacing w:before="3"/>
              <w:rPr>
                <w:rFonts w:ascii="Arial Narrow" w:hAnsi="Arial Narrow"/>
                <w:sz w:val="25"/>
                <w:szCs w:val="24"/>
                <w:lang w:val="es-ES"/>
              </w:rPr>
            </w:pPr>
          </w:p>
          <w:p w14:paraId="2FEB0423" w14:textId="77777777" w:rsidR="00E708EA" w:rsidRPr="00C60B2D" w:rsidRDefault="00E708EA" w:rsidP="007E2AFE">
            <w:pPr>
              <w:pStyle w:val="TableParagraph"/>
              <w:tabs>
                <w:tab w:val="left" w:pos="196"/>
              </w:tabs>
              <w:ind w:left="54"/>
              <w:rPr>
                <w:rFonts w:ascii="Arial Narrow" w:hAnsi="Arial Narrow"/>
                <w:sz w:val="18"/>
                <w:szCs w:val="24"/>
                <w:lang w:val="es-ES"/>
              </w:rPr>
            </w:pPr>
            <w:r w:rsidRPr="00C60B2D">
              <w:rPr>
                <w:rFonts w:ascii="Arial Narrow" w:hAnsi="Arial Narrow"/>
                <w:spacing w:val="-1"/>
                <w:sz w:val="18"/>
                <w:szCs w:val="24"/>
                <w:lang w:val="es-ES"/>
              </w:rPr>
              <w:t>940502</w:t>
            </w:r>
          </w:p>
        </w:tc>
        <w:tc>
          <w:tcPr>
            <w:tcW w:w="992" w:type="dxa"/>
            <w:vMerge w:val="restart"/>
            <w:tcBorders>
              <w:top w:val="single" w:sz="18" w:space="0" w:color="000000"/>
              <w:left w:val="single" w:sz="12" w:space="0" w:color="000000"/>
              <w:right w:val="single" w:sz="12" w:space="0" w:color="000000"/>
            </w:tcBorders>
          </w:tcPr>
          <w:p w14:paraId="2FEB0424" w14:textId="77777777" w:rsidR="00E708EA" w:rsidRPr="00C60B2D" w:rsidRDefault="00E708EA">
            <w:pPr>
              <w:pStyle w:val="TableParagraph"/>
              <w:rPr>
                <w:rFonts w:ascii="Arial Narrow" w:hAnsi="Arial Narrow"/>
                <w:sz w:val="18"/>
                <w:szCs w:val="24"/>
                <w:lang w:val="es-ES"/>
              </w:rPr>
            </w:pPr>
          </w:p>
          <w:p w14:paraId="2FEB0425" w14:textId="77777777" w:rsidR="00E708EA" w:rsidRPr="00C60B2D" w:rsidRDefault="00E708EA">
            <w:pPr>
              <w:pStyle w:val="TableParagraph"/>
              <w:rPr>
                <w:rFonts w:ascii="Arial Narrow" w:hAnsi="Arial Narrow"/>
                <w:sz w:val="18"/>
                <w:szCs w:val="24"/>
                <w:lang w:val="es-ES"/>
              </w:rPr>
            </w:pPr>
          </w:p>
          <w:p w14:paraId="2FEB0426" w14:textId="77777777" w:rsidR="00E708EA" w:rsidRPr="00C60B2D" w:rsidRDefault="00E708EA">
            <w:pPr>
              <w:pStyle w:val="TableParagraph"/>
              <w:spacing w:before="3"/>
              <w:rPr>
                <w:rFonts w:ascii="Arial Narrow" w:hAnsi="Arial Narrow"/>
                <w:sz w:val="16"/>
                <w:szCs w:val="24"/>
                <w:lang w:val="es-ES"/>
              </w:rPr>
            </w:pPr>
          </w:p>
          <w:p w14:paraId="2FEB0427" w14:textId="77777777" w:rsidR="00E708EA" w:rsidRPr="00C60B2D" w:rsidRDefault="00E708EA">
            <w:pPr>
              <w:pStyle w:val="TableParagraph"/>
              <w:jc w:val="center"/>
              <w:rPr>
                <w:rFonts w:ascii="Arial Narrow" w:hAnsi="Arial Narrow"/>
                <w:sz w:val="18"/>
                <w:szCs w:val="24"/>
                <w:lang w:val="es-ES"/>
              </w:rPr>
            </w:pPr>
            <w:r w:rsidRPr="00C60B2D">
              <w:rPr>
                <w:rFonts w:ascii="Arial Narrow" w:hAnsi="Arial Narrow"/>
                <w:noProof/>
                <w:sz w:val="18"/>
                <w:szCs w:val="24"/>
                <w:lang w:val="es-ES"/>
              </w:rPr>
              <w:t>5</w:t>
            </w:r>
            <w:r w:rsidRPr="00C60B2D">
              <w:rPr>
                <w:rFonts w:ascii="Arial Narrow" w:hAnsi="Arial Narrow"/>
                <w:noProof/>
                <w:spacing w:val="-1"/>
                <w:sz w:val="18"/>
                <w:szCs w:val="24"/>
                <w:lang w:val="es-ES"/>
              </w:rPr>
              <w:t xml:space="preserve"> lb</w:t>
            </w:r>
          </w:p>
          <w:p w14:paraId="2FEB0428" w14:textId="77777777" w:rsidR="00E708EA" w:rsidRPr="00C60B2D" w:rsidRDefault="00E708EA">
            <w:pPr>
              <w:pStyle w:val="TableParagraph"/>
              <w:ind w:right="1"/>
              <w:jc w:val="center"/>
              <w:rPr>
                <w:rFonts w:ascii="Arial Narrow" w:hAnsi="Arial Narrow"/>
                <w:sz w:val="18"/>
                <w:szCs w:val="24"/>
                <w:lang w:val="es-ES"/>
              </w:rPr>
            </w:pPr>
            <w:r w:rsidRPr="00C60B2D">
              <w:rPr>
                <w:rFonts w:ascii="Arial Narrow" w:hAnsi="Arial Narrow"/>
                <w:noProof/>
                <w:spacing w:val="-1"/>
                <w:sz w:val="18"/>
                <w:szCs w:val="24"/>
                <w:lang w:val="es-ES"/>
              </w:rPr>
              <w:t>(2,27 Kg)</w:t>
            </w:r>
          </w:p>
        </w:tc>
        <w:tc>
          <w:tcPr>
            <w:tcW w:w="1217" w:type="dxa"/>
            <w:tcBorders>
              <w:top w:val="single" w:sz="18" w:space="0" w:color="000000"/>
              <w:left w:val="single" w:sz="12" w:space="0" w:color="000000"/>
              <w:bottom w:val="single" w:sz="4" w:space="0" w:color="000000"/>
              <w:right w:val="single" w:sz="12" w:space="0" w:color="000000"/>
            </w:tcBorders>
          </w:tcPr>
          <w:p w14:paraId="2FEB0429" w14:textId="77777777" w:rsidR="00E708EA" w:rsidRPr="00C60B2D" w:rsidRDefault="00E708EA">
            <w:pPr>
              <w:pStyle w:val="TableParagraph"/>
              <w:spacing w:before="2"/>
              <w:rPr>
                <w:rFonts w:ascii="Arial Narrow" w:hAnsi="Arial Narrow"/>
                <w:sz w:val="14"/>
                <w:szCs w:val="24"/>
                <w:lang w:val="es-ES"/>
              </w:rPr>
            </w:pPr>
          </w:p>
          <w:p w14:paraId="2FEB042A" w14:textId="77777777" w:rsidR="00E708EA" w:rsidRPr="00C60B2D" w:rsidRDefault="00E708EA">
            <w:pPr>
              <w:pStyle w:val="TableParagraph"/>
              <w:ind w:left="1"/>
              <w:jc w:val="center"/>
              <w:rPr>
                <w:rFonts w:ascii="Arial Narrow" w:hAnsi="Arial Narrow"/>
                <w:sz w:val="18"/>
                <w:szCs w:val="24"/>
                <w:lang w:val="es-ES"/>
              </w:rPr>
            </w:pPr>
            <w:r w:rsidRPr="00C60B2D">
              <w:rPr>
                <w:rFonts w:ascii="Arial Narrow" w:hAnsi="Arial Narrow"/>
                <w:sz w:val="18"/>
                <w:szCs w:val="24"/>
                <w:lang w:val="es-ES"/>
              </w:rPr>
              <w:t>1</w:t>
            </w:r>
          </w:p>
        </w:tc>
        <w:tc>
          <w:tcPr>
            <w:tcW w:w="0" w:type="auto"/>
            <w:tcBorders>
              <w:top w:val="single" w:sz="18" w:space="0" w:color="000000"/>
              <w:left w:val="single" w:sz="12" w:space="0" w:color="000000"/>
              <w:bottom w:val="single" w:sz="4" w:space="0" w:color="000000"/>
              <w:right w:val="single" w:sz="12" w:space="0" w:color="000000"/>
            </w:tcBorders>
          </w:tcPr>
          <w:p w14:paraId="2FEB042B" w14:textId="77777777" w:rsidR="00E708EA" w:rsidRPr="00C60B2D" w:rsidRDefault="00E708EA">
            <w:pPr>
              <w:pStyle w:val="TableParagraph"/>
              <w:spacing w:before="2"/>
              <w:rPr>
                <w:rFonts w:ascii="Arial Narrow" w:hAnsi="Arial Narrow"/>
                <w:sz w:val="14"/>
                <w:szCs w:val="24"/>
                <w:lang w:val="es-ES"/>
              </w:rPr>
            </w:pPr>
          </w:p>
          <w:p w14:paraId="2FEB042C" w14:textId="77777777" w:rsidR="00E708EA" w:rsidRPr="00C60B2D" w:rsidRDefault="00E708EA">
            <w:pPr>
              <w:pStyle w:val="TableParagraph"/>
              <w:jc w:val="center"/>
              <w:rPr>
                <w:rFonts w:ascii="Arial Narrow" w:hAnsi="Arial Narrow"/>
                <w:sz w:val="18"/>
                <w:szCs w:val="24"/>
                <w:lang w:val="es-ES"/>
              </w:rPr>
            </w:pPr>
            <w:r w:rsidRPr="00C60B2D">
              <w:rPr>
                <w:rFonts w:ascii="Arial Narrow" w:hAnsi="Arial Narrow"/>
                <w:sz w:val="18"/>
                <w:szCs w:val="24"/>
                <w:lang w:val="es-ES"/>
              </w:rPr>
              <w:t>1</w:t>
            </w:r>
          </w:p>
        </w:tc>
        <w:tc>
          <w:tcPr>
            <w:tcW w:w="0" w:type="auto"/>
            <w:tcBorders>
              <w:top w:val="single" w:sz="18" w:space="0" w:color="000000"/>
              <w:left w:val="single" w:sz="12" w:space="0" w:color="000000"/>
              <w:bottom w:val="single" w:sz="4" w:space="0" w:color="000000"/>
              <w:right w:val="single" w:sz="12" w:space="0" w:color="000000"/>
            </w:tcBorders>
          </w:tcPr>
          <w:p w14:paraId="2FEB042D" w14:textId="77777777" w:rsidR="00E708EA" w:rsidRPr="00C60B2D" w:rsidRDefault="00E708EA">
            <w:pPr>
              <w:pStyle w:val="TableParagraph"/>
              <w:spacing w:before="2"/>
              <w:rPr>
                <w:rFonts w:ascii="Arial Narrow" w:hAnsi="Arial Narrow"/>
                <w:sz w:val="14"/>
                <w:szCs w:val="24"/>
                <w:lang w:val="es-ES"/>
              </w:rPr>
            </w:pPr>
          </w:p>
          <w:p w14:paraId="2FEB042E" w14:textId="77777777" w:rsidR="00E708EA" w:rsidRPr="00C60B2D" w:rsidRDefault="00E708EA">
            <w:pPr>
              <w:pStyle w:val="TableParagraph"/>
              <w:jc w:val="center"/>
              <w:rPr>
                <w:rFonts w:ascii="Arial Narrow" w:hAnsi="Arial Narrow"/>
                <w:sz w:val="18"/>
                <w:szCs w:val="24"/>
                <w:lang w:val="es-ES"/>
              </w:rPr>
            </w:pPr>
            <w:r w:rsidRPr="00C60B2D">
              <w:rPr>
                <w:rFonts w:ascii="Arial Narrow" w:hAnsi="Arial Narrow"/>
                <w:sz w:val="18"/>
                <w:szCs w:val="24"/>
                <w:lang w:val="es-ES"/>
              </w:rPr>
              <w:t>1</w:t>
            </w:r>
          </w:p>
        </w:tc>
        <w:tc>
          <w:tcPr>
            <w:tcW w:w="0" w:type="auto"/>
            <w:tcBorders>
              <w:top w:val="single" w:sz="18" w:space="0" w:color="000000"/>
              <w:left w:val="single" w:sz="12" w:space="0" w:color="000000"/>
              <w:bottom w:val="single" w:sz="4" w:space="0" w:color="000000"/>
              <w:right w:val="single" w:sz="12" w:space="0" w:color="000000"/>
            </w:tcBorders>
          </w:tcPr>
          <w:p w14:paraId="2FEB042F" w14:textId="77777777" w:rsidR="00E708EA" w:rsidRPr="00C60B2D" w:rsidRDefault="00E708EA">
            <w:pPr>
              <w:pStyle w:val="TableParagraph"/>
              <w:spacing w:before="59"/>
              <w:ind w:left="181" w:right="178" w:firstLine="32"/>
              <w:rPr>
                <w:rFonts w:ascii="Arial Narrow" w:hAnsi="Arial Narrow"/>
                <w:sz w:val="18"/>
                <w:szCs w:val="24"/>
                <w:lang w:val="es-ES"/>
              </w:rPr>
            </w:pPr>
            <w:r w:rsidRPr="00C60B2D">
              <w:rPr>
                <w:rFonts w:ascii="Arial Narrow" w:hAnsi="Arial Narrow"/>
                <w:noProof/>
                <w:spacing w:val="-1"/>
                <w:sz w:val="18"/>
                <w:szCs w:val="24"/>
                <w:lang w:val="es-ES"/>
              </w:rPr>
              <w:t xml:space="preserve">6,5’x6,5’ </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42,25</w:t>
            </w:r>
            <w:r w:rsidRPr="00C60B2D">
              <w:rPr>
                <w:rFonts w:ascii="Arial Narrow" w:hAnsi="Arial Narrow"/>
                <w:noProof/>
                <w:sz w:val="18"/>
                <w:szCs w:val="24"/>
                <w:lang w:val="es-ES"/>
              </w:rPr>
              <w:t xml:space="preserve"> Ft</w:t>
            </w:r>
            <w:r w:rsidRPr="00C60B2D">
              <w:rPr>
                <w:rFonts w:ascii="Arial Narrow" w:hAnsi="Arial Narrow"/>
                <w:noProof/>
                <w:position w:val="5"/>
                <w:sz w:val="12"/>
                <w:szCs w:val="24"/>
                <w:lang w:val="es-ES"/>
              </w:rPr>
              <w:t>2</w:t>
            </w:r>
            <w:r w:rsidRPr="00C60B2D">
              <w:rPr>
                <w:rFonts w:ascii="Arial Narrow" w:hAnsi="Arial Narrow"/>
                <w:noProof/>
                <w:spacing w:val="26"/>
                <w:position w:val="5"/>
                <w:sz w:val="12"/>
                <w:szCs w:val="24"/>
                <w:lang w:val="es-ES"/>
              </w:rPr>
              <w:t xml:space="preserve"> </w:t>
            </w:r>
            <w:r w:rsidRPr="00C60B2D">
              <w:rPr>
                <w:rFonts w:ascii="Arial Narrow" w:hAnsi="Arial Narrow"/>
                <w:noProof/>
                <w:spacing w:val="-1"/>
                <w:sz w:val="18"/>
                <w:szCs w:val="24"/>
                <w:lang w:val="es-ES"/>
              </w:rPr>
              <w:t>(1,98x1,98</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 xml:space="preserve"> 3,93m</w:t>
            </w:r>
            <w:r w:rsidRPr="00C60B2D">
              <w:rPr>
                <w:rFonts w:ascii="Arial Narrow" w:hAnsi="Arial Narrow"/>
                <w:noProof/>
                <w:spacing w:val="-1"/>
                <w:position w:val="5"/>
                <w:sz w:val="12"/>
                <w:szCs w:val="24"/>
                <w:lang w:val="es-ES"/>
              </w:rPr>
              <w:t>2</w:t>
            </w:r>
            <w:r w:rsidRPr="00C60B2D">
              <w:rPr>
                <w:rFonts w:ascii="Arial Narrow" w:hAnsi="Arial Narrow"/>
                <w:noProof/>
                <w:spacing w:val="-1"/>
                <w:sz w:val="18"/>
                <w:szCs w:val="24"/>
                <w:lang w:val="es-ES"/>
              </w:rPr>
              <w:t>)</w:t>
            </w:r>
          </w:p>
        </w:tc>
        <w:tc>
          <w:tcPr>
            <w:tcW w:w="0" w:type="auto"/>
            <w:vMerge w:val="restart"/>
            <w:tcBorders>
              <w:top w:val="single" w:sz="18" w:space="0" w:color="000000"/>
              <w:left w:val="single" w:sz="12" w:space="0" w:color="000000"/>
              <w:right w:val="single" w:sz="12" w:space="0" w:color="000000"/>
            </w:tcBorders>
          </w:tcPr>
          <w:p w14:paraId="2FEB0430" w14:textId="77777777" w:rsidR="00E708EA" w:rsidRPr="00C60B2D" w:rsidRDefault="00E708EA">
            <w:pPr>
              <w:pStyle w:val="TableParagraph"/>
              <w:rPr>
                <w:rFonts w:ascii="Arial Narrow" w:hAnsi="Arial Narrow"/>
                <w:sz w:val="18"/>
                <w:szCs w:val="24"/>
                <w:lang w:val="es-ES"/>
              </w:rPr>
            </w:pPr>
          </w:p>
          <w:p w14:paraId="2FEB0431" w14:textId="77777777" w:rsidR="00E708EA" w:rsidRPr="00C60B2D" w:rsidRDefault="00E708EA">
            <w:pPr>
              <w:pStyle w:val="TableParagraph"/>
              <w:rPr>
                <w:rFonts w:ascii="Arial Narrow" w:hAnsi="Arial Narrow"/>
                <w:sz w:val="18"/>
                <w:szCs w:val="24"/>
                <w:lang w:val="es-ES"/>
              </w:rPr>
            </w:pPr>
          </w:p>
          <w:p w14:paraId="2FEB0432" w14:textId="77777777" w:rsidR="00E708EA" w:rsidRPr="00C60B2D" w:rsidRDefault="00E708EA">
            <w:pPr>
              <w:pStyle w:val="TableParagraph"/>
              <w:spacing w:before="3"/>
              <w:rPr>
                <w:rFonts w:ascii="Arial Narrow" w:hAnsi="Arial Narrow"/>
                <w:sz w:val="16"/>
                <w:szCs w:val="24"/>
                <w:lang w:val="es-ES"/>
              </w:rPr>
            </w:pPr>
          </w:p>
          <w:p w14:paraId="2FEB0433" w14:textId="77777777" w:rsidR="00E708EA" w:rsidRPr="00C60B2D" w:rsidRDefault="00E708EA">
            <w:pPr>
              <w:pStyle w:val="TableParagraph"/>
              <w:ind w:left="218" w:right="217" w:firstLine="4"/>
              <w:rPr>
                <w:rFonts w:ascii="Arial Narrow" w:hAnsi="Arial Narrow"/>
                <w:sz w:val="18"/>
                <w:szCs w:val="24"/>
                <w:lang w:val="es-ES"/>
              </w:rPr>
            </w:pPr>
            <w:r w:rsidRPr="00C60B2D">
              <w:rPr>
                <w:rFonts w:ascii="Arial Narrow" w:hAnsi="Arial Narrow"/>
                <w:noProof/>
                <w:spacing w:val="-1"/>
                <w:sz w:val="18"/>
                <w:szCs w:val="24"/>
                <w:lang w:val="es-ES"/>
              </w:rPr>
              <w:t>42,25 Ft</w:t>
            </w:r>
            <w:r w:rsidRPr="00C60B2D">
              <w:rPr>
                <w:rFonts w:ascii="Arial Narrow" w:hAnsi="Arial Narrow"/>
                <w:noProof/>
                <w:spacing w:val="-1"/>
                <w:position w:val="5"/>
                <w:sz w:val="12"/>
                <w:szCs w:val="24"/>
                <w:lang w:val="es-ES"/>
              </w:rPr>
              <w:t>2</w:t>
            </w:r>
            <w:r w:rsidRPr="00C60B2D">
              <w:rPr>
                <w:rFonts w:ascii="Arial Narrow" w:hAnsi="Arial Narrow"/>
                <w:noProof/>
                <w:spacing w:val="23"/>
                <w:position w:val="5"/>
                <w:sz w:val="12"/>
                <w:szCs w:val="24"/>
                <w:lang w:val="es-ES"/>
              </w:rPr>
              <w:t xml:space="preserve"> </w:t>
            </w:r>
            <w:r w:rsidRPr="00C60B2D">
              <w:rPr>
                <w:rFonts w:ascii="Arial Narrow" w:hAnsi="Arial Narrow"/>
                <w:noProof/>
                <w:sz w:val="18"/>
                <w:szCs w:val="24"/>
                <w:lang w:val="es-ES"/>
              </w:rPr>
              <w:t>(3,93</w:t>
            </w:r>
            <w:r w:rsidRPr="00C60B2D">
              <w:rPr>
                <w:rFonts w:ascii="Arial Narrow" w:hAnsi="Arial Narrow"/>
                <w:noProof/>
                <w:spacing w:val="-1"/>
                <w:sz w:val="18"/>
                <w:szCs w:val="24"/>
                <w:lang w:val="es-ES"/>
              </w:rPr>
              <w:t xml:space="preserve"> m</w:t>
            </w:r>
            <w:r w:rsidRPr="00C60B2D">
              <w:rPr>
                <w:rFonts w:ascii="Arial Narrow" w:hAnsi="Arial Narrow"/>
                <w:noProof/>
                <w:spacing w:val="-1"/>
                <w:position w:val="5"/>
                <w:sz w:val="12"/>
                <w:szCs w:val="24"/>
                <w:lang w:val="es-ES"/>
              </w:rPr>
              <w:t>2</w:t>
            </w:r>
            <w:r w:rsidRPr="00C60B2D">
              <w:rPr>
                <w:rFonts w:ascii="Arial Narrow" w:hAnsi="Arial Narrow"/>
                <w:noProof/>
                <w:spacing w:val="-1"/>
                <w:sz w:val="18"/>
                <w:szCs w:val="24"/>
                <w:lang w:val="es-ES"/>
              </w:rPr>
              <w:t>)</w:t>
            </w:r>
          </w:p>
        </w:tc>
        <w:tc>
          <w:tcPr>
            <w:tcW w:w="0" w:type="auto"/>
            <w:vMerge w:val="restart"/>
            <w:tcBorders>
              <w:top w:val="single" w:sz="18" w:space="0" w:color="000000"/>
              <w:left w:val="single" w:sz="12" w:space="0" w:color="000000"/>
              <w:right w:val="single" w:sz="12" w:space="0" w:color="000000"/>
            </w:tcBorders>
          </w:tcPr>
          <w:p w14:paraId="2FEB0434" w14:textId="77777777" w:rsidR="00E708EA" w:rsidRPr="00C60B2D" w:rsidRDefault="00E708EA">
            <w:pPr>
              <w:pStyle w:val="TableParagraph"/>
              <w:rPr>
                <w:rFonts w:ascii="Arial Narrow" w:hAnsi="Arial Narrow"/>
                <w:sz w:val="18"/>
                <w:szCs w:val="24"/>
                <w:lang w:val="es-ES"/>
              </w:rPr>
            </w:pPr>
          </w:p>
          <w:p w14:paraId="2FEB0435" w14:textId="77777777" w:rsidR="00E708EA" w:rsidRPr="00C60B2D" w:rsidRDefault="00E708EA">
            <w:pPr>
              <w:pStyle w:val="TableParagraph"/>
              <w:rPr>
                <w:rFonts w:ascii="Arial Narrow" w:hAnsi="Arial Narrow"/>
                <w:sz w:val="18"/>
                <w:szCs w:val="24"/>
                <w:lang w:val="es-ES"/>
              </w:rPr>
            </w:pPr>
          </w:p>
          <w:p w14:paraId="2FEB0436" w14:textId="77777777" w:rsidR="00E708EA" w:rsidRPr="00C60B2D" w:rsidRDefault="00E708EA">
            <w:pPr>
              <w:pStyle w:val="TableParagraph"/>
              <w:spacing w:before="3"/>
              <w:rPr>
                <w:rFonts w:ascii="Arial Narrow" w:hAnsi="Arial Narrow"/>
                <w:sz w:val="16"/>
                <w:szCs w:val="24"/>
                <w:lang w:val="es-ES"/>
              </w:rPr>
            </w:pPr>
          </w:p>
          <w:p w14:paraId="2FEB0437" w14:textId="77777777" w:rsidR="00E708EA" w:rsidRPr="00C60B2D" w:rsidRDefault="00E708EA">
            <w:pPr>
              <w:pStyle w:val="TableParagraph"/>
              <w:ind w:right="1"/>
              <w:jc w:val="center"/>
              <w:rPr>
                <w:rFonts w:ascii="Arial Narrow" w:hAnsi="Arial Narrow"/>
                <w:sz w:val="18"/>
                <w:szCs w:val="24"/>
                <w:lang w:val="es-ES"/>
              </w:rPr>
            </w:pPr>
            <w:r w:rsidRPr="00C60B2D">
              <w:rPr>
                <w:rFonts w:ascii="Arial Narrow" w:hAnsi="Arial Narrow"/>
                <w:noProof/>
                <w:sz w:val="18"/>
                <w:szCs w:val="24"/>
                <w:lang w:val="es-ES"/>
              </w:rPr>
              <w:t>9</w:t>
            </w:r>
            <w:r w:rsidRPr="00C60B2D">
              <w:rPr>
                <w:rFonts w:ascii="Arial Narrow" w:hAnsi="Arial Narrow"/>
                <w:noProof/>
                <w:spacing w:val="-1"/>
                <w:sz w:val="18"/>
                <w:szCs w:val="24"/>
                <w:lang w:val="es-ES"/>
              </w:rPr>
              <w:t xml:space="preserve"> Ft</w:t>
            </w:r>
          </w:p>
          <w:p w14:paraId="2FEB0438" w14:textId="77777777" w:rsidR="00E708EA" w:rsidRPr="00C60B2D" w:rsidRDefault="00E708EA">
            <w:pPr>
              <w:pStyle w:val="TableParagraph"/>
              <w:ind w:right="1"/>
              <w:jc w:val="center"/>
              <w:rPr>
                <w:rFonts w:ascii="Arial Narrow" w:hAnsi="Arial Narrow"/>
                <w:sz w:val="18"/>
                <w:szCs w:val="24"/>
                <w:lang w:val="es-ES"/>
              </w:rPr>
            </w:pPr>
            <w:r w:rsidRPr="00C60B2D">
              <w:rPr>
                <w:rFonts w:ascii="Arial Narrow" w:hAnsi="Arial Narrow"/>
                <w:noProof/>
                <w:spacing w:val="-1"/>
                <w:sz w:val="18"/>
                <w:szCs w:val="24"/>
                <w:lang w:val="es-ES"/>
              </w:rPr>
              <w:t>(2,74 m)</w:t>
            </w:r>
          </w:p>
        </w:tc>
        <w:tc>
          <w:tcPr>
            <w:tcW w:w="0" w:type="auto"/>
            <w:vMerge w:val="restart"/>
            <w:tcBorders>
              <w:top w:val="single" w:sz="18" w:space="0" w:color="000000"/>
              <w:left w:val="single" w:sz="12" w:space="0" w:color="000000"/>
              <w:right w:val="single" w:sz="12" w:space="0" w:color="000000"/>
            </w:tcBorders>
          </w:tcPr>
          <w:p w14:paraId="2FEB0439" w14:textId="77777777" w:rsidR="00E708EA" w:rsidRPr="00C60B2D" w:rsidRDefault="00E708EA">
            <w:pPr>
              <w:pStyle w:val="TableParagraph"/>
              <w:rPr>
                <w:rFonts w:ascii="Arial Narrow" w:hAnsi="Arial Narrow"/>
                <w:sz w:val="18"/>
                <w:szCs w:val="24"/>
                <w:lang w:val="es-ES"/>
              </w:rPr>
            </w:pPr>
          </w:p>
          <w:p w14:paraId="2FEB043A" w14:textId="77777777" w:rsidR="00E708EA" w:rsidRPr="00C60B2D" w:rsidRDefault="00E708EA">
            <w:pPr>
              <w:pStyle w:val="TableParagraph"/>
              <w:rPr>
                <w:rFonts w:ascii="Arial Narrow" w:hAnsi="Arial Narrow"/>
                <w:sz w:val="18"/>
                <w:szCs w:val="24"/>
                <w:lang w:val="es-ES"/>
              </w:rPr>
            </w:pPr>
          </w:p>
          <w:p w14:paraId="2FEB043B" w14:textId="77777777" w:rsidR="00E708EA" w:rsidRPr="00C60B2D" w:rsidRDefault="00E708EA">
            <w:pPr>
              <w:pStyle w:val="TableParagraph"/>
              <w:spacing w:before="3"/>
              <w:rPr>
                <w:rFonts w:ascii="Arial Narrow" w:hAnsi="Arial Narrow"/>
                <w:sz w:val="16"/>
                <w:szCs w:val="24"/>
                <w:lang w:val="es-ES"/>
              </w:rPr>
            </w:pPr>
          </w:p>
          <w:p w14:paraId="2FEB043C" w14:textId="77777777" w:rsidR="00E708EA" w:rsidRPr="00C60B2D" w:rsidRDefault="00E708EA">
            <w:pPr>
              <w:pStyle w:val="TableParagraph"/>
              <w:ind w:left="266" w:right="268" w:firstLine="4"/>
              <w:rPr>
                <w:rFonts w:ascii="Arial Narrow" w:hAnsi="Arial Narrow"/>
                <w:sz w:val="18"/>
                <w:szCs w:val="24"/>
                <w:lang w:val="es-ES"/>
              </w:rPr>
            </w:pPr>
            <w:r w:rsidRPr="00C60B2D">
              <w:rPr>
                <w:rFonts w:ascii="Arial Narrow" w:hAnsi="Arial Narrow"/>
                <w:noProof/>
                <w:spacing w:val="-1"/>
                <w:sz w:val="18"/>
                <w:szCs w:val="24"/>
                <w:lang w:val="es-ES"/>
              </w:rPr>
              <w:t>380,25</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Ft</w:t>
            </w:r>
            <w:r w:rsidRPr="00C60B2D">
              <w:rPr>
                <w:rFonts w:ascii="Arial Narrow" w:hAnsi="Arial Narrow"/>
                <w:noProof/>
                <w:spacing w:val="-1"/>
                <w:position w:val="5"/>
                <w:sz w:val="12"/>
                <w:szCs w:val="24"/>
                <w:lang w:val="es-ES"/>
              </w:rPr>
              <w:t>3</w:t>
            </w:r>
            <w:r w:rsidRPr="00C60B2D">
              <w:rPr>
                <w:rFonts w:ascii="Arial Narrow" w:hAnsi="Arial Narrow"/>
                <w:noProof/>
                <w:spacing w:val="24"/>
                <w:position w:val="5"/>
                <w:sz w:val="12"/>
                <w:szCs w:val="24"/>
                <w:lang w:val="es-ES"/>
              </w:rPr>
              <w:t xml:space="preserve"> </w:t>
            </w:r>
            <w:r w:rsidRPr="00C60B2D">
              <w:rPr>
                <w:rFonts w:ascii="Arial Narrow" w:hAnsi="Arial Narrow"/>
                <w:noProof/>
                <w:spacing w:val="-1"/>
                <w:sz w:val="18"/>
                <w:szCs w:val="24"/>
                <w:lang w:val="es-ES"/>
              </w:rPr>
              <w:t>(10,77 m</w:t>
            </w:r>
            <w:r w:rsidRPr="00C60B2D">
              <w:rPr>
                <w:rFonts w:ascii="Arial Narrow" w:hAnsi="Arial Narrow"/>
                <w:noProof/>
                <w:spacing w:val="-1"/>
                <w:position w:val="5"/>
                <w:sz w:val="12"/>
                <w:szCs w:val="24"/>
                <w:lang w:val="es-ES"/>
              </w:rPr>
              <w:t>3</w:t>
            </w:r>
            <w:r w:rsidRPr="00C60B2D">
              <w:rPr>
                <w:rFonts w:ascii="Arial Narrow" w:hAnsi="Arial Narrow"/>
                <w:noProof/>
                <w:spacing w:val="-1"/>
                <w:sz w:val="18"/>
                <w:szCs w:val="24"/>
                <w:lang w:val="es-ES"/>
              </w:rPr>
              <w:t>)</w:t>
            </w:r>
          </w:p>
        </w:tc>
      </w:tr>
      <w:tr w:rsidR="00E708EA" w:rsidRPr="00C60B2D" w14:paraId="2FEB0449" w14:textId="77777777" w:rsidTr="007E2AFE">
        <w:trPr>
          <w:trHeight w:hRule="exact" w:val="741"/>
        </w:trPr>
        <w:tc>
          <w:tcPr>
            <w:tcW w:w="905" w:type="dxa"/>
            <w:vMerge/>
            <w:tcBorders>
              <w:left w:val="single" w:sz="12" w:space="0" w:color="000000"/>
              <w:right w:val="single" w:sz="12" w:space="0" w:color="000000"/>
            </w:tcBorders>
          </w:tcPr>
          <w:p w14:paraId="2FEB043E" w14:textId="77777777" w:rsidR="00E708EA" w:rsidRPr="00C60B2D" w:rsidRDefault="00E708EA" w:rsidP="007E2AFE">
            <w:pPr>
              <w:tabs>
                <w:tab w:val="left" w:pos="302"/>
              </w:tabs>
              <w:rPr>
                <w:szCs w:val="24"/>
                <w:lang w:val="es-ES"/>
              </w:rPr>
            </w:pPr>
          </w:p>
        </w:tc>
        <w:tc>
          <w:tcPr>
            <w:tcW w:w="992" w:type="dxa"/>
            <w:vMerge/>
            <w:tcBorders>
              <w:left w:val="single" w:sz="12" w:space="0" w:color="000000"/>
              <w:right w:val="single" w:sz="12" w:space="0" w:color="000000"/>
            </w:tcBorders>
          </w:tcPr>
          <w:p w14:paraId="2FEB043F" w14:textId="77777777" w:rsidR="00E708EA" w:rsidRPr="00C60B2D" w:rsidRDefault="00E708EA">
            <w:pPr>
              <w:rPr>
                <w:szCs w:val="24"/>
                <w:lang w:val="es-ES"/>
              </w:rPr>
            </w:pPr>
          </w:p>
        </w:tc>
        <w:tc>
          <w:tcPr>
            <w:tcW w:w="1217" w:type="dxa"/>
            <w:vMerge w:val="restart"/>
            <w:tcBorders>
              <w:top w:val="single" w:sz="4" w:space="0" w:color="000000"/>
              <w:left w:val="single" w:sz="12" w:space="0" w:color="000000"/>
              <w:right w:val="single" w:sz="12" w:space="0" w:color="000000"/>
            </w:tcBorders>
          </w:tcPr>
          <w:p w14:paraId="2FEB0440" w14:textId="77777777" w:rsidR="00E708EA" w:rsidRPr="00C60B2D" w:rsidRDefault="00E708EA">
            <w:pPr>
              <w:pStyle w:val="TableParagraph"/>
              <w:rPr>
                <w:rFonts w:ascii="Arial Narrow" w:hAnsi="Arial Narrow"/>
                <w:sz w:val="18"/>
                <w:szCs w:val="24"/>
                <w:lang w:val="es-ES"/>
              </w:rPr>
            </w:pPr>
          </w:p>
          <w:p w14:paraId="2FEB0441" w14:textId="77777777" w:rsidR="00E708EA" w:rsidRPr="00C60B2D" w:rsidRDefault="00E708EA">
            <w:pPr>
              <w:pStyle w:val="TableParagraph"/>
              <w:spacing w:before="3"/>
              <w:rPr>
                <w:rFonts w:ascii="Arial Narrow" w:hAnsi="Arial Narrow"/>
                <w:sz w:val="19"/>
                <w:szCs w:val="24"/>
                <w:lang w:val="es-ES"/>
              </w:rPr>
            </w:pPr>
          </w:p>
          <w:p w14:paraId="2FEB0442" w14:textId="77777777" w:rsidR="00E708EA" w:rsidRPr="00C60B2D" w:rsidRDefault="00E708EA">
            <w:pPr>
              <w:pStyle w:val="TableParagraph"/>
              <w:ind w:left="1"/>
              <w:jc w:val="center"/>
              <w:rPr>
                <w:rFonts w:ascii="Arial Narrow" w:hAnsi="Arial Narrow"/>
                <w:sz w:val="18"/>
                <w:szCs w:val="24"/>
                <w:lang w:val="es-ES"/>
              </w:rPr>
            </w:pPr>
            <w:r w:rsidRPr="00C60B2D">
              <w:rPr>
                <w:rFonts w:ascii="Arial Narrow" w:hAnsi="Arial Narrow"/>
                <w:sz w:val="18"/>
                <w:szCs w:val="24"/>
                <w:lang w:val="es-ES"/>
              </w:rPr>
              <w:t>2</w:t>
            </w:r>
          </w:p>
        </w:tc>
        <w:tc>
          <w:tcPr>
            <w:tcW w:w="0" w:type="auto"/>
            <w:tcBorders>
              <w:top w:val="single" w:sz="4" w:space="0" w:color="000000"/>
              <w:left w:val="single" w:sz="12" w:space="0" w:color="000000"/>
              <w:bottom w:val="single" w:sz="4" w:space="0" w:color="000000"/>
              <w:right w:val="single" w:sz="12" w:space="0" w:color="000000"/>
            </w:tcBorders>
          </w:tcPr>
          <w:p w14:paraId="2FEB0443" w14:textId="77777777" w:rsidR="00E708EA" w:rsidRPr="00C60B2D" w:rsidRDefault="00E708EA">
            <w:pPr>
              <w:pStyle w:val="TableParagraph"/>
              <w:spacing w:before="158"/>
              <w:jc w:val="center"/>
              <w:rPr>
                <w:rFonts w:ascii="Arial Narrow" w:hAnsi="Arial Narrow"/>
                <w:sz w:val="18"/>
                <w:szCs w:val="24"/>
                <w:lang w:val="es-ES"/>
              </w:rPr>
            </w:pPr>
            <w:r w:rsidRPr="00C60B2D">
              <w:rPr>
                <w:rFonts w:ascii="Arial Narrow" w:hAnsi="Arial Narrow"/>
                <w:sz w:val="18"/>
                <w:szCs w:val="24"/>
                <w:lang w:val="es-ES"/>
              </w:rPr>
              <w:t>1</w:t>
            </w:r>
          </w:p>
        </w:tc>
        <w:tc>
          <w:tcPr>
            <w:tcW w:w="0" w:type="auto"/>
            <w:tcBorders>
              <w:top w:val="single" w:sz="4" w:space="0" w:color="000000"/>
              <w:left w:val="single" w:sz="12" w:space="0" w:color="000000"/>
              <w:bottom w:val="single" w:sz="4" w:space="0" w:color="000000"/>
              <w:right w:val="single" w:sz="12" w:space="0" w:color="000000"/>
            </w:tcBorders>
          </w:tcPr>
          <w:p w14:paraId="2FEB0444" w14:textId="77777777" w:rsidR="00E708EA" w:rsidRPr="00C60B2D" w:rsidRDefault="00E708EA">
            <w:pPr>
              <w:pStyle w:val="TableParagraph"/>
              <w:spacing w:before="158"/>
              <w:jc w:val="center"/>
              <w:rPr>
                <w:rFonts w:ascii="Arial Narrow" w:hAnsi="Arial Narrow"/>
                <w:sz w:val="18"/>
                <w:szCs w:val="24"/>
                <w:lang w:val="es-ES"/>
              </w:rPr>
            </w:pPr>
            <w:r w:rsidRPr="00C60B2D">
              <w:rPr>
                <w:rFonts w:ascii="Arial Narrow" w:hAnsi="Arial Narrow"/>
                <w:sz w:val="18"/>
                <w:szCs w:val="24"/>
                <w:lang w:val="es-ES"/>
              </w:rPr>
              <w:t>2</w:t>
            </w:r>
          </w:p>
        </w:tc>
        <w:tc>
          <w:tcPr>
            <w:tcW w:w="0" w:type="auto"/>
            <w:tcBorders>
              <w:top w:val="single" w:sz="4" w:space="0" w:color="000000"/>
              <w:left w:val="single" w:sz="12" w:space="0" w:color="000000"/>
              <w:bottom w:val="single" w:sz="4" w:space="0" w:color="000000"/>
              <w:right w:val="single" w:sz="12" w:space="0" w:color="000000"/>
            </w:tcBorders>
          </w:tcPr>
          <w:p w14:paraId="2FEB0445" w14:textId="77777777" w:rsidR="00E708EA" w:rsidRPr="00C60B2D" w:rsidRDefault="00E708EA">
            <w:pPr>
              <w:pStyle w:val="TableParagraph"/>
              <w:spacing w:before="54"/>
              <w:ind w:left="181" w:right="130" w:hanging="51"/>
              <w:rPr>
                <w:rFonts w:ascii="Arial Narrow" w:hAnsi="Arial Narrow"/>
                <w:sz w:val="18"/>
                <w:szCs w:val="24"/>
                <w:lang w:val="es-ES"/>
              </w:rPr>
            </w:pPr>
            <w:r w:rsidRPr="00C60B2D">
              <w:rPr>
                <w:rFonts w:ascii="Arial Narrow" w:hAnsi="Arial Narrow"/>
                <w:noProof/>
                <w:spacing w:val="-1"/>
                <w:sz w:val="18"/>
                <w:szCs w:val="24"/>
                <w:lang w:val="es-ES"/>
              </w:rPr>
              <w:t xml:space="preserve">3,25’x6,5’ </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 xml:space="preserve">21,125 </w:t>
            </w:r>
            <w:r w:rsidRPr="00C60B2D">
              <w:rPr>
                <w:rFonts w:ascii="Arial Narrow" w:hAnsi="Arial Narrow"/>
                <w:noProof/>
                <w:sz w:val="18"/>
                <w:szCs w:val="24"/>
                <w:lang w:val="es-ES"/>
              </w:rPr>
              <w:t>Ft</w:t>
            </w:r>
            <w:r w:rsidRPr="00C60B2D">
              <w:rPr>
                <w:rFonts w:ascii="Arial Narrow" w:hAnsi="Arial Narrow"/>
                <w:noProof/>
                <w:position w:val="5"/>
                <w:sz w:val="12"/>
                <w:szCs w:val="24"/>
                <w:lang w:val="es-ES"/>
              </w:rPr>
              <w:t>2</w:t>
            </w:r>
            <w:r w:rsidRPr="00C60B2D">
              <w:rPr>
                <w:rFonts w:ascii="Arial Narrow" w:hAnsi="Arial Narrow"/>
                <w:noProof/>
                <w:spacing w:val="29"/>
                <w:position w:val="5"/>
                <w:sz w:val="12"/>
                <w:szCs w:val="24"/>
                <w:lang w:val="es-ES"/>
              </w:rPr>
              <w:t xml:space="preserve"> </w:t>
            </w:r>
            <w:r w:rsidRPr="00C60B2D">
              <w:rPr>
                <w:rFonts w:ascii="Arial Narrow" w:hAnsi="Arial Narrow"/>
                <w:noProof/>
                <w:spacing w:val="-1"/>
                <w:sz w:val="18"/>
                <w:szCs w:val="24"/>
                <w:lang w:val="es-ES"/>
              </w:rPr>
              <w:t>(0,99x1,98</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 xml:space="preserve"> 1,96m</w:t>
            </w:r>
            <w:r w:rsidRPr="00C60B2D">
              <w:rPr>
                <w:rFonts w:ascii="Arial Narrow" w:hAnsi="Arial Narrow"/>
                <w:noProof/>
                <w:spacing w:val="-1"/>
                <w:position w:val="5"/>
                <w:sz w:val="12"/>
                <w:szCs w:val="24"/>
                <w:lang w:val="es-ES"/>
              </w:rPr>
              <w:t>2</w:t>
            </w:r>
            <w:r w:rsidRPr="00C60B2D">
              <w:rPr>
                <w:rFonts w:ascii="Arial Narrow" w:hAnsi="Arial Narrow"/>
                <w:noProof/>
                <w:spacing w:val="-1"/>
                <w:sz w:val="18"/>
                <w:szCs w:val="24"/>
                <w:lang w:val="es-ES"/>
              </w:rPr>
              <w:t>)</w:t>
            </w:r>
          </w:p>
        </w:tc>
        <w:tc>
          <w:tcPr>
            <w:tcW w:w="0" w:type="auto"/>
            <w:vMerge/>
            <w:tcBorders>
              <w:left w:val="single" w:sz="12" w:space="0" w:color="000000"/>
              <w:right w:val="single" w:sz="12" w:space="0" w:color="000000"/>
            </w:tcBorders>
          </w:tcPr>
          <w:p w14:paraId="2FEB0446" w14:textId="77777777" w:rsidR="00E708EA" w:rsidRPr="00C60B2D" w:rsidRDefault="00E708EA">
            <w:pPr>
              <w:rPr>
                <w:szCs w:val="24"/>
                <w:lang w:val="es-ES"/>
              </w:rPr>
            </w:pPr>
          </w:p>
        </w:tc>
        <w:tc>
          <w:tcPr>
            <w:tcW w:w="0" w:type="auto"/>
            <w:vMerge/>
            <w:tcBorders>
              <w:left w:val="single" w:sz="12" w:space="0" w:color="000000"/>
              <w:right w:val="single" w:sz="12" w:space="0" w:color="000000"/>
            </w:tcBorders>
          </w:tcPr>
          <w:p w14:paraId="2FEB0447" w14:textId="77777777" w:rsidR="00E708EA" w:rsidRPr="00C60B2D" w:rsidRDefault="00E708EA">
            <w:pPr>
              <w:rPr>
                <w:szCs w:val="24"/>
                <w:lang w:val="es-ES"/>
              </w:rPr>
            </w:pPr>
          </w:p>
        </w:tc>
        <w:tc>
          <w:tcPr>
            <w:tcW w:w="0" w:type="auto"/>
            <w:vMerge/>
            <w:tcBorders>
              <w:left w:val="single" w:sz="12" w:space="0" w:color="000000"/>
              <w:right w:val="single" w:sz="12" w:space="0" w:color="000000"/>
            </w:tcBorders>
          </w:tcPr>
          <w:p w14:paraId="2FEB0448" w14:textId="77777777" w:rsidR="00E708EA" w:rsidRPr="00C60B2D" w:rsidRDefault="00E708EA">
            <w:pPr>
              <w:rPr>
                <w:szCs w:val="24"/>
                <w:lang w:val="es-ES"/>
              </w:rPr>
            </w:pPr>
          </w:p>
        </w:tc>
      </w:tr>
      <w:tr w:rsidR="00E708EA" w:rsidRPr="00C60B2D" w14:paraId="2FEB0453" w14:textId="77777777" w:rsidTr="007E2AFE">
        <w:trPr>
          <w:trHeight w:hRule="exact" w:val="646"/>
        </w:trPr>
        <w:tc>
          <w:tcPr>
            <w:tcW w:w="905" w:type="dxa"/>
            <w:vMerge/>
            <w:tcBorders>
              <w:left w:val="single" w:sz="12" w:space="0" w:color="000000"/>
              <w:bottom w:val="single" w:sz="18" w:space="0" w:color="000000"/>
              <w:right w:val="single" w:sz="12" w:space="0" w:color="000000"/>
            </w:tcBorders>
          </w:tcPr>
          <w:p w14:paraId="2FEB044A" w14:textId="77777777" w:rsidR="00E708EA" w:rsidRPr="00C60B2D" w:rsidRDefault="00E708EA" w:rsidP="007E2AFE">
            <w:pPr>
              <w:tabs>
                <w:tab w:val="left" w:pos="302"/>
              </w:tabs>
              <w:rPr>
                <w:szCs w:val="24"/>
                <w:lang w:val="es-ES"/>
              </w:rPr>
            </w:pPr>
          </w:p>
        </w:tc>
        <w:tc>
          <w:tcPr>
            <w:tcW w:w="992" w:type="dxa"/>
            <w:vMerge/>
            <w:tcBorders>
              <w:left w:val="single" w:sz="12" w:space="0" w:color="000000"/>
              <w:bottom w:val="single" w:sz="18" w:space="0" w:color="000000"/>
              <w:right w:val="single" w:sz="12" w:space="0" w:color="000000"/>
            </w:tcBorders>
          </w:tcPr>
          <w:p w14:paraId="2FEB044B" w14:textId="77777777" w:rsidR="00E708EA" w:rsidRPr="00C60B2D" w:rsidRDefault="00E708EA">
            <w:pPr>
              <w:rPr>
                <w:szCs w:val="24"/>
                <w:lang w:val="es-ES"/>
              </w:rPr>
            </w:pPr>
          </w:p>
        </w:tc>
        <w:tc>
          <w:tcPr>
            <w:tcW w:w="1217" w:type="dxa"/>
            <w:vMerge/>
            <w:tcBorders>
              <w:left w:val="single" w:sz="12" w:space="0" w:color="000000"/>
              <w:bottom w:val="single" w:sz="18" w:space="0" w:color="000000"/>
              <w:right w:val="single" w:sz="12" w:space="0" w:color="000000"/>
            </w:tcBorders>
          </w:tcPr>
          <w:p w14:paraId="2FEB044C" w14:textId="77777777" w:rsidR="00E708EA" w:rsidRPr="00C60B2D" w:rsidRDefault="00E708EA">
            <w:pPr>
              <w:rPr>
                <w:szCs w:val="24"/>
                <w:lang w:val="es-ES"/>
              </w:rPr>
            </w:pPr>
          </w:p>
        </w:tc>
        <w:tc>
          <w:tcPr>
            <w:tcW w:w="0" w:type="auto"/>
            <w:tcBorders>
              <w:top w:val="single" w:sz="4" w:space="0" w:color="000000"/>
              <w:left w:val="single" w:sz="12" w:space="0" w:color="000000"/>
              <w:bottom w:val="single" w:sz="18" w:space="0" w:color="000000"/>
              <w:right w:val="single" w:sz="12" w:space="0" w:color="000000"/>
            </w:tcBorders>
          </w:tcPr>
          <w:p w14:paraId="2FEB044D" w14:textId="77777777" w:rsidR="00E708EA" w:rsidRPr="00C60B2D" w:rsidRDefault="00E708EA">
            <w:pPr>
              <w:pStyle w:val="TableParagraph"/>
              <w:spacing w:before="158"/>
              <w:jc w:val="center"/>
              <w:rPr>
                <w:rFonts w:ascii="Arial Narrow" w:hAnsi="Arial Narrow"/>
                <w:sz w:val="18"/>
                <w:szCs w:val="24"/>
                <w:lang w:val="es-ES"/>
              </w:rPr>
            </w:pPr>
            <w:r w:rsidRPr="00C60B2D">
              <w:rPr>
                <w:rFonts w:ascii="Arial Narrow" w:hAnsi="Arial Narrow"/>
                <w:sz w:val="18"/>
                <w:szCs w:val="24"/>
                <w:lang w:val="es-ES"/>
              </w:rPr>
              <w:t>2</w:t>
            </w:r>
          </w:p>
        </w:tc>
        <w:tc>
          <w:tcPr>
            <w:tcW w:w="0" w:type="auto"/>
            <w:tcBorders>
              <w:top w:val="single" w:sz="4" w:space="0" w:color="000000"/>
              <w:left w:val="single" w:sz="12" w:space="0" w:color="000000"/>
              <w:bottom w:val="single" w:sz="18" w:space="0" w:color="000000"/>
              <w:right w:val="single" w:sz="12" w:space="0" w:color="000000"/>
            </w:tcBorders>
          </w:tcPr>
          <w:p w14:paraId="2FEB044E" w14:textId="77777777" w:rsidR="00E708EA" w:rsidRPr="00C60B2D" w:rsidRDefault="00E708EA">
            <w:pPr>
              <w:pStyle w:val="TableParagraph"/>
              <w:spacing w:before="158"/>
              <w:jc w:val="center"/>
              <w:rPr>
                <w:rFonts w:ascii="Arial Narrow" w:hAnsi="Arial Narrow"/>
                <w:sz w:val="18"/>
                <w:szCs w:val="24"/>
                <w:lang w:val="es-ES"/>
              </w:rPr>
            </w:pPr>
            <w:r w:rsidRPr="00C60B2D">
              <w:rPr>
                <w:rFonts w:ascii="Arial Narrow" w:hAnsi="Arial Narrow"/>
                <w:sz w:val="18"/>
                <w:szCs w:val="24"/>
                <w:lang w:val="es-ES"/>
              </w:rPr>
              <w:t>4</w:t>
            </w:r>
          </w:p>
        </w:tc>
        <w:tc>
          <w:tcPr>
            <w:tcW w:w="0" w:type="auto"/>
            <w:tcBorders>
              <w:top w:val="single" w:sz="4" w:space="0" w:color="000000"/>
              <w:left w:val="single" w:sz="12" w:space="0" w:color="000000"/>
              <w:bottom w:val="single" w:sz="18" w:space="0" w:color="000000"/>
              <w:right w:val="single" w:sz="12" w:space="0" w:color="000000"/>
            </w:tcBorders>
          </w:tcPr>
          <w:p w14:paraId="2FEB044F" w14:textId="77777777" w:rsidR="00E708EA" w:rsidRPr="00C60B2D" w:rsidRDefault="00E708EA">
            <w:pPr>
              <w:pStyle w:val="TableParagraph"/>
              <w:spacing w:before="54"/>
              <w:ind w:left="242" w:right="130" w:hanging="112"/>
              <w:rPr>
                <w:rFonts w:ascii="Arial Narrow" w:hAnsi="Arial Narrow"/>
                <w:sz w:val="18"/>
                <w:szCs w:val="24"/>
                <w:lang w:val="es-ES"/>
              </w:rPr>
            </w:pPr>
            <w:r w:rsidRPr="00C60B2D">
              <w:rPr>
                <w:rFonts w:ascii="Arial Narrow" w:hAnsi="Arial Narrow"/>
                <w:noProof/>
                <w:spacing w:val="-1"/>
                <w:sz w:val="18"/>
                <w:szCs w:val="24"/>
                <w:lang w:val="es-ES"/>
              </w:rPr>
              <w:t xml:space="preserve">3,25’x3,25’ </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10,56 Ft</w:t>
            </w:r>
            <w:r w:rsidRPr="00C60B2D">
              <w:rPr>
                <w:rFonts w:ascii="Arial Narrow" w:hAnsi="Arial Narrow"/>
                <w:noProof/>
                <w:spacing w:val="-1"/>
                <w:position w:val="5"/>
                <w:sz w:val="12"/>
                <w:szCs w:val="24"/>
                <w:lang w:val="es-ES"/>
              </w:rPr>
              <w:t>2</w:t>
            </w:r>
            <w:r w:rsidRPr="00C60B2D">
              <w:rPr>
                <w:rFonts w:ascii="Arial Narrow" w:hAnsi="Arial Narrow"/>
                <w:noProof/>
                <w:spacing w:val="29"/>
                <w:position w:val="5"/>
                <w:sz w:val="12"/>
                <w:szCs w:val="24"/>
                <w:lang w:val="es-ES"/>
              </w:rPr>
              <w:t xml:space="preserve"> </w:t>
            </w:r>
            <w:r w:rsidRPr="00C60B2D">
              <w:rPr>
                <w:rFonts w:ascii="Arial Narrow" w:hAnsi="Arial Narrow"/>
                <w:noProof/>
                <w:spacing w:val="-1"/>
                <w:sz w:val="18"/>
                <w:szCs w:val="24"/>
                <w:lang w:val="es-ES"/>
              </w:rPr>
              <w:t>(0,99x0,99</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 xml:space="preserve"> 0,98</w:t>
            </w:r>
            <w:r w:rsidRPr="00C60B2D">
              <w:rPr>
                <w:rFonts w:ascii="Arial Narrow" w:hAnsi="Arial Narrow"/>
                <w:noProof/>
                <w:spacing w:val="-1"/>
                <w:position w:val="5"/>
                <w:sz w:val="12"/>
                <w:szCs w:val="24"/>
                <w:lang w:val="es-ES"/>
              </w:rPr>
              <w:t>2</w:t>
            </w:r>
            <w:r w:rsidRPr="00C60B2D">
              <w:rPr>
                <w:rFonts w:ascii="Arial Narrow" w:hAnsi="Arial Narrow"/>
                <w:noProof/>
                <w:spacing w:val="-1"/>
                <w:sz w:val="18"/>
                <w:szCs w:val="24"/>
                <w:lang w:val="es-ES"/>
              </w:rPr>
              <w:t>)</w:t>
            </w:r>
          </w:p>
        </w:tc>
        <w:tc>
          <w:tcPr>
            <w:tcW w:w="0" w:type="auto"/>
            <w:vMerge/>
            <w:tcBorders>
              <w:left w:val="single" w:sz="12" w:space="0" w:color="000000"/>
              <w:bottom w:val="single" w:sz="18" w:space="0" w:color="000000"/>
              <w:right w:val="single" w:sz="12" w:space="0" w:color="000000"/>
            </w:tcBorders>
          </w:tcPr>
          <w:p w14:paraId="2FEB0450" w14:textId="77777777" w:rsidR="00E708EA" w:rsidRPr="00C60B2D" w:rsidRDefault="00E708EA">
            <w:pPr>
              <w:rPr>
                <w:szCs w:val="24"/>
                <w:lang w:val="es-ES"/>
              </w:rPr>
            </w:pPr>
          </w:p>
        </w:tc>
        <w:tc>
          <w:tcPr>
            <w:tcW w:w="0" w:type="auto"/>
            <w:vMerge/>
            <w:tcBorders>
              <w:left w:val="single" w:sz="12" w:space="0" w:color="000000"/>
              <w:bottom w:val="single" w:sz="18" w:space="0" w:color="000000"/>
              <w:right w:val="single" w:sz="12" w:space="0" w:color="000000"/>
            </w:tcBorders>
          </w:tcPr>
          <w:p w14:paraId="2FEB0451" w14:textId="77777777" w:rsidR="00E708EA" w:rsidRPr="00C60B2D" w:rsidRDefault="00E708EA">
            <w:pPr>
              <w:rPr>
                <w:szCs w:val="24"/>
                <w:lang w:val="es-ES"/>
              </w:rPr>
            </w:pPr>
          </w:p>
        </w:tc>
        <w:tc>
          <w:tcPr>
            <w:tcW w:w="0" w:type="auto"/>
            <w:vMerge/>
            <w:tcBorders>
              <w:left w:val="single" w:sz="12" w:space="0" w:color="000000"/>
              <w:bottom w:val="single" w:sz="18" w:space="0" w:color="000000"/>
              <w:right w:val="single" w:sz="12" w:space="0" w:color="000000"/>
            </w:tcBorders>
          </w:tcPr>
          <w:p w14:paraId="2FEB0452" w14:textId="77777777" w:rsidR="00E708EA" w:rsidRPr="00C60B2D" w:rsidRDefault="00E708EA">
            <w:pPr>
              <w:rPr>
                <w:szCs w:val="24"/>
                <w:lang w:val="es-ES"/>
              </w:rPr>
            </w:pPr>
          </w:p>
        </w:tc>
      </w:tr>
      <w:tr w:rsidR="00E708EA" w:rsidRPr="00C60B2D" w14:paraId="2FEB0469" w14:textId="77777777" w:rsidTr="004C4759">
        <w:trPr>
          <w:trHeight w:hRule="exact" w:val="748"/>
        </w:trPr>
        <w:tc>
          <w:tcPr>
            <w:tcW w:w="905" w:type="dxa"/>
            <w:vMerge w:val="restart"/>
            <w:tcBorders>
              <w:top w:val="single" w:sz="18" w:space="0" w:color="000000"/>
              <w:left w:val="single" w:sz="12" w:space="0" w:color="000000"/>
              <w:right w:val="single" w:sz="12" w:space="0" w:color="000000"/>
            </w:tcBorders>
          </w:tcPr>
          <w:p w14:paraId="2FEB0454" w14:textId="77777777" w:rsidR="00E708EA" w:rsidRPr="00C60B2D" w:rsidRDefault="00E708EA" w:rsidP="007E2AFE">
            <w:pPr>
              <w:pStyle w:val="TableParagraph"/>
              <w:tabs>
                <w:tab w:val="left" w:pos="302"/>
              </w:tabs>
              <w:rPr>
                <w:rFonts w:ascii="Arial Narrow" w:hAnsi="Arial Narrow"/>
                <w:sz w:val="18"/>
                <w:szCs w:val="24"/>
                <w:lang w:val="es-ES"/>
              </w:rPr>
            </w:pPr>
          </w:p>
          <w:p w14:paraId="2FEB0455" w14:textId="77777777" w:rsidR="00E708EA" w:rsidRPr="00C60B2D" w:rsidRDefault="00E708EA" w:rsidP="007E2AFE">
            <w:pPr>
              <w:pStyle w:val="TableParagraph"/>
              <w:tabs>
                <w:tab w:val="left" w:pos="302"/>
              </w:tabs>
              <w:spacing w:before="3"/>
              <w:rPr>
                <w:rFonts w:ascii="Arial Narrow" w:hAnsi="Arial Narrow"/>
                <w:sz w:val="21"/>
                <w:szCs w:val="24"/>
                <w:lang w:val="es-ES"/>
              </w:rPr>
            </w:pPr>
          </w:p>
          <w:p w14:paraId="2FEB0456" w14:textId="77777777" w:rsidR="00E708EA" w:rsidRPr="00C60B2D" w:rsidRDefault="00E708EA" w:rsidP="007E2AFE">
            <w:pPr>
              <w:pStyle w:val="TableParagraph"/>
              <w:tabs>
                <w:tab w:val="left" w:pos="196"/>
              </w:tabs>
              <w:ind w:left="54"/>
              <w:rPr>
                <w:rFonts w:ascii="Arial Narrow" w:hAnsi="Arial Narrow"/>
                <w:sz w:val="18"/>
                <w:szCs w:val="24"/>
                <w:lang w:val="es-ES"/>
              </w:rPr>
            </w:pPr>
            <w:r w:rsidRPr="00C60B2D">
              <w:rPr>
                <w:rFonts w:ascii="Arial Narrow" w:hAnsi="Arial Narrow"/>
                <w:spacing w:val="-1"/>
                <w:sz w:val="18"/>
                <w:szCs w:val="24"/>
                <w:lang w:val="es-ES"/>
              </w:rPr>
              <w:t>941002</w:t>
            </w:r>
          </w:p>
        </w:tc>
        <w:tc>
          <w:tcPr>
            <w:tcW w:w="992" w:type="dxa"/>
            <w:vMerge w:val="restart"/>
            <w:tcBorders>
              <w:top w:val="single" w:sz="18" w:space="0" w:color="000000"/>
              <w:left w:val="single" w:sz="12" w:space="0" w:color="000000"/>
              <w:right w:val="single" w:sz="12" w:space="0" w:color="000000"/>
            </w:tcBorders>
          </w:tcPr>
          <w:p w14:paraId="2FEB0457" w14:textId="77777777" w:rsidR="00E708EA" w:rsidRPr="00C60B2D" w:rsidRDefault="00E708EA">
            <w:pPr>
              <w:pStyle w:val="TableParagraph"/>
              <w:rPr>
                <w:rFonts w:ascii="Arial Narrow" w:hAnsi="Arial Narrow"/>
                <w:sz w:val="18"/>
                <w:szCs w:val="24"/>
                <w:lang w:val="es-ES"/>
              </w:rPr>
            </w:pPr>
          </w:p>
          <w:p w14:paraId="2FEB0458" w14:textId="77777777" w:rsidR="00E708EA" w:rsidRPr="00C60B2D" w:rsidRDefault="00E708EA">
            <w:pPr>
              <w:pStyle w:val="TableParagraph"/>
              <w:spacing w:before="141"/>
              <w:ind w:right="1"/>
              <w:jc w:val="center"/>
              <w:rPr>
                <w:rFonts w:ascii="Arial Narrow" w:hAnsi="Arial Narrow"/>
                <w:sz w:val="18"/>
                <w:szCs w:val="24"/>
                <w:lang w:val="es-ES"/>
              </w:rPr>
            </w:pPr>
            <w:r w:rsidRPr="00C60B2D">
              <w:rPr>
                <w:rFonts w:ascii="Arial Narrow" w:hAnsi="Arial Narrow"/>
                <w:noProof/>
                <w:spacing w:val="-1"/>
                <w:sz w:val="18"/>
                <w:szCs w:val="24"/>
                <w:lang w:val="es-ES"/>
              </w:rPr>
              <w:t xml:space="preserve">10 </w:t>
            </w:r>
            <w:r w:rsidRPr="00C60B2D">
              <w:rPr>
                <w:rFonts w:ascii="Arial Narrow" w:hAnsi="Arial Narrow"/>
                <w:noProof/>
                <w:sz w:val="18"/>
                <w:szCs w:val="24"/>
                <w:lang w:val="es-ES"/>
              </w:rPr>
              <w:t>lb</w:t>
            </w:r>
          </w:p>
          <w:p w14:paraId="2FEB0459" w14:textId="77777777" w:rsidR="00E708EA" w:rsidRPr="00C60B2D" w:rsidRDefault="00E708EA">
            <w:pPr>
              <w:pStyle w:val="TableParagraph"/>
              <w:ind w:right="1"/>
              <w:jc w:val="center"/>
              <w:rPr>
                <w:rFonts w:ascii="Arial Narrow" w:hAnsi="Arial Narrow"/>
                <w:sz w:val="18"/>
                <w:szCs w:val="24"/>
                <w:lang w:val="es-ES"/>
              </w:rPr>
            </w:pPr>
            <w:r w:rsidRPr="00C60B2D">
              <w:rPr>
                <w:rFonts w:ascii="Arial Narrow" w:hAnsi="Arial Narrow"/>
                <w:noProof/>
                <w:spacing w:val="-1"/>
                <w:sz w:val="18"/>
                <w:szCs w:val="24"/>
                <w:lang w:val="es-ES"/>
              </w:rPr>
              <w:t>(4,54 Kg)</w:t>
            </w:r>
          </w:p>
        </w:tc>
        <w:tc>
          <w:tcPr>
            <w:tcW w:w="1217" w:type="dxa"/>
            <w:vMerge w:val="restart"/>
            <w:tcBorders>
              <w:top w:val="single" w:sz="18" w:space="0" w:color="000000"/>
              <w:left w:val="single" w:sz="12" w:space="0" w:color="000000"/>
              <w:right w:val="single" w:sz="12" w:space="0" w:color="000000"/>
            </w:tcBorders>
          </w:tcPr>
          <w:p w14:paraId="2FEB045A" w14:textId="77777777" w:rsidR="00E708EA" w:rsidRPr="00C60B2D" w:rsidRDefault="00E708EA">
            <w:pPr>
              <w:pStyle w:val="TableParagraph"/>
              <w:rPr>
                <w:rFonts w:ascii="Arial Narrow" w:hAnsi="Arial Narrow"/>
                <w:sz w:val="18"/>
                <w:szCs w:val="24"/>
                <w:lang w:val="es-ES"/>
              </w:rPr>
            </w:pPr>
          </w:p>
          <w:p w14:paraId="2FEB045B" w14:textId="77777777" w:rsidR="00E708EA" w:rsidRPr="00C60B2D" w:rsidRDefault="00E708EA">
            <w:pPr>
              <w:pStyle w:val="TableParagraph"/>
              <w:spacing w:before="3"/>
              <w:rPr>
                <w:rFonts w:ascii="Arial Narrow" w:hAnsi="Arial Narrow"/>
                <w:sz w:val="21"/>
                <w:szCs w:val="24"/>
                <w:lang w:val="es-ES"/>
              </w:rPr>
            </w:pPr>
          </w:p>
          <w:p w14:paraId="2FEB045C" w14:textId="77777777" w:rsidR="00E708EA" w:rsidRPr="00C60B2D" w:rsidRDefault="00E708EA">
            <w:pPr>
              <w:pStyle w:val="TableParagraph"/>
              <w:ind w:left="1"/>
              <w:jc w:val="center"/>
              <w:rPr>
                <w:rFonts w:ascii="Arial Narrow" w:hAnsi="Arial Narrow"/>
                <w:sz w:val="18"/>
                <w:szCs w:val="24"/>
                <w:lang w:val="es-ES"/>
              </w:rPr>
            </w:pPr>
            <w:r w:rsidRPr="00C60B2D">
              <w:rPr>
                <w:rFonts w:ascii="Arial Narrow" w:hAnsi="Arial Narrow"/>
                <w:sz w:val="18"/>
                <w:szCs w:val="24"/>
                <w:lang w:val="es-ES"/>
              </w:rPr>
              <w:t>2</w:t>
            </w:r>
          </w:p>
        </w:tc>
        <w:tc>
          <w:tcPr>
            <w:tcW w:w="0" w:type="auto"/>
            <w:tcBorders>
              <w:top w:val="single" w:sz="18" w:space="0" w:color="000000"/>
              <w:left w:val="single" w:sz="12" w:space="0" w:color="000000"/>
              <w:bottom w:val="single" w:sz="4" w:space="0" w:color="000000"/>
              <w:right w:val="single" w:sz="12" w:space="0" w:color="000000"/>
            </w:tcBorders>
          </w:tcPr>
          <w:p w14:paraId="2FEB045D" w14:textId="77777777" w:rsidR="00E708EA" w:rsidRPr="00C60B2D" w:rsidRDefault="00E708EA">
            <w:pPr>
              <w:pStyle w:val="TableParagraph"/>
              <w:spacing w:before="11"/>
              <w:rPr>
                <w:rFonts w:ascii="Arial Narrow" w:hAnsi="Arial Narrow"/>
                <w:sz w:val="14"/>
                <w:szCs w:val="24"/>
                <w:lang w:val="es-ES"/>
              </w:rPr>
            </w:pPr>
          </w:p>
          <w:p w14:paraId="2FEB045E" w14:textId="77777777" w:rsidR="00E708EA" w:rsidRPr="00C60B2D" w:rsidRDefault="00E708EA">
            <w:pPr>
              <w:pStyle w:val="TableParagraph"/>
              <w:jc w:val="center"/>
              <w:rPr>
                <w:rFonts w:ascii="Arial Narrow" w:hAnsi="Arial Narrow"/>
                <w:sz w:val="18"/>
                <w:szCs w:val="24"/>
                <w:lang w:val="es-ES"/>
              </w:rPr>
            </w:pPr>
            <w:r w:rsidRPr="00C60B2D">
              <w:rPr>
                <w:rFonts w:ascii="Arial Narrow" w:hAnsi="Arial Narrow"/>
                <w:sz w:val="18"/>
                <w:szCs w:val="24"/>
                <w:lang w:val="es-ES"/>
              </w:rPr>
              <w:t>1</w:t>
            </w:r>
          </w:p>
        </w:tc>
        <w:tc>
          <w:tcPr>
            <w:tcW w:w="0" w:type="auto"/>
            <w:tcBorders>
              <w:top w:val="single" w:sz="18" w:space="0" w:color="000000"/>
              <w:left w:val="single" w:sz="12" w:space="0" w:color="000000"/>
              <w:bottom w:val="single" w:sz="4" w:space="0" w:color="000000"/>
              <w:right w:val="single" w:sz="12" w:space="0" w:color="000000"/>
            </w:tcBorders>
          </w:tcPr>
          <w:p w14:paraId="2FEB045F" w14:textId="77777777" w:rsidR="00E708EA" w:rsidRPr="00C60B2D" w:rsidRDefault="00E708EA">
            <w:pPr>
              <w:pStyle w:val="TableParagraph"/>
              <w:spacing w:before="11"/>
              <w:rPr>
                <w:rFonts w:ascii="Arial Narrow" w:hAnsi="Arial Narrow"/>
                <w:sz w:val="14"/>
                <w:szCs w:val="24"/>
                <w:lang w:val="es-ES"/>
              </w:rPr>
            </w:pPr>
          </w:p>
          <w:p w14:paraId="2FEB0460" w14:textId="77777777" w:rsidR="00E708EA" w:rsidRPr="00C60B2D" w:rsidRDefault="00E708EA">
            <w:pPr>
              <w:pStyle w:val="TableParagraph"/>
              <w:jc w:val="center"/>
              <w:rPr>
                <w:rFonts w:ascii="Arial Narrow" w:hAnsi="Arial Narrow"/>
                <w:sz w:val="18"/>
                <w:szCs w:val="24"/>
                <w:lang w:val="es-ES"/>
              </w:rPr>
            </w:pPr>
            <w:r w:rsidRPr="00C60B2D">
              <w:rPr>
                <w:rFonts w:ascii="Arial Narrow" w:hAnsi="Arial Narrow"/>
                <w:sz w:val="18"/>
                <w:szCs w:val="24"/>
                <w:lang w:val="es-ES"/>
              </w:rPr>
              <w:t>2</w:t>
            </w:r>
          </w:p>
        </w:tc>
        <w:tc>
          <w:tcPr>
            <w:tcW w:w="0" w:type="auto"/>
            <w:tcBorders>
              <w:top w:val="single" w:sz="18" w:space="0" w:color="000000"/>
              <w:left w:val="single" w:sz="12" w:space="0" w:color="000000"/>
              <w:bottom w:val="single" w:sz="4" w:space="0" w:color="000000"/>
              <w:right w:val="single" w:sz="12" w:space="0" w:color="000000"/>
            </w:tcBorders>
          </w:tcPr>
          <w:p w14:paraId="2FEB0461" w14:textId="77777777" w:rsidR="00E708EA" w:rsidRPr="00C60B2D" w:rsidRDefault="00E708EA">
            <w:pPr>
              <w:pStyle w:val="TableParagraph"/>
              <w:spacing w:before="68"/>
              <w:ind w:left="181" w:right="178" w:firstLine="32"/>
              <w:rPr>
                <w:rFonts w:ascii="Arial Narrow" w:hAnsi="Arial Narrow"/>
                <w:sz w:val="18"/>
                <w:szCs w:val="24"/>
                <w:lang w:val="es-ES"/>
              </w:rPr>
            </w:pPr>
            <w:r w:rsidRPr="00C60B2D">
              <w:rPr>
                <w:rFonts w:ascii="Arial Narrow" w:hAnsi="Arial Narrow"/>
                <w:noProof/>
                <w:spacing w:val="-1"/>
                <w:sz w:val="18"/>
                <w:szCs w:val="24"/>
                <w:lang w:val="es-ES"/>
              </w:rPr>
              <w:t xml:space="preserve">6,5’x6,5’ </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42,25</w:t>
            </w:r>
            <w:r w:rsidRPr="00C60B2D">
              <w:rPr>
                <w:rFonts w:ascii="Arial Narrow" w:hAnsi="Arial Narrow"/>
                <w:noProof/>
                <w:sz w:val="18"/>
                <w:szCs w:val="24"/>
                <w:lang w:val="es-ES"/>
              </w:rPr>
              <w:t xml:space="preserve"> Ft</w:t>
            </w:r>
            <w:r w:rsidRPr="00C60B2D">
              <w:rPr>
                <w:rFonts w:ascii="Arial Narrow" w:hAnsi="Arial Narrow"/>
                <w:noProof/>
                <w:position w:val="5"/>
                <w:sz w:val="12"/>
                <w:szCs w:val="24"/>
                <w:lang w:val="es-ES"/>
              </w:rPr>
              <w:t>2</w:t>
            </w:r>
            <w:r w:rsidRPr="00C60B2D">
              <w:rPr>
                <w:rFonts w:ascii="Arial Narrow" w:hAnsi="Arial Narrow"/>
                <w:noProof/>
                <w:spacing w:val="26"/>
                <w:position w:val="5"/>
                <w:sz w:val="12"/>
                <w:szCs w:val="24"/>
                <w:lang w:val="es-ES"/>
              </w:rPr>
              <w:t xml:space="preserve"> </w:t>
            </w:r>
            <w:r w:rsidRPr="00C60B2D">
              <w:rPr>
                <w:rFonts w:ascii="Arial Narrow" w:hAnsi="Arial Narrow"/>
                <w:noProof/>
                <w:spacing w:val="-1"/>
                <w:sz w:val="18"/>
                <w:szCs w:val="24"/>
                <w:lang w:val="es-ES"/>
              </w:rPr>
              <w:t>(1,98x1,98</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 xml:space="preserve"> 3,93m</w:t>
            </w:r>
            <w:r w:rsidRPr="00C60B2D">
              <w:rPr>
                <w:rFonts w:ascii="Arial Narrow" w:hAnsi="Arial Narrow"/>
                <w:noProof/>
                <w:spacing w:val="-1"/>
                <w:position w:val="5"/>
                <w:sz w:val="12"/>
                <w:szCs w:val="24"/>
                <w:lang w:val="es-ES"/>
              </w:rPr>
              <w:t>2</w:t>
            </w:r>
            <w:r w:rsidRPr="00C60B2D">
              <w:rPr>
                <w:rFonts w:ascii="Arial Narrow" w:hAnsi="Arial Narrow"/>
                <w:noProof/>
                <w:spacing w:val="-1"/>
                <w:sz w:val="18"/>
                <w:szCs w:val="24"/>
                <w:lang w:val="es-ES"/>
              </w:rPr>
              <w:t>)</w:t>
            </w:r>
          </w:p>
        </w:tc>
        <w:tc>
          <w:tcPr>
            <w:tcW w:w="0" w:type="auto"/>
            <w:vMerge w:val="restart"/>
            <w:tcBorders>
              <w:top w:val="single" w:sz="18" w:space="0" w:color="000000"/>
              <w:left w:val="single" w:sz="12" w:space="0" w:color="000000"/>
              <w:right w:val="single" w:sz="12" w:space="0" w:color="000000"/>
            </w:tcBorders>
          </w:tcPr>
          <w:p w14:paraId="2FEB0462" w14:textId="77777777" w:rsidR="00E708EA" w:rsidRPr="00C60B2D" w:rsidRDefault="00E708EA">
            <w:pPr>
              <w:pStyle w:val="TableParagraph"/>
              <w:rPr>
                <w:rFonts w:ascii="Arial Narrow" w:hAnsi="Arial Narrow"/>
                <w:sz w:val="18"/>
                <w:szCs w:val="24"/>
                <w:lang w:val="es-ES"/>
              </w:rPr>
            </w:pPr>
          </w:p>
          <w:p w14:paraId="2FEB0463" w14:textId="77777777" w:rsidR="00E708EA" w:rsidRPr="00C60B2D" w:rsidRDefault="00E708EA">
            <w:pPr>
              <w:pStyle w:val="TableParagraph"/>
              <w:spacing w:before="141"/>
              <w:ind w:left="240" w:right="237" w:firstLine="24"/>
              <w:rPr>
                <w:rFonts w:ascii="Arial Narrow" w:hAnsi="Arial Narrow"/>
                <w:sz w:val="18"/>
                <w:szCs w:val="24"/>
                <w:lang w:val="es-ES"/>
              </w:rPr>
            </w:pPr>
            <w:r w:rsidRPr="00C60B2D">
              <w:rPr>
                <w:rFonts w:ascii="Arial Narrow" w:hAnsi="Arial Narrow"/>
                <w:noProof/>
                <w:spacing w:val="-1"/>
                <w:sz w:val="18"/>
                <w:szCs w:val="24"/>
                <w:lang w:val="es-ES"/>
              </w:rPr>
              <w:t>84,5</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Ft</w:t>
            </w:r>
            <w:r w:rsidRPr="00C60B2D">
              <w:rPr>
                <w:rFonts w:ascii="Arial Narrow" w:hAnsi="Arial Narrow"/>
                <w:noProof/>
                <w:spacing w:val="-1"/>
                <w:position w:val="5"/>
                <w:sz w:val="12"/>
                <w:szCs w:val="24"/>
                <w:lang w:val="es-ES"/>
              </w:rPr>
              <w:t>2</w:t>
            </w:r>
            <w:r w:rsidRPr="00C60B2D">
              <w:rPr>
                <w:rFonts w:ascii="Arial Narrow" w:hAnsi="Arial Narrow"/>
                <w:noProof/>
                <w:spacing w:val="22"/>
                <w:position w:val="5"/>
                <w:sz w:val="12"/>
                <w:szCs w:val="24"/>
                <w:lang w:val="es-ES"/>
              </w:rPr>
              <w:t xml:space="preserve"> </w:t>
            </w:r>
            <w:r w:rsidRPr="00C60B2D">
              <w:rPr>
                <w:rFonts w:ascii="Arial Narrow" w:hAnsi="Arial Narrow"/>
                <w:noProof/>
                <w:spacing w:val="-1"/>
                <w:sz w:val="18"/>
                <w:szCs w:val="24"/>
                <w:lang w:val="es-ES"/>
              </w:rPr>
              <w:t>(7,85m</w:t>
            </w:r>
            <w:r w:rsidRPr="00C60B2D">
              <w:rPr>
                <w:rFonts w:ascii="Arial Narrow" w:hAnsi="Arial Narrow"/>
                <w:noProof/>
                <w:spacing w:val="-1"/>
                <w:position w:val="5"/>
                <w:sz w:val="12"/>
                <w:szCs w:val="24"/>
                <w:lang w:val="es-ES"/>
              </w:rPr>
              <w:t>2</w:t>
            </w:r>
            <w:r w:rsidRPr="00C60B2D">
              <w:rPr>
                <w:rFonts w:ascii="Arial Narrow" w:hAnsi="Arial Narrow"/>
                <w:noProof/>
                <w:spacing w:val="-1"/>
                <w:sz w:val="18"/>
                <w:szCs w:val="24"/>
                <w:lang w:val="es-ES"/>
              </w:rPr>
              <w:t>)</w:t>
            </w:r>
          </w:p>
        </w:tc>
        <w:tc>
          <w:tcPr>
            <w:tcW w:w="0" w:type="auto"/>
            <w:vMerge w:val="restart"/>
            <w:tcBorders>
              <w:top w:val="single" w:sz="18" w:space="0" w:color="000000"/>
              <w:left w:val="single" w:sz="12" w:space="0" w:color="000000"/>
              <w:right w:val="single" w:sz="12" w:space="0" w:color="000000"/>
            </w:tcBorders>
          </w:tcPr>
          <w:p w14:paraId="2FEB0464" w14:textId="77777777" w:rsidR="00E708EA" w:rsidRPr="00C60B2D" w:rsidRDefault="00E708EA">
            <w:pPr>
              <w:pStyle w:val="TableParagraph"/>
              <w:rPr>
                <w:rFonts w:ascii="Arial Narrow" w:hAnsi="Arial Narrow"/>
                <w:sz w:val="18"/>
                <w:szCs w:val="24"/>
                <w:lang w:val="es-ES"/>
              </w:rPr>
            </w:pPr>
          </w:p>
          <w:p w14:paraId="2FEB0465" w14:textId="77777777" w:rsidR="00E708EA" w:rsidRPr="00C60B2D" w:rsidRDefault="00E708EA">
            <w:pPr>
              <w:pStyle w:val="TableParagraph"/>
              <w:spacing w:before="141"/>
              <w:ind w:right="1"/>
              <w:jc w:val="center"/>
              <w:rPr>
                <w:rFonts w:ascii="Arial Narrow" w:hAnsi="Arial Narrow"/>
                <w:sz w:val="18"/>
                <w:szCs w:val="24"/>
                <w:lang w:val="es-ES"/>
              </w:rPr>
            </w:pPr>
            <w:r w:rsidRPr="00C60B2D">
              <w:rPr>
                <w:rFonts w:ascii="Arial Narrow" w:hAnsi="Arial Narrow"/>
                <w:noProof/>
                <w:sz w:val="18"/>
                <w:szCs w:val="24"/>
                <w:lang w:val="es-ES"/>
              </w:rPr>
              <w:t>9</w:t>
            </w:r>
            <w:r w:rsidRPr="00C60B2D">
              <w:rPr>
                <w:rFonts w:ascii="Arial Narrow" w:hAnsi="Arial Narrow"/>
                <w:noProof/>
                <w:spacing w:val="-1"/>
                <w:sz w:val="18"/>
                <w:szCs w:val="24"/>
                <w:lang w:val="es-ES"/>
              </w:rPr>
              <w:t xml:space="preserve"> Ft</w:t>
            </w:r>
          </w:p>
          <w:p w14:paraId="2FEB0466" w14:textId="77777777" w:rsidR="00E708EA" w:rsidRPr="00C60B2D" w:rsidRDefault="00E708EA">
            <w:pPr>
              <w:pStyle w:val="TableParagraph"/>
              <w:ind w:right="1"/>
              <w:jc w:val="center"/>
              <w:rPr>
                <w:rFonts w:ascii="Arial Narrow" w:hAnsi="Arial Narrow"/>
                <w:sz w:val="18"/>
                <w:szCs w:val="24"/>
                <w:lang w:val="es-ES"/>
              </w:rPr>
            </w:pPr>
            <w:r w:rsidRPr="00C60B2D">
              <w:rPr>
                <w:rFonts w:ascii="Arial Narrow" w:hAnsi="Arial Narrow"/>
                <w:noProof/>
                <w:spacing w:val="-1"/>
                <w:sz w:val="18"/>
                <w:szCs w:val="24"/>
                <w:lang w:val="es-ES"/>
              </w:rPr>
              <w:t>(2,74 m)</w:t>
            </w:r>
          </w:p>
        </w:tc>
        <w:tc>
          <w:tcPr>
            <w:tcW w:w="0" w:type="auto"/>
            <w:vMerge w:val="restart"/>
            <w:tcBorders>
              <w:top w:val="single" w:sz="18" w:space="0" w:color="000000"/>
              <w:left w:val="single" w:sz="12" w:space="0" w:color="000000"/>
              <w:right w:val="single" w:sz="12" w:space="0" w:color="000000"/>
            </w:tcBorders>
          </w:tcPr>
          <w:p w14:paraId="2FEB0467" w14:textId="77777777" w:rsidR="00E708EA" w:rsidRPr="00C60B2D" w:rsidRDefault="00E708EA">
            <w:pPr>
              <w:pStyle w:val="TableParagraph"/>
              <w:rPr>
                <w:rFonts w:ascii="Arial Narrow" w:hAnsi="Arial Narrow"/>
                <w:sz w:val="18"/>
                <w:szCs w:val="24"/>
                <w:lang w:val="es-ES"/>
              </w:rPr>
            </w:pPr>
          </w:p>
          <w:p w14:paraId="2FEB0468" w14:textId="77777777" w:rsidR="00E708EA" w:rsidRPr="00C60B2D" w:rsidRDefault="00E708EA">
            <w:pPr>
              <w:pStyle w:val="TableParagraph"/>
              <w:spacing w:before="141"/>
              <w:ind w:left="266" w:right="268" w:firstLine="4"/>
              <w:rPr>
                <w:rFonts w:ascii="Arial Narrow" w:hAnsi="Arial Narrow"/>
                <w:sz w:val="18"/>
                <w:szCs w:val="24"/>
                <w:lang w:val="es-ES"/>
              </w:rPr>
            </w:pPr>
            <w:r w:rsidRPr="00C60B2D">
              <w:rPr>
                <w:rFonts w:ascii="Arial Narrow" w:hAnsi="Arial Narrow"/>
                <w:noProof/>
                <w:spacing w:val="-1"/>
                <w:sz w:val="18"/>
                <w:szCs w:val="24"/>
                <w:lang w:val="es-ES"/>
              </w:rPr>
              <w:t>760,50</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Ft</w:t>
            </w:r>
            <w:r w:rsidRPr="00C60B2D">
              <w:rPr>
                <w:rFonts w:ascii="Arial Narrow" w:hAnsi="Arial Narrow"/>
                <w:noProof/>
                <w:spacing w:val="-1"/>
                <w:position w:val="5"/>
                <w:sz w:val="12"/>
                <w:szCs w:val="24"/>
                <w:lang w:val="es-ES"/>
              </w:rPr>
              <w:t>3</w:t>
            </w:r>
            <w:r w:rsidRPr="00C60B2D">
              <w:rPr>
                <w:rFonts w:ascii="Arial Narrow" w:hAnsi="Arial Narrow"/>
                <w:noProof/>
                <w:spacing w:val="24"/>
                <w:position w:val="5"/>
                <w:sz w:val="12"/>
                <w:szCs w:val="24"/>
                <w:lang w:val="es-ES"/>
              </w:rPr>
              <w:t xml:space="preserve"> </w:t>
            </w:r>
            <w:r w:rsidRPr="00C60B2D">
              <w:rPr>
                <w:rFonts w:ascii="Arial Narrow" w:hAnsi="Arial Narrow"/>
                <w:noProof/>
                <w:spacing w:val="-1"/>
                <w:sz w:val="18"/>
                <w:szCs w:val="24"/>
                <w:lang w:val="es-ES"/>
              </w:rPr>
              <w:t>(21,54 m</w:t>
            </w:r>
            <w:r w:rsidRPr="00C60B2D">
              <w:rPr>
                <w:rFonts w:ascii="Arial Narrow" w:hAnsi="Arial Narrow"/>
                <w:noProof/>
                <w:spacing w:val="-1"/>
                <w:position w:val="5"/>
                <w:sz w:val="12"/>
                <w:szCs w:val="24"/>
                <w:lang w:val="es-ES"/>
              </w:rPr>
              <w:t>3</w:t>
            </w:r>
            <w:r w:rsidRPr="00C60B2D">
              <w:rPr>
                <w:rFonts w:ascii="Arial Narrow" w:hAnsi="Arial Narrow"/>
                <w:noProof/>
                <w:spacing w:val="-1"/>
                <w:sz w:val="18"/>
                <w:szCs w:val="24"/>
                <w:lang w:val="es-ES"/>
              </w:rPr>
              <w:t>)</w:t>
            </w:r>
          </w:p>
        </w:tc>
      </w:tr>
      <w:tr w:rsidR="00E708EA" w:rsidRPr="00C60B2D" w14:paraId="2FEB0475" w14:textId="77777777" w:rsidTr="004C4759">
        <w:trPr>
          <w:trHeight w:hRule="exact" w:val="667"/>
        </w:trPr>
        <w:tc>
          <w:tcPr>
            <w:tcW w:w="905" w:type="dxa"/>
            <w:vMerge/>
            <w:tcBorders>
              <w:left w:val="single" w:sz="12" w:space="0" w:color="000000"/>
              <w:bottom w:val="single" w:sz="18" w:space="0" w:color="000000"/>
              <w:right w:val="single" w:sz="12" w:space="0" w:color="000000"/>
            </w:tcBorders>
          </w:tcPr>
          <w:p w14:paraId="2FEB046A" w14:textId="77777777" w:rsidR="00E708EA" w:rsidRPr="00C60B2D" w:rsidRDefault="00E708EA" w:rsidP="007E2AFE">
            <w:pPr>
              <w:tabs>
                <w:tab w:val="left" w:pos="302"/>
              </w:tabs>
              <w:rPr>
                <w:szCs w:val="24"/>
                <w:lang w:val="es-ES"/>
              </w:rPr>
            </w:pPr>
          </w:p>
        </w:tc>
        <w:tc>
          <w:tcPr>
            <w:tcW w:w="992" w:type="dxa"/>
            <w:vMerge/>
            <w:tcBorders>
              <w:left w:val="single" w:sz="12" w:space="0" w:color="000000"/>
              <w:bottom w:val="single" w:sz="18" w:space="0" w:color="000000"/>
              <w:right w:val="single" w:sz="12" w:space="0" w:color="000000"/>
            </w:tcBorders>
          </w:tcPr>
          <w:p w14:paraId="2FEB046B" w14:textId="77777777" w:rsidR="00E708EA" w:rsidRPr="00C60B2D" w:rsidRDefault="00E708EA">
            <w:pPr>
              <w:rPr>
                <w:szCs w:val="24"/>
                <w:lang w:val="es-ES"/>
              </w:rPr>
            </w:pPr>
          </w:p>
        </w:tc>
        <w:tc>
          <w:tcPr>
            <w:tcW w:w="1217" w:type="dxa"/>
            <w:vMerge/>
            <w:tcBorders>
              <w:left w:val="single" w:sz="12" w:space="0" w:color="000000"/>
              <w:bottom w:val="single" w:sz="18" w:space="0" w:color="000000"/>
              <w:right w:val="single" w:sz="12" w:space="0" w:color="000000"/>
            </w:tcBorders>
          </w:tcPr>
          <w:p w14:paraId="2FEB046C" w14:textId="77777777" w:rsidR="00E708EA" w:rsidRPr="00C60B2D" w:rsidRDefault="00E708EA">
            <w:pPr>
              <w:rPr>
                <w:szCs w:val="24"/>
                <w:lang w:val="es-ES"/>
              </w:rPr>
            </w:pPr>
          </w:p>
        </w:tc>
        <w:tc>
          <w:tcPr>
            <w:tcW w:w="0" w:type="auto"/>
            <w:tcBorders>
              <w:top w:val="single" w:sz="4" w:space="0" w:color="000000"/>
              <w:left w:val="single" w:sz="12" w:space="0" w:color="000000"/>
              <w:bottom w:val="single" w:sz="18" w:space="0" w:color="000000"/>
              <w:right w:val="single" w:sz="12" w:space="0" w:color="000000"/>
            </w:tcBorders>
          </w:tcPr>
          <w:p w14:paraId="2FEB046D" w14:textId="77777777" w:rsidR="00E708EA" w:rsidRPr="00C60B2D" w:rsidRDefault="00E708EA">
            <w:pPr>
              <w:pStyle w:val="TableParagraph"/>
              <w:spacing w:before="6"/>
              <w:rPr>
                <w:rFonts w:ascii="Arial Narrow" w:hAnsi="Arial Narrow"/>
                <w:sz w:val="15"/>
                <w:szCs w:val="24"/>
                <w:lang w:val="es-ES"/>
              </w:rPr>
            </w:pPr>
          </w:p>
          <w:p w14:paraId="2FEB046E" w14:textId="77777777" w:rsidR="00E708EA" w:rsidRPr="00C60B2D" w:rsidRDefault="00E708EA">
            <w:pPr>
              <w:pStyle w:val="TableParagraph"/>
              <w:jc w:val="center"/>
              <w:rPr>
                <w:rFonts w:ascii="Arial Narrow" w:hAnsi="Arial Narrow"/>
                <w:sz w:val="18"/>
                <w:szCs w:val="24"/>
                <w:lang w:val="es-ES"/>
              </w:rPr>
            </w:pPr>
            <w:r w:rsidRPr="00C60B2D">
              <w:rPr>
                <w:rFonts w:ascii="Arial Narrow" w:hAnsi="Arial Narrow"/>
                <w:sz w:val="18"/>
                <w:szCs w:val="24"/>
                <w:lang w:val="es-ES"/>
              </w:rPr>
              <w:t>2</w:t>
            </w:r>
          </w:p>
        </w:tc>
        <w:tc>
          <w:tcPr>
            <w:tcW w:w="0" w:type="auto"/>
            <w:tcBorders>
              <w:top w:val="single" w:sz="4" w:space="0" w:color="000000"/>
              <w:left w:val="single" w:sz="12" w:space="0" w:color="000000"/>
              <w:bottom w:val="single" w:sz="18" w:space="0" w:color="000000"/>
              <w:right w:val="single" w:sz="12" w:space="0" w:color="000000"/>
            </w:tcBorders>
          </w:tcPr>
          <w:p w14:paraId="2FEB046F" w14:textId="77777777" w:rsidR="00E708EA" w:rsidRPr="00C60B2D" w:rsidRDefault="00E708EA">
            <w:pPr>
              <w:pStyle w:val="TableParagraph"/>
              <w:spacing w:before="6"/>
              <w:rPr>
                <w:rFonts w:ascii="Arial Narrow" w:hAnsi="Arial Narrow"/>
                <w:sz w:val="15"/>
                <w:szCs w:val="24"/>
                <w:lang w:val="es-ES"/>
              </w:rPr>
            </w:pPr>
          </w:p>
          <w:p w14:paraId="2FEB0470" w14:textId="77777777" w:rsidR="00E708EA" w:rsidRPr="00C60B2D" w:rsidRDefault="00E708EA">
            <w:pPr>
              <w:pStyle w:val="TableParagraph"/>
              <w:jc w:val="center"/>
              <w:rPr>
                <w:rFonts w:ascii="Arial Narrow" w:hAnsi="Arial Narrow"/>
                <w:sz w:val="18"/>
                <w:szCs w:val="24"/>
                <w:lang w:val="es-ES"/>
              </w:rPr>
            </w:pPr>
            <w:r w:rsidRPr="00C60B2D">
              <w:rPr>
                <w:rFonts w:ascii="Arial Narrow" w:hAnsi="Arial Narrow"/>
                <w:sz w:val="18"/>
                <w:szCs w:val="24"/>
                <w:lang w:val="es-ES"/>
              </w:rPr>
              <w:t>4</w:t>
            </w:r>
          </w:p>
        </w:tc>
        <w:tc>
          <w:tcPr>
            <w:tcW w:w="0" w:type="auto"/>
            <w:tcBorders>
              <w:top w:val="single" w:sz="4" w:space="0" w:color="000000"/>
              <w:left w:val="single" w:sz="12" w:space="0" w:color="000000"/>
              <w:bottom w:val="single" w:sz="18" w:space="0" w:color="000000"/>
              <w:right w:val="single" w:sz="12" w:space="0" w:color="000000"/>
            </w:tcBorders>
          </w:tcPr>
          <w:p w14:paraId="2FEB0471" w14:textId="77777777" w:rsidR="00E708EA" w:rsidRPr="00C60B2D" w:rsidRDefault="00E708EA">
            <w:pPr>
              <w:pStyle w:val="TableParagraph"/>
              <w:spacing w:before="75"/>
              <w:ind w:left="181" w:right="130" w:hanging="51"/>
              <w:rPr>
                <w:rFonts w:ascii="Arial Narrow" w:hAnsi="Arial Narrow"/>
                <w:sz w:val="18"/>
                <w:szCs w:val="24"/>
                <w:lang w:val="es-ES"/>
              </w:rPr>
            </w:pPr>
            <w:r w:rsidRPr="00C60B2D">
              <w:rPr>
                <w:rFonts w:ascii="Arial Narrow" w:hAnsi="Arial Narrow"/>
                <w:noProof/>
                <w:spacing w:val="-1"/>
                <w:sz w:val="18"/>
                <w:szCs w:val="24"/>
                <w:lang w:val="es-ES"/>
              </w:rPr>
              <w:t xml:space="preserve">3,25’x6,5’ </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 xml:space="preserve">21,125 </w:t>
            </w:r>
            <w:r w:rsidRPr="00C60B2D">
              <w:rPr>
                <w:rFonts w:ascii="Arial Narrow" w:hAnsi="Arial Narrow"/>
                <w:noProof/>
                <w:sz w:val="18"/>
                <w:szCs w:val="24"/>
                <w:lang w:val="es-ES"/>
              </w:rPr>
              <w:t>Ft</w:t>
            </w:r>
            <w:r w:rsidRPr="00C60B2D">
              <w:rPr>
                <w:rFonts w:ascii="Arial Narrow" w:hAnsi="Arial Narrow"/>
                <w:noProof/>
                <w:position w:val="5"/>
                <w:sz w:val="12"/>
                <w:szCs w:val="24"/>
                <w:lang w:val="es-ES"/>
              </w:rPr>
              <w:t>2</w:t>
            </w:r>
            <w:r w:rsidRPr="00C60B2D">
              <w:rPr>
                <w:rFonts w:ascii="Arial Narrow" w:hAnsi="Arial Narrow"/>
                <w:noProof/>
                <w:spacing w:val="29"/>
                <w:position w:val="5"/>
                <w:sz w:val="12"/>
                <w:szCs w:val="24"/>
                <w:lang w:val="es-ES"/>
              </w:rPr>
              <w:t xml:space="preserve"> </w:t>
            </w:r>
            <w:r w:rsidRPr="00C60B2D">
              <w:rPr>
                <w:rFonts w:ascii="Arial Narrow" w:hAnsi="Arial Narrow"/>
                <w:noProof/>
                <w:spacing w:val="-1"/>
                <w:sz w:val="18"/>
                <w:szCs w:val="24"/>
                <w:lang w:val="es-ES"/>
              </w:rPr>
              <w:t>(0,99x1,98</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 xml:space="preserve"> 1,96m</w:t>
            </w:r>
            <w:r w:rsidRPr="00C60B2D">
              <w:rPr>
                <w:rFonts w:ascii="Arial Narrow" w:hAnsi="Arial Narrow"/>
                <w:noProof/>
                <w:spacing w:val="-1"/>
                <w:position w:val="5"/>
                <w:sz w:val="12"/>
                <w:szCs w:val="24"/>
                <w:lang w:val="es-ES"/>
              </w:rPr>
              <w:t>2</w:t>
            </w:r>
            <w:r w:rsidRPr="00C60B2D">
              <w:rPr>
                <w:rFonts w:ascii="Arial Narrow" w:hAnsi="Arial Narrow"/>
                <w:noProof/>
                <w:spacing w:val="-1"/>
                <w:sz w:val="18"/>
                <w:szCs w:val="24"/>
                <w:lang w:val="es-ES"/>
              </w:rPr>
              <w:t>)</w:t>
            </w:r>
          </w:p>
        </w:tc>
        <w:tc>
          <w:tcPr>
            <w:tcW w:w="0" w:type="auto"/>
            <w:vMerge/>
            <w:tcBorders>
              <w:left w:val="single" w:sz="12" w:space="0" w:color="000000"/>
              <w:bottom w:val="single" w:sz="18" w:space="0" w:color="000000"/>
              <w:right w:val="single" w:sz="12" w:space="0" w:color="000000"/>
            </w:tcBorders>
          </w:tcPr>
          <w:p w14:paraId="2FEB0472" w14:textId="77777777" w:rsidR="00E708EA" w:rsidRPr="00C60B2D" w:rsidRDefault="00E708EA">
            <w:pPr>
              <w:rPr>
                <w:szCs w:val="24"/>
                <w:lang w:val="es-ES"/>
              </w:rPr>
            </w:pPr>
          </w:p>
        </w:tc>
        <w:tc>
          <w:tcPr>
            <w:tcW w:w="0" w:type="auto"/>
            <w:vMerge/>
            <w:tcBorders>
              <w:left w:val="single" w:sz="12" w:space="0" w:color="000000"/>
              <w:bottom w:val="single" w:sz="18" w:space="0" w:color="000000"/>
              <w:right w:val="single" w:sz="12" w:space="0" w:color="000000"/>
            </w:tcBorders>
          </w:tcPr>
          <w:p w14:paraId="2FEB0473" w14:textId="77777777" w:rsidR="00E708EA" w:rsidRPr="00C60B2D" w:rsidRDefault="00E708EA">
            <w:pPr>
              <w:rPr>
                <w:szCs w:val="24"/>
                <w:lang w:val="es-ES"/>
              </w:rPr>
            </w:pPr>
          </w:p>
        </w:tc>
        <w:tc>
          <w:tcPr>
            <w:tcW w:w="0" w:type="auto"/>
            <w:vMerge/>
            <w:tcBorders>
              <w:left w:val="single" w:sz="12" w:space="0" w:color="000000"/>
              <w:bottom w:val="single" w:sz="18" w:space="0" w:color="000000"/>
              <w:right w:val="single" w:sz="12" w:space="0" w:color="000000"/>
            </w:tcBorders>
          </w:tcPr>
          <w:p w14:paraId="2FEB0474" w14:textId="77777777" w:rsidR="00E708EA" w:rsidRPr="00C60B2D" w:rsidRDefault="00E708EA">
            <w:pPr>
              <w:rPr>
                <w:szCs w:val="24"/>
                <w:lang w:val="es-ES"/>
              </w:rPr>
            </w:pPr>
          </w:p>
        </w:tc>
      </w:tr>
      <w:tr w:rsidR="00E708EA" w:rsidRPr="00C60B2D" w14:paraId="2FEB0487" w14:textId="77777777" w:rsidTr="004C4759">
        <w:trPr>
          <w:trHeight w:hRule="exact" w:val="739"/>
        </w:trPr>
        <w:tc>
          <w:tcPr>
            <w:tcW w:w="905" w:type="dxa"/>
            <w:vMerge w:val="restart"/>
            <w:tcBorders>
              <w:top w:val="single" w:sz="18" w:space="0" w:color="000000"/>
              <w:left w:val="single" w:sz="12" w:space="0" w:color="000000"/>
              <w:right w:val="single" w:sz="12" w:space="0" w:color="000000"/>
            </w:tcBorders>
          </w:tcPr>
          <w:p w14:paraId="2FEB0476" w14:textId="77777777" w:rsidR="00E708EA" w:rsidRPr="00C60B2D" w:rsidRDefault="00E708EA" w:rsidP="007E2AFE">
            <w:pPr>
              <w:pStyle w:val="TableParagraph"/>
              <w:tabs>
                <w:tab w:val="left" w:pos="302"/>
              </w:tabs>
              <w:rPr>
                <w:rFonts w:ascii="Arial Narrow" w:hAnsi="Arial Narrow"/>
                <w:sz w:val="18"/>
                <w:szCs w:val="24"/>
                <w:lang w:val="es-ES"/>
              </w:rPr>
            </w:pPr>
          </w:p>
          <w:p w14:paraId="2FEB0477" w14:textId="77777777" w:rsidR="00E708EA" w:rsidRPr="00C60B2D" w:rsidRDefault="00E708EA" w:rsidP="007E2AFE">
            <w:pPr>
              <w:pStyle w:val="TableParagraph"/>
              <w:tabs>
                <w:tab w:val="left" w:pos="302"/>
              </w:tabs>
              <w:spacing w:before="2"/>
              <w:rPr>
                <w:rFonts w:ascii="Arial Narrow" w:hAnsi="Arial Narrow"/>
                <w:sz w:val="19"/>
                <w:szCs w:val="24"/>
                <w:lang w:val="es-ES"/>
              </w:rPr>
            </w:pPr>
          </w:p>
          <w:p w14:paraId="2FEB0478" w14:textId="77777777" w:rsidR="00E708EA" w:rsidRPr="00C60B2D" w:rsidRDefault="00E708EA" w:rsidP="007E2AFE">
            <w:pPr>
              <w:pStyle w:val="TableParagraph"/>
              <w:tabs>
                <w:tab w:val="left" w:pos="54"/>
              </w:tabs>
              <w:ind w:left="54"/>
              <w:rPr>
                <w:rFonts w:ascii="Arial Narrow" w:hAnsi="Arial Narrow"/>
                <w:sz w:val="18"/>
                <w:szCs w:val="24"/>
                <w:lang w:val="es-ES"/>
              </w:rPr>
            </w:pPr>
            <w:r w:rsidRPr="00C60B2D">
              <w:rPr>
                <w:rFonts w:ascii="Arial Narrow" w:hAnsi="Arial Narrow"/>
                <w:spacing w:val="-1"/>
                <w:sz w:val="18"/>
                <w:szCs w:val="24"/>
                <w:lang w:val="es-ES"/>
              </w:rPr>
              <w:t>942002</w:t>
            </w:r>
          </w:p>
        </w:tc>
        <w:tc>
          <w:tcPr>
            <w:tcW w:w="992" w:type="dxa"/>
            <w:vMerge w:val="restart"/>
            <w:tcBorders>
              <w:top w:val="single" w:sz="18" w:space="0" w:color="000000"/>
              <w:left w:val="single" w:sz="12" w:space="0" w:color="000000"/>
              <w:right w:val="single" w:sz="12" w:space="0" w:color="000000"/>
            </w:tcBorders>
          </w:tcPr>
          <w:p w14:paraId="2FEB0479" w14:textId="77777777" w:rsidR="00E708EA" w:rsidRPr="00C60B2D" w:rsidRDefault="00E708EA">
            <w:pPr>
              <w:pStyle w:val="TableParagraph"/>
              <w:rPr>
                <w:rFonts w:ascii="Arial Narrow" w:hAnsi="Arial Narrow"/>
                <w:sz w:val="18"/>
                <w:szCs w:val="24"/>
                <w:lang w:val="es-ES"/>
              </w:rPr>
            </w:pPr>
          </w:p>
          <w:p w14:paraId="2FEB047A" w14:textId="77777777" w:rsidR="00E708EA" w:rsidRPr="00C60B2D" w:rsidRDefault="00E708EA">
            <w:pPr>
              <w:pStyle w:val="TableParagraph"/>
              <w:spacing w:before="117"/>
              <w:ind w:right="1"/>
              <w:jc w:val="center"/>
              <w:rPr>
                <w:rFonts w:ascii="Arial Narrow" w:hAnsi="Arial Narrow"/>
                <w:sz w:val="18"/>
                <w:szCs w:val="24"/>
                <w:lang w:val="es-ES"/>
              </w:rPr>
            </w:pPr>
            <w:r w:rsidRPr="00C60B2D">
              <w:rPr>
                <w:rFonts w:ascii="Arial Narrow" w:hAnsi="Arial Narrow"/>
                <w:noProof/>
                <w:spacing w:val="-1"/>
                <w:sz w:val="18"/>
                <w:szCs w:val="24"/>
                <w:lang w:val="es-ES"/>
              </w:rPr>
              <w:t xml:space="preserve">20 </w:t>
            </w:r>
            <w:r w:rsidRPr="00C60B2D">
              <w:rPr>
                <w:rFonts w:ascii="Arial Narrow" w:hAnsi="Arial Narrow"/>
                <w:noProof/>
                <w:sz w:val="18"/>
                <w:szCs w:val="24"/>
                <w:lang w:val="es-ES"/>
              </w:rPr>
              <w:t>lb</w:t>
            </w:r>
          </w:p>
          <w:p w14:paraId="2FEB047B" w14:textId="77777777" w:rsidR="00E708EA" w:rsidRPr="00C60B2D" w:rsidRDefault="00E708EA">
            <w:pPr>
              <w:pStyle w:val="TableParagraph"/>
              <w:ind w:right="1"/>
              <w:jc w:val="center"/>
              <w:rPr>
                <w:rFonts w:ascii="Arial Narrow" w:hAnsi="Arial Narrow"/>
                <w:sz w:val="18"/>
                <w:szCs w:val="24"/>
                <w:lang w:val="es-ES"/>
              </w:rPr>
            </w:pPr>
            <w:r w:rsidRPr="00C60B2D">
              <w:rPr>
                <w:rFonts w:ascii="Arial Narrow" w:hAnsi="Arial Narrow"/>
                <w:noProof/>
                <w:spacing w:val="-1"/>
                <w:sz w:val="18"/>
                <w:szCs w:val="24"/>
                <w:lang w:val="es-ES"/>
              </w:rPr>
              <w:t>(9,07 Kg)</w:t>
            </w:r>
          </w:p>
        </w:tc>
        <w:tc>
          <w:tcPr>
            <w:tcW w:w="1217" w:type="dxa"/>
            <w:vMerge w:val="restart"/>
            <w:tcBorders>
              <w:top w:val="single" w:sz="18" w:space="0" w:color="000000"/>
              <w:left w:val="single" w:sz="12" w:space="0" w:color="000000"/>
              <w:right w:val="single" w:sz="12" w:space="0" w:color="000000"/>
            </w:tcBorders>
          </w:tcPr>
          <w:p w14:paraId="2FEB047C" w14:textId="77777777" w:rsidR="00E708EA" w:rsidRPr="00C60B2D" w:rsidRDefault="00E708EA">
            <w:pPr>
              <w:pStyle w:val="TableParagraph"/>
              <w:rPr>
                <w:rFonts w:ascii="Arial Narrow" w:hAnsi="Arial Narrow"/>
                <w:sz w:val="18"/>
                <w:szCs w:val="24"/>
                <w:lang w:val="es-ES"/>
              </w:rPr>
            </w:pPr>
          </w:p>
          <w:p w14:paraId="2FEB047D" w14:textId="77777777" w:rsidR="00E708EA" w:rsidRPr="00C60B2D" w:rsidRDefault="00E708EA">
            <w:pPr>
              <w:pStyle w:val="TableParagraph"/>
              <w:spacing w:before="2"/>
              <w:rPr>
                <w:rFonts w:ascii="Arial Narrow" w:hAnsi="Arial Narrow"/>
                <w:sz w:val="19"/>
                <w:szCs w:val="24"/>
                <w:lang w:val="es-ES"/>
              </w:rPr>
            </w:pPr>
          </w:p>
          <w:p w14:paraId="2FEB047E" w14:textId="77777777" w:rsidR="00E708EA" w:rsidRPr="00C60B2D" w:rsidRDefault="00E708EA">
            <w:pPr>
              <w:pStyle w:val="TableParagraph"/>
              <w:ind w:left="1"/>
              <w:jc w:val="center"/>
              <w:rPr>
                <w:rFonts w:ascii="Arial Narrow" w:hAnsi="Arial Narrow"/>
                <w:sz w:val="18"/>
                <w:szCs w:val="24"/>
                <w:lang w:val="es-ES"/>
              </w:rPr>
            </w:pPr>
            <w:r w:rsidRPr="00C60B2D">
              <w:rPr>
                <w:rFonts w:ascii="Arial Narrow" w:hAnsi="Arial Narrow"/>
                <w:sz w:val="18"/>
                <w:szCs w:val="24"/>
                <w:lang w:val="es-ES"/>
              </w:rPr>
              <w:t>2</w:t>
            </w:r>
          </w:p>
        </w:tc>
        <w:tc>
          <w:tcPr>
            <w:tcW w:w="0" w:type="auto"/>
            <w:tcBorders>
              <w:top w:val="single" w:sz="18" w:space="0" w:color="000000"/>
              <w:left w:val="single" w:sz="12" w:space="0" w:color="000000"/>
              <w:bottom w:val="single" w:sz="4" w:space="0" w:color="000000"/>
              <w:right w:val="single" w:sz="12" w:space="0" w:color="000000"/>
            </w:tcBorders>
          </w:tcPr>
          <w:p w14:paraId="2FEB047F" w14:textId="77777777" w:rsidR="00E708EA" w:rsidRPr="00C60B2D" w:rsidRDefault="00E708EA">
            <w:pPr>
              <w:pStyle w:val="TableParagraph"/>
              <w:spacing w:before="156"/>
              <w:jc w:val="center"/>
              <w:rPr>
                <w:rFonts w:ascii="Arial Narrow" w:hAnsi="Arial Narrow"/>
                <w:sz w:val="18"/>
                <w:szCs w:val="24"/>
                <w:lang w:val="es-ES"/>
              </w:rPr>
            </w:pPr>
            <w:r w:rsidRPr="00C60B2D">
              <w:rPr>
                <w:rFonts w:ascii="Arial Narrow" w:hAnsi="Arial Narrow"/>
                <w:sz w:val="18"/>
                <w:szCs w:val="24"/>
                <w:lang w:val="es-ES"/>
              </w:rPr>
              <w:t>1</w:t>
            </w:r>
          </w:p>
        </w:tc>
        <w:tc>
          <w:tcPr>
            <w:tcW w:w="0" w:type="auto"/>
            <w:tcBorders>
              <w:top w:val="single" w:sz="18" w:space="0" w:color="000000"/>
              <w:left w:val="single" w:sz="12" w:space="0" w:color="000000"/>
              <w:bottom w:val="single" w:sz="4" w:space="0" w:color="000000"/>
              <w:right w:val="single" w:sz="12" w:space="0" w:color="000000"/>
            </w:tcBorders>
          </w:tcPr>
          <w:p w14:paraId="2FEB0480" w14:textId="77777777" w:rsidR="00E708EA" w:rsidRPr="00C60B2D" w:rsidRDefault="00E708EA">
            <w:pPr>
              <w:pStyle w:val="TableParagraph"/>
              <w:spacing w:before="156"/>
              <w:jc w:val="center"/>
              <w:rPr>
                <w:rFonts w:ascii="Arial Narrow" w:hAnsi="Arial Narrow"/>
                <w:sz w:val="18"/>
                <w:szCs w:val="24"/>
                <w:lang w:val="es-ES"/>
              </w:rPr>
            </w:pPr>
            <w:r w:rsidRPr="00C60B2D">
              <w:rPr>
                <w:rFonts w:ascii="Arial Narrow" w:hAnsi="Arial Narrow"/>
                <w:sz w:val="18"/>
                <w:szCs w:val="24"/>
                <w:lang w:val="es-ES"/>
              </w:rPr>
              <w:t>2</w:t>
            </w:r>
          </w:p>
        </w:tc>
        <w:tc>
          <w:tcPr>
            <w:tcW w:w="0" w:type="auto"/>
            <w:tcBorders>
              <w:top w:val="single" w:sz="18" w:space="0" w:color="000000"/>
              <w:left w:val="single" w:sz="12" w:space="0" w:color="000000"/>
              <w:bottom w:val="single" w:sz="4" w:space="0" w:color="000000"/>
              <w:right w:val="single" w:sz="12" w:space="0" w:color="000000"/>
            </w:tcBorders>
          </w:tcPr>
          <w:p w14:paraId="2FEB0481" w14:textId="77777777" w:rsidR="00E708EA" w:rsidRPr="00C60B2D" w:rsidRDefault="00E708EA">
            <w:pPr>
              <w:pStyle w:val="TableParagraph"/>
              <w:spacing w:before="53"/>
              <w:ind w:left="181" w:right="178" w:firstLine="32"/>
              <w:rPr>
                <w:rFonts w:ascii="Arial Narrow" w:hAnsi="Arial Narrow"/>
                <w:sz w:val="18"/>
                <w:szCs w:val="24"/>
                <w:lang w:val="es-ES"/>
              </w:rPr>
            </w:pPr>
            <w:r w:rsidRPr="00C60B2D">
              <w:rPr>
                <w:rFonts w:ascii="Arial Narrow" w:hAnsi="Arial Narrow"/>
                <w:noProof/>
                <w:spacing w:val="-1"/>
                <w:sz w:val="18"/>
                <w:szCs w:val="24"/>
                <w:lang w:val="es-ES"/>
              </w:rPr>
              <w:t xml:space="preserve">6,5’x6,5’ </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42,25</w:t>
            </w:r>
            <w:r w:rsidRPr="00C60B2D">
              <w:rPr>
                <w:rFonts w:ascii="Arial Narrow" w:hAnsi="Arial Narrow"/>
                <w:noProof/>
                <w:sz w:val="18"/>
                <w:szCs w:val="24"/>
                <w:lang w:val="es-ES"/>
              </w:rPr>
              <w:t xml:space="preserve"> Ft</w:t>
            </w:r>
            <w:r w:rsidRPr="00C60B2D">
              <w:rPr>
                <w:rFonts w:ascii="Arial Narrow" w:hAnsi="Arial Narrow"/>
                <w:noProof/>
                <w:position w:val="5"/>
                <w:sz w:val="12"/>
                <w:szCs w:val="24"/>
                <w:lang w:val="es-ES"/>
              </w:rPr>
              <w:t>2</w:t>
            </w:r>
            <w:r w:rsidRPr="00C60B2D">
              <w:rPr>
                <w:rFonts w:ascii="Arial Narrow" w:hAnsi="Arial Narrow"/>
                <w:noProof/>
                <w:spacing w:val="26"/>
                <w:position w:val="5"/>
                <w:sz w:val="12"/>
                <w:szCs w:val="24"/>
                <w:lang w:val="es-ES"/>
              </w:rPr>
              <w:t xml:space="preserve"> </w:t>
            </w:r>
            <w:r w:rsidRPr="00C60B2D">
              <w:rPr>
                <w:rFonts w:ascii="Arial Narrow" w:hAnsi="Arial Narrow"/>
                <w:noProof/>
                <w:spacing w:val="-1"/>
                <w:sz w:val="18"/>
                <w:szCs w:val="24"/>
                <w:lang w:val="es-ES"/>
              </w:rPr>
              <w:t>(1,98x1,98</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 xml:space="preserve"> 3,93m</w:t>
            </w:r>
            <w:r w:rsidRPr="00C60B2D">
              <w:rPr>
                <w:rFonts w:ascii="Arial Narrow" w:hAnsi="Arial Narrow"/>
                <w:noProof/>
                <w:spacing w:val="-1"/>
                <w:position w:val="5"/>
                <w:sz w:val="12"/>
                <w:szCs w:val="24"/>
                <w:lang w:val="es-ES"/>
              </w:rPr>
              <w:t>2</w:t>
            </w:r>
            <w:r w:rsidRPr="00C60B2D">
              <w:rPr>
                <w:rFonts w:ascii="Arial Narrow" w:hAnsi="Arial Narrow"/>
                <w:noProof/>
                <w:spacing w:val="-1"/>
                <w:sz w:val="18"/>
                <w:szCs w:val="24"/>
                <w:lang w:val="es-ES"/>
              </w:rPr>
              <w:t>)</w:t>
            </w:r>
          </w:p>
        </w:tc>
        <w:tc>
          <w:tcPr>
            <w:tcW w:w="0" w:type="auto"/>
            <w:tcBorders>
              <w:top w:val="single" w:sz="18" w:space="0" w:color="000000"/>
              <w:left w:val="single" w:sz="12" w:space="0" w:color="000000"/>
              <w:bottom w:val="single" w:sz="4" w:space="0" w:color="000000"/>
              <w:right w:val="single" w:sz="12" w:space="0" w:color="000000"/>
            </w:tcBorders>
          </w:tcPr>
          <w:p w14:paraId="2FEB0482" w14:textId="77777777" w:rsidR="00E708EA" w:rsidRPr="00C60B2D" w:rsidRDefault="00E708EA">
            <w:pPr>
              <w:pStyle w:val="TableParagraph"/>
              <w:spacing w:before="53"/>
              <w:ind w:left="240" w:right="237" w:firstLine="24"/>
              <w:rPr>
                <w:rFonts w:ascii="Arial Narrow" w:hAnsi="Arial Narrow"/>
                <w:sz w:val="18"/>
                <w:szCs w:val="24"/>
                <w:lang w:val="es-ES"/>
              </w:rPr>
            </w:pPr>
            <w:r w:rsidRPr="00C60B2D">
              <w:rPr>
                <w:rFonts w:ascii="Arial Narrow" w:hAnsi="Arial Narrow"/>
                <w:noProof/>
                <w:spacing w:val="-1"/>
                <w:sz w:val="18"/>
                <w:szCs w:val="24"/>
                <w:lang w:val="es-ES"/>
              </w:rPr>
              <w:t>84,5</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Ft</w:t>
            </w:r>
            <w:r w:rsidRPr="00C60B2D">
              <w:rPr>
                <w:rFonts w:ascii="Arial Narrow" w:hAnsi="Arial Narrow"/>
                <w:noProof/>
                <w:spacing w:val="-1"/>
                <w:position w:val="5"/>
                <w:sz w:val="12"/>
                <w:szCs w:val="24"/>
                <w:lang w:val="es-ES"/>
              </w:rPr>
              <w:t>2</w:t>
            </w:r>
            <w:r w:rsidRPr="00C60B2D">
              <w:rPr>
                <w:rFonts w:ascii="Arial Narrow" w:hAnsi="Arial Narrow"/>
                <w:noProof/>
                <w:spacing w:val="22"/>
                <w:position w:val="5"/>
                <w:sz w:val="12"/>
                <w:szCs w:val="24"/>
                <w:lang w:val="es-ES"/>
              </w:rPr>
              <w:t xml:space="preserve"> </w:t>
            </w:r>
            <w:r w:rsidRPr="00C60B2D">
              <w:rPr>
                <w:rFonts w:ascii="Arial Narrow" w:hAnsi="Arial Narrow"/>
                <w:noProof/>
                <w:spacing w:val="-1"/>
                <w:sz w:val="18"/>
                <w:szCs w:val="24"/>
                <w:lang w:val="es-ES"/>
              </w:rPr>
              <w:t>(7,85m</w:t>
            </w:r>
            <w:r w:rsidRPr="00C60B2D">
              <w:rPr>
                <w:rFonts w:ascii="Arial Narrow" w:hAnsi="Arial Narrow"/>
                <w:noProof/>
                <w:spacing w:val="-1"/>
                <w:position w:val="5"/>
                <w:sz w:val="12"/>
                <w:szCs w:val="24"/>
                <w:lang w:val="es-ES"/>
              </w:rPr>
              <w:t>2</w:t>
            </w:r>
            <w:r w:rsidRPr="00C60B2D">
              <w:rPr>
                <w:rFonts w:ascii="Arial Narrow" w:hAnsi="Arial Narrow"/>
                <w:noProof/>
                <w:spacing w:val="-1"/>
                <w:sz w:val="18"/>
                <w:szCs w:val="24"/>
                <w:lang w:val="es-ES"/>
              </w:rPr>
              <w:t>)</w:t>
            </w:r>
          </w:p>
        </w:tc>
        <w:tc>
          <w:tcPr>
            <w:tcW w:w="0" w:type="auto"/>
            <w:vMerge w:val="restart"/>
            <w:tcBorders>
              <w:top w:val="single" w:sz="18" w:space="0" w:color="000000"/>
              <w:left w:val="single" w:sz="12" w:space="0" w:color="000000"/>
              <w:right w:val="single" w:sz="12" w:space="0" w:color="000000"/>
            </w:tcBorders>
          </w:tcPr>
          <w:p w14:paraId="2FEB0483" w14:textId="77777777" w:rsidR="00E708EA" w:rsidRPr="00C60B2D" w:rsidRDefault="00E708EA">
            <w:pPr>
              <w:pStyle w:val="TableParagraph"/>
              <w:rPr>
                <w:rFonts w:ascii="Arial Narrow" w:hAnsi="Arial Narrow"/>
                <w:sz w:val="18"/>
                <w:szCs w:val="24"/>
                <w:lang w:val="es-ES"/>
              </w:rPr>
            </w:pPr>
          </w:p>
          <w:p w14:paraId="2FEB0484" w14:textId="77777777" w:rsidR="00E708EA" w:rsidRPr="00C60B2D" w:rsidRDefault="00E708EA">
            <w:pPr>
              <w:pStyle w:val="TableParagraph"/>
              <w:spacing w:before="117"/>
              <w:ind w:right="1"/>
              <w:jc w:val="center"/>
              <w:rPr>
                <w:rFonts w:ascii="Arial Narrow" w:hAnsi="Arial Narrow"/>
                <w:sz w:val="18"/>
                <w:szCs w:val="24"/>
                <w:lang w:val="es-ES"/>
              </w:rPr>
            </w:pPr>
            <w:r w:rsidRPr="00C60B2D">
              <w:rPr>
                <w:rFonts w:ascii="Arial Narrow" w:hAnsi="Arial Narrow"/>
                <w:noProof/>
                <w:sz w:val="18"/>
                <w:szCs w:val="24"/>
                <w:lang w:val="es-ES"/>
              </w:rPr>
              <w:t>9</w:t>
            </w:r>
            <w:r w:rsidRPr="00C60B2D">
              <w:rPr>
                <w:rFonts w:ascii="Arial Narrow" w:hAnsi="Arial Narrow"/>
                <w:noProof/>
                <w:spacing w:val="-1"/>
                <w:sz w:val="18"/>
                <w:szCs w:val="24"/>
                <w:lang w:val="es-ES"/>
              </w:rPr>
              <w:t xml:space="preserve"> Ft</w:t>
            </w:r>
          </w:p>
          <w:p w14:paraId="2FEB0485" w14:textId="77777777" w:rsidR="00E708EA" w:rsidRPr="00C60B2D" w:rsidRDefault="00E708EA">
            <w:pPr>
              <w:pStyle w:val="TableParagraph"/>
              <w:ind w:right="1"/>
              <w:jc w:val="center"/>
              <w:rPr>
                <w:rFonts w:ascii="Arial Narrow" w:hAnsi="Arial Narrow"/>
                <w:sz w:val="18"/>
                <w:szCs w:val="24"/>
                <w:lang w:val="es-ES"/>
              </w:rPr>
            </w:pPr>
            <w:r w:rsidRPr="00C60B2D">
              <w:rPr>
                <w:rFonts w:ascii="Arial Narrow" w:hAnsi="Arial Narrow"/>
                <w:noProof/>
                <w:spacing w:val="-1"/>
                <w:sz w:val="18"/>
                <w:szCs w:val="24"/>
                <w:lang w:val="es-ES"/>
              </w:rPr>
              <w:t>(2,74 m)</w:t>
            </w:r>
          </w:p>
        </w:tc>
        <w:tc>
          <w:tcPr>
            <w:tcW w:w="0" w:type="auto"/>
            <w:tcBorders>
              <w:top w:val="single" w:sz="18" w:space="0" w:color="000000"/>
              <w:left w:val="single" w:sz="12" w:space="0" w:color="000000"/>
              <w:bottom w:val="single" w:sz="4" w:space="0" w:color="000000"/>
              <w:right w:val="single" w:sz="12" w:space="0" w:color="000000"/>
            </w:tcBorders>
          </w:tcPr>
          <w:p w14:paraId="2FEB0486" w14:textId="77777777" w:rsidR="00E708EA" w:rsidRPr="00C60B2D" w:rsidRDefault="00E708EA">
            <w:pPr>
              <w:pStyle w:val="TableParagraph"/>
              <w:spacing w:before="53"/>
              <w:ind w:left="266" w:right="268" w:firstLine="4"/>
              <w:rPr>
                <w:rFonts w:ascii="Arial Narrow" w:hAnsi="Arial Narrow"/>
                <w:sz w:val="18"/>
                <w:szCs w:val="24"/>
                <w:lang w:val="es-ES"/>
              </w:rPr>
            </w:pPr>
            <w:r w:rsidRPr="00C60B2D">
              <w:rPr>
                <w:rFonts w:ascii="Arial Narrow" w:hAnsi="Arial Narrow"/>
                <w:noProof/>
                <w:spacing w:val="-1"/>
                <w:sz w:val="18"/>
                <w:szCs w:val="24"/>
                <w:lang w:val="es-ES"/>
              </w:rPr>
              <w:t>760,50</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Ft</w:t>
            </w:r>
            <w:r w:rsidRPr="00C60B2D">
              <w:rPr>
                <w:rFonts w:ascii="Arial Narrow" w:hAnsi="Arial Narrow"/>
                <w:noProof/>
                <w:spacing w:val="-1"/>
                <w:position w:val="5"/>
                <w:sz w:val="12"/>
                <w:szCs w:val="24"/>
                <w:lang w:val="es-ES"/>
              </w:rPr>
              <w:t>3</w:t>
            </w:r>
            <w:r w:rsidRPr="00C60B2D">
              <w:rPr>
                <w:rFonts w:ascii="Arial Narrow" w:hAnsi="Arial Narrow"/>
                <w:noProof/>
                <w:spacing w:val="24"/>
                <w:position w:val="5"/>
                <w:sz w:val="12"/>
                <w:szCs w:val="24"/>
                <w:lang w:val="es-ES"/>
              </w:rPr>
              <w:t xml:space="preserve"> </w:t>
            </w:r>
            <w:r w:rsidRPr="00C60B2D">
              <w:rPr>
                <w:rFonts w:ascii="Arial Narrow" w:hAnsi="Arial Narrow"/>
                <w:noProof/>
                <w:spacing w:val="-1"/>
                <w:sz w:val="18"/>
                <w:szCs w:val="24"/>
                <w:lang w:val="es-ES"/>
              </w:rPr>
              <w:t>(21,54 m</w:t>
            </w:r>
            <w:r w:rsidRPr="00C60B2D">
              <w:rPr>
                <w:rFonts w:ascii="Arial Narrow" w:hAnsi="Arial Narrow"/>
                <w:noProof/>
                <w:spacing w:val="-1"/>
                <w:position w:val="5"/>
                <w:sz w:val="12"/>
                <w:szCs w:val="24"/>
                <w:lang w:val="es-ES"/>
              </w:rPr>
              <w:t>3</w:t>
            </w:r>
            <w:r w:rsidRPr="00C60B2D">
              <w:rPr>
                <w:rFonts w:ascii="Arial Narrow" w:hAnsi="Arial Narrow"/>
                <w:noProof/>
                <w:spacing w:val="-1"/>
                <w:sz w:val="18"/>
                <w:szCs w:val="24"/>
                <w:lang w:val="es-ES"/>
              </w:rPr>
              <w:t>)</w:t>
            </w:r>
          </w:p>
        </w:tc>
      </w:tr>
      <w:tr w:rsidR="00E708EA" w:rsidRPr="00C60B2D" w14:paraId="2FEB0492" w14:textId="77777777" w:rsidTr="004C4759">
        <w:trPr>
          <w:trHeight w:hRule="exact" w:val="672"/>
        </w:trPr>
        <w:tc>
          <w:tcPr>
            <w:tcW w:w="905" w:type="dxa"/>
            <w:vMerge/>
            <w:tcBorders>
              <w:left w:val="single" w:sz="12" w:space="0" w:color="000000"/>
              <w:bottom w:val="single" w:sz="12" w:space="0" w:color="000000"/>
              <w:right w:val="single" w:sz="12" w:space="0" w:color="000000"/>
            </w:tcBorders>
          </w:tcPr>
          <w:p w14:paraId="2FEB0488" w14:textId="77777777" w:rsidR="00E708EA" w:rsidRPr="00C60B2D" w:rsidRDefault="00E708EA">
            <w:pPr>
              <w:rPr>
                <w:szCs w:val="24"/>
                <w:lang w:val="es-ES"/>
              </w:rPr>
            </w:pPr>
          </w:p>
        </w:tc>
        <w:tc>
          <w:tcPr>
            <w:tcW w:w="992" w:type="dxa"/>
            <w:vMerge/>
            <w:tcBorders>
              <w:left w:val="single" w:sz="12" w:space="0" w:color="000000"/>
              <w:bottom w:val="single" w:sz="12" w:space="0" w:color="000000"/>
              <w:right w:val="single" w:sz="12" w:space="0" w:color="000000"/>
            </w:tcBorders>
          </w:tcPr>
          <w:p w14:paraId="2FEB0489" w14:textId="77777777" w:rsidR="00E708EA" w:rsidRPr="00C60B2D" w:rsidRDefault="00E708EA">
            <w:pPr>
              <w:rPr>
                <w:szCs w:val="24"/>
                <w:lang w:val="es-ES"/>
              </w:rPr>
            </w:pPr>
          </w:p>
        </w:tc>
        <w:tc>
          <w:tcPr>
            <w:tcW w:w="1217" w:type="dxa"/>
            <w:vMerge/>
            <w:tcBorders>
              <w:left w:val="single" w:sz="12" w:space="0" w:color="000000"/>
              <w:bottom w:val="single" w:sz="12" w:space="0" w:color="000000"/>
              <w:right w:val="single" w:sz="12" w:space="0" w:color="000000"/>
            </w:tcBorders>
          </w:tcPr>
          <w:p w14:paraId="2FEB048A" w14:textId="77777777" w:rsidR="00E708EA" w:rsidRPr="00C60B2D" w:rsidRDefault="00E708EA">
            <w:pPr>
              <w:rPr>
                <w:szCs w:val="24"/>
                <w:lang w:val="es-ES"/>
              </w:rPr>
            </w:pPr>
          </w:p>
        </w:tc>
        <w:tc>
          <w:tcPr>
            <w:tcW w:w="0" w:type="auto"/>
            <w:tcBorders>
              <w:top w:val="single" w:sz="4" w:space="0" w:color="000000"/>
              <w:left w:val="single" w:sz="12" w:space="0" w:color="000000"/>
              <w:bottom w:val="single" w:sz="12" w:space="0" w:color="000000"/>
              <w:right w:val="single" w:sz="12" w:space="0" w:color="000000"/>
            </w:tcBorders>
          </w:tcPr>
          <w:p w14:paraId="2FEB048B" w14:textId="77777777" w:rsidR="00E708EA" w:rsidRPr="00C60B2D" w:rsidRDefault="00E708EA">
            <w:pPr>
              <w:pStyle w:val="TableParagraph"/>
              <w:spacing w:before="158"/>
              <w:jc w:val="center"/>
              <w:rPr>
                <w:rFonts w:ascii="Arial Narrow" w:hAnsi="Arial Narrow"/>
                <w:sz w:val="18"/>
                <w:szCs w:val="24"/>
                <w:lang w:val="es-ES"/>
              </w:rPr>
            </w:pPr>
            <w:r w:rsidRPr="00C60B2D">
              <w:rPr>
                <w:rFonts w:ascii="Arial Narrow" w:hAnsi="Arial Narrow"/>
                <w:sz w:val="18"/>
                <w:szCs w:val="24"/>
                <w:lang w:val="es-ES"/>
              </w:rPr>
              <w:t>2</w:t>
            </w:r>
          </w:p>
        </w:tc>
        <w:tc>
          <w:tcPr>
            <w:tcW w:w="0" w:type="auto"/>
            <w:tcBorders>
              <w:top w:val="single" w:sz="4" w:space="0" w:color="000000"/>
              <w:left w:val="single" w:sz="12" w:space="0" w:color="000000"/>
              <w:bottom w:val="single" w:sz="12" w:space="0" w:color="000000"/>
              <w:right w:val="single" w:sz="12" w:space="0" w:color="000000"/>
            </w:tcBorders>
          </w:tcPr>
          <w:p w14:paraId="2FEB048C" w14:textId="77777777" w:rsidR="00E708EA" w:rsidRPr="00C60B2D" w:rsidRDefault="00E708EA">
            <w:pPr>
              <w:pStyle w:val="TableParagraph"/>
              <w:spacing w:before="158"/>
              <w:jc w:val="center"/>
              <w:rPr>
                <w:rFonts w:ascii="Arial Narrow" w:hAnsi="Arial Narrow"/>
                <w:sz w:val="18"/>
                <w:szCs w:val="24"/>
                <w:lang w:val="es-ES"/>
              </w:rPr>
            </w:pPr>
            <w:r w:rsidRPr="00C60B2D">
              <w:rPr>
                <w:rFonts w:ascii="Arial Narrow" w:hAnsi="Arial Narrow"/>
                <w:sz w:val="18"/>
                <w:szCs w:val="24"/>
                <w:lang w:val="es-ES"/>
              </w:rPr>
              <w:t>4</w:t>
            </w:r>
          </w:p>
        </w:tc>
        <w:tc>
          <w:tcPr>
            <w:tcW w:w="0" w:type="auto"/>
            <w:tcBorders>
              <w:top w:val="single" w:sz="4" w:space="0" w:color="000000"/>
              <w:left w:val="single" w:sz="12" w:space="0" w:color="000000"/>
              <w:bottom w:val="single" w:sz="12" w:space="0" w:color="000000"/>
              <w:right w:val="single" w:sz="12" w:space="0" w:color="000000"/>
            </w:tcBorders>
          </w:tcPr>
          <w:p w14:paraId="2FEB048D" w14:textId="77777777" w:rsidR="00E708EA" w:rsidRPr="00C60B2D" w:rsidRDefault="00E708EA">
            <w:pPr>
              <w:pStyle w:val="TableParagraph"/>
              <w:spacing w:before="54"/>
              <w:ind w:left="181" w:right="178" w:firstLine="32"/>
              <w:rPr>
                <w:rFonts w:ascii="Arial Narrow" w:hAnsi="Arial Narrow"/>
                <w:sz w:val="18"/>
                <w:szCs w:val="24"/>
                <w:lang w:val="es-ES"/>
              </w:rPr>
            </w:pPr>
            <w:r w:rsidRPr="00C60B2D">
              <w:rPr>
                <w:rFonts w:ascii="Arial Narrow" w:hAnsi="Arial Narrow"/>
                <w:noProof/>
                <w:spacing w:val="-1"/>
                <w:sz w:val="18"/>
                <w:szCs w:val="24"/>
                <w:lang w:val="es-ES"/>
              </w:rPr>
              <w:t xml:space="preserve">6,5’x6,5’ </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42,25</w:t>
            </w:r>
            <w:r w:rsidRPr="00C60B2D">
              <w:rPr>
                <w:rFonts w:ascii="Arial Narrow" w:hAnsi="Arial Narrow"/>
                <w:noProof/>
                <w:sz w:val="18"/>
                <w:szCs w:val="24"/>
                <w:lang w:val="es-ES"/>
              </w:rPr>
              <w:t xml:space="preserve"> Ft</w:t>
            </w:r>
            <w:r w:rsidRPr="00C60B2D">
              <w:rPr>
                <w:rFonts w:ascii="Arial Narrow" w:hAnsi="Arial Narrow"/>
                <w:noProof/>
                <w:position w:val="5"/>
                <w:sz w:val="12"/>
                <w:szCs w:val="24"/>
                <w:lang w:val="es-ES"/>
              </w:rPr>
              <w:t>2</w:t>
            </w:r>
            <w:r w:rsidRPr="00C60B2D">
              <w:rPr>
                <w:rFonts w:ascii="Arial Narrow" w:hAnsi="Arial Narrow"/>
                <w:noProof/>
                <w:spacing w:val="26"/>
                <w:position w:val="5"/>
                <w:sz w:val="12"/>
                <w:szCs w:val="24"/>
                <w:lang w:val="es-ES"/>
              </w:rPr>
              <w:t xml:space="preserve"> </w:t>
            </w:r>
            <w:r w:rsidRPr="00C60B2D">
              <w:rPr>
                <w:rFonts w:ascii="Arial Narrow" w:hAnsi="Arial Narrow"/>
                <w:noProof/>
                <w:spacing w:val="-1"/>
                <w:sz w:val="18"/>
                <w:szCs w:val="24"/>
                <w:lang w:val="es-ES"/>
              </w:rPr>
              <w:t>(1,98x1,98</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 xml:space="preserve"> 3,93m</w:t>
            </w:r>
            <w:r w:rsidRPr="00C60B2D">
              <w:rPr>
                <w:rFonts w:ascii="Arial Narrow" w:hAnsi="Arial Narrow"/>
                <w:noProof/>
                <w:spacing w:val="-1"/>
                <w:position w:val="5"/>
                <w:sz w:val="12"/>
                <w:szCs w:val="24"/>
                <w:lang w:val="es-ES"/>
              </w:rPr>
              <w:t>2</w:t>
            </w:r>
            <w:r w:rsidRPr="00C60B2D">
              <w:rPr>
                <w:rFonts w:ascii="Arial Narrow" w:hAnsi="Arial Narrow"/>
                <w:noProof/>
                <w:spacing w:val="-1"/>
                <w:sz w:val="18"/>
                <w:szCs w:val="24"/>
                <w:lang w:val="es-ES"/>
              </w:rPr>
              <w:t>)</w:t>
            </w:r>
          </w:p>
        </w:tc>
        <w:tc>
          <w:tcPr>
            <w:tcW w:w="0" w:type="auto"/>
            <w:tcBorders>
              <w:top w:val="single" w:sz="4" w:space="0" w:color="000000"/>
              <w:left w:val="single" w:sz="12" w:space="0" w:color="000000"/>
              <w:bottom w:val="single" w:sz="12" w:space="0" w:color="000000"/>
              <w:right w:val="single" w:sz="12" w:space="0" w:color="000000"/>
            </w:tcBorders>
          </w:tcPr>
          <w:p w14:paraId="2FEB048E" w14:textId="77777777" w:rsidR="00E708EA" w:rsidRPr="00C60B2D" w:rsidRDefault="00E708EA">
            <w:pPr>
              <w:pStyle w:val="TableParagraph"/>
              <w:spacing w:before="54"/>
              <w:ind w:left="240" w:right="237" w:firstLine="44"/>
              <w:rPr>
                <w:rFonts w:ascii="Arial Narrow" w:hAnsi="Arial Narrow"/>
                <w:sz w:val="18"/>
                <w:szCs w:val="24"/>
                <w:lang w:val="es-ES"/>
              </w:rPr>
            </w:pPr>
            <w:r w:rsidRPr="00C60B2D">
              <w:rPr>
                <w:rFonts w:ascii="Arial Narrow" w:hAnsi="Arial Narrow"/>
                <w:noProof/>
                <w:spacing w:val="-1"/>
                <w:sz w:val="18"/>
                <w:szCs w:val="24"/>
                <w:lang w:val="es-ES"/>
              </w:rPr>
              <w:t>169</w:t>
            </w:r>
            <w:r w:rsidRPr="00C60B2D">
              <w:rPr>
                <w:rFonts w:ascii="Arial Narrow" w:hAnsi="Arial Narrow"/>
                <w:noProof/>
                <w:sz w:val="18"/>
                <w:szCs w:val="24"/>
                <w:lang w:val="es-ES"/>
              </w:rPr>
              <w:t xml:space="preserve"> </w:t>
            </w:r>
            <w:r w:rsidRPr="00C60B2D">
              <w:rPr>
                <w:rFonts w:ascii="Arial Narrow" w:hAnsi="Arial Narrow"/>
                <w:noProof/>
                <w:spacing w:val="-1"/>
                <w:sz w:val="18"/>
                <w:szCs w:val="24"/>
                <w:lang w:val="es-ES"/>
              </w:rPr>
              <w:t>Ft</w:t>
            </w:r>
            <w:r w:rsidRPr="00C60B2D">
              <w:rPr>
                <w:rFonts w:ascii="Arial Narrow" w:hAnsi="Arial Narrow"/>
                <w:noProof/>
                <w:spacing w:val="-1"/>
                <w:position w:val="5"/>
                <w:sz w:val="12"/>
                <w:szCs w:val="24"/>
                <w:lang w:val="es-ES"/>
              </w:rPr>
              <w:t>2</w:t>
            </w:r>
            <w:r w:rsidRPr="00C60B2D">
              <w:rPr>
                <w:rFonts w:ascii="Arial Narrow" w:hAnsi="Arial Narrow"/>
                <w:noProof/>
                <w:spacing w:val="22"/>
                <w:position w:val="5"/>
                <w:sz w:val="12"/>
                <w:szCs w:val="24"/>
                <w:lang w:val="es-ES"/>
              </w:rPr>
              <w:t xml:space="preserve"> </w:t>
            </w:r>
            <w:r w:rsidRPr="00C60B2D">
              <w:rPr>
                <w:rFonts w:ascii="Arial Narrow" w:hAnsi="Arial Narrow"/>
                <w:noProof/>
                <w:spacing w:val="-1"/>
                <w:sz w:val="18"/>
                <w:szCs w:val="24"/>
                <w:lang w:val="es-ES"/>
              </w:rPr>
              <w:t>(15,7m</w:t>
            </w:r>
            <w:r w:rsidRPr="00C60B2D">
              <w:rPr>
                <w:rFonts w:ascii="Arial Narrow" w:hAnsi="Arial Narrow"/>
                <w:noProof/>
                <w:spacing w:val="-1"/>
                <w:position w:val="5"/>
                <w:sz w:val="12"/>
                <w:szCs w:val="24"/>
                <w:lang w:val="es-ES"/>
              </w:rPr>
              <w:t>2</w:t>
            </w:r>
            <w:r w:rsidRPr="00C60B2D">
              <w:rPr>
                <w:rFonts w:ascii="Arial Narrow" w:hAnsi="Arial Narrow"/>
                <w:noProof/>
                <w:spacing w:val="-1"/>
                <w:sz w:val="18"/>
                <w:szCs w:val="24"/>
                <w:lang w:val="es-ES"/>
              </w:rPr>
              <w:t>)</w:t>
            </w:r>
          </w:p>
        </w:tc>
        <w:tc>
          <w:tcPr>
            <w:tcW w:w="0" w:type="auto"/>
            <w:vMerge/>
            <w:tcBorders>
              <w:left w:val="single" w:sz="12" w:space="0" w:color="000000"/>
              <w:bottom w:val="single" w:sz="12" w:space="0" w:color="000000"/>
              <w:right w:val="single" w:sz="12" w:space="0" w:color="000000"/>
            </w:tcBorders>
          </w:tcPr>
          <w:p w14:paraId="2FEB048F" w14:textId="77777777" w:rsidR="00E708EA" w:rsidRPr="00C60B2D" w:rsidRDefault="00E708EA">
            <w:pPr>
              <w:rPr>
                <w:szCs w:val="24"/>
                <w:lang w:val="es-ES"/>
              </w:rPr>
            </w:pPr>
          </w:p>
        </w:tc>
        <w:tc>
          <w:tcPr>
            <w:tcW w:w="0" w:type="auto"/>
            <w:tcBorders>
              <w:top w:val="single" w:sz="4" w:space="0" w:color="000000"/>
              <w:left w:val="single" w:sz="12" w:space="0" w:color="000000"/>
              <w:bottom w:val="single" w:sz="12" w:space="0" w:color="000000"/>
              <w:right w:val="single" w:sz="12" w:space="0" w:color="000000"/>
            </w:tcBorders>
          </w:tcPr>
          <w:p w14:paraId="2FEB0490" w14:textId="77777777" w:rsidR="00E708EA" w:rsidRPr="00C60B2D" w:rsidRDefault="00E708EA">
            <w:pPr>
              <w:pStyle w:val="TableParagraph"/>
              <w:spacing w:before="54"/>
              <w:ind w:left="332"/>
              <w:rPr>
                <w:rFonts w:ascii="Arial Narrow" w:hAnsi="Arial Narrow"/>
                <w:sz w:val="12"/>
                <w:szCs w:val="24"/>
                <w:lang w:val="es-ES"/>
              </w:rPr>
            </w:pPr>
            <w:r w:rsidRPr="00C60B2D">
              <w:rPr>
                <w:rFonts w:ascii="Arial Narrow" w:hAnsi="Arial Narrow"/>
                <w:noProof/>
                <w:spacing w:val="-1"/>
                <w:sz w:val="18"/>
                <w:szCs w:val="24"/>
                <w:lang w:val="es-ES"/>
              </w:rPr>
              <w:t>1521 Ft</w:t>
            </w:r>
            <w:r w:rsidRPr="00C60B2D">
              <w:rPr>
                <w:rFonts w:ascii="Arial Narrow" w:hAnsi="Arial Narrow"/>
                <w:noProof/>
                <w:spacing w:val="-1"/>
                <w:position w:val="5"/>
                <w:sz w:val="12"/>
                <w:szCs w:val="24"/>
                <w:lang w:val="es-ES"/>
              </w:rPr>
              <w:t>3</w:t>
            </w:r>
          </w:p>
          <w:p w14:paraId="2FEB0491" w14:textId="77777777" w:rsidR="00E708EA" w:rsidRPr="00C60B2D" w:rsidRDefault="00E708EA">
            <w:pPr>
              <w:pStyle w:val="TableParagraph"/>
              <w:ind w:left="266"/>
              <w:rPr>
                <w:rFonts w:ascii="Arial Narrow" w:hAnsi="Arial Narrow"/>
                <w:sz w:val="18"/>
                <w:szCs w:val="24"/>
                <w:lang w:val="es-ES"/>
              </w:rPr>
            </w:pPr>
            <w:r w:rsidRPr="00C60B2D">
              <w:rPr>
                <w:rFonts w:ascii="Arial Narrow" w:hAnsi="Arial Narrow"/>
                <w:noProof/>
                <w:spacing w:val="-1"/>
                <w:sz w:val="18"/>
                <w:szCs w:val="24"/>
                <w:lang w:val="es-ES"/>
              </w:rPr>
              <w:t>(43,08 m</w:t>
            </w:r>
            <w:r w:rsidRPr="00C60B2D">
              <w:rPr>
                <w:rFonts w:ascii="Arial Narrow" w:hAnsi="Arial Narrow"/>
                <w:noProof/>
                <w:spacing w:val="-1"/>
                <w:position w:val="5"/>
                <w:sz w:val="12"/>
                <w:szCs w:val="24"/>
                <w:lang w:val="es-ES"/>
              </w:rPr>
              <w:t>3</w:t>
            </w:r>
            <w:r w:rsidRPr="00C60B2D">
              <w:rPr>
                <w:rFonts w:ascii="Arial Narrow" w:hAnsi="Arial Narrow"/>
                <w:noProof/>
                <w:spacing w:val="-1"/>
                <w:sz w:val="18"/>
                <w:szCs w:val="24"/>
                <w:lang w:val="es-ES"/>
              </w:rPr>
              <w:t>)</w:t>
            </w:r>
          </w:p>
        </w:tc>
      </w:tr>
      <w:tr w:rsidR="00E708EA" w:rsidRPr="00E76502" w14:paraId="2FEB0494" w14:textId="77777777" w:rsidTr="007E2AFE">
        <w:trPr>
          <w:trHeight w:hRule="exact" w:val="641"/>
        </w:trPr>
        <w:tc>
          <w:tcPr>
            <w:tcW w:w="10707" w:type="dxa"/>
            <w:gridSpan w:val="9"/>
            <w:tcBorders>
              <w:top w:val="single" w:sz="12" w:space="0" w:color="000000"/>
              <w:left w:val="single" w:sz="12" w:space="0" w:color="000000"/>
              <w:bottom w:val="single" w:sz="12" w:space="0" w:color="000000"/>
              <w:right w:val="single" w:sz="12" w:space="0" w:color="000000"/>
            </w:tcBorders>
          </w:tcPr>
          <w:p w14:paraId="2FEB0493" w14:textId="77777777" w:rsidR="00E708EA" w:rsidRPr="00C60B2D" w:rsidRDefault="00E708EA">
            <w:pPr>
              <w:pStyle w:val="TableParagraph"/>
              <w:spacing w:line="200" w:lineRule="exact"/>
              <w:ind w:left="92"/>
              <w:rPr>
                <w:szCs w:val="24"/>
                <w:lang w:val="es-ES"/>
              </w:rPr>
            </w:pPr>
            <w:r w:rsidRPr="00C60B2D">
              <w:rPr>
                <w:rFonts w:ascii="Arial Narrow" w:hAnsi="Arial Narrow"/>
                <w:spacing w:val="-1"/>
                <w:sz w:val="18"/>
                <w:szCs w:val="24"/>
                <w:lang w:val="es-ES"/>
              </w:rPr>
              <w:t>Ver ejemplos típicos de configuraciones que cumplen con los límites de máximo de cobertura de área en la Figura 4-1.</w:t>
            </w:r>
          </w:p>
        </w:tc>
      </w:tr>
    </w:tbl>
    <w:p w14:paraId="2FEB0495" w14:textId="77777777" w:rsidR="00E708EA" w:rsidRPr="00C60B2D" w:rsidRDefault="00E708EA">
      <w:pPr>
        <w:spacing w:before="6"/>
        <w:rPr>
          <w:rFonts w:ascii="Arial Narrow" w:hAnsi="Arial Narrow"/>
          <w:sz w:val="13"/>
          <w:szCs w:val="24"/>
          <w:lang w:val="es-ES"/>
        </w:rPr>
      </w:pPr>
    </w:p>
    <w:p w14:paraId="2FEB0496" w14:textId="77777777" w:rsidR="00E708EA" w:rsidRPr="00C60B2D" w:rsidRDefault="00E708EA">
      <w:pPr>
        <w:spacing w:before="80"/>
        <w:ind w:left="19"/>
        <w:jc w:val="center"/>
        <w:rPr>
          <w:rFonts w:ascii="Arial Narrow" w:hAnsi="Arial Narrow"/>
          <w:szCs w:val="24"/>
          <w:lang w:val="es-ES"/>
        </w:rPr>
      </w:pPr>
      <w:r w:rsidRPr="00C60B2D">
        <w:rPr>
          <w:rFonts w:ascii="Arial Narrow" w:hAnsi="Arial Narrow"/>
          <w:b/>
          <w:sz w:val="16"/>
          <w:szCs w:val="24"/>
          <w:lang w:val="es-ES"/>
        </w:rPr>
        <w:t>Tabla 4-2:</w:t>
      </w:r>
      <w:r w:rsidRPr="00C60B2D">
        <w:rPr>
          <w:rFonts w:ascii="Arial Narrow" w:hAnsi="Arial Narrow"/>
          <w:b/>
          <w:spacing w:val="-6"/>
          <w:sz w:val="16"/>
          <w:szCs w:val="24"/>
          <w:lang w:val="es-ES"/>
        </w:rPr>
        <w:t xml:space="preserve"> </w:t>
      </w:r>
      <w:r w:rsidRPr="00C60B2D">
        <w:rPr>
          <w:rFonts w:ascii="Arial Narrow" w:hAnsi="Arial Narrow"/>
          <w:b/>
          <w:spacing w:val="-1"/>
          <w:sz w:val="16"/>
          <w:szCs w:val="24"/>
          <w:lang w:val="es-ES"/>
        </w:rPr>
        <w:t>Límites de tamaño de recinto y boquillas</w:t>
      </w:r>
    </w:p>
    <w:p w14:paraId="2FEB0497" w14:textId="77777777" w:rsidR="00E708EA" w:rsidRPr="00C60B2D" w:rsidRDefault="00E708EA">
      <w:pPr>
        <w:rPr>
          <w:rFonts w:ascii="Arial Narrow" w:hAnsi="Arial Narrow"/>
          <w:b/>
          <w:sz w:val="20"/>
          <w:szCs w:val="24"/>
          <w:lang w:val="es-ES"/>
        </w:rPr>
      </w:pPr>
    </w:p>
    <w:p w14:paraId="2FEB0498" w14:textId="77777777" w:rsidR="00E708EA" w:rsidRPr="00C60B2D" w:rsidRDefault="00E708EA">
      <w:pPr>
        <w:spacing w:before="6"/>
        <w:rPr>
          <w:rFonts w:ascii="Arial Narrow" w:hAnsi="Arial Narrow"/>
          <w:b/>
          <w:sz w:val="24"/>
          <w:szCs w:val="24"/>
          <w:lang w:val="es-ES"/>
        </w:rPr>
      </w:pPr>
    </w:p>
    <w:p w14:paraId="2FEB0499" w14:textId="77777777" w:rsidR="00E708EA" w:rsidRPr="00C60B2D" w:rsidRDefault="0005346F">
      <w:pPr>
        <w:spacing w:line="200" w:lineRule="atLeast"/>
        <w:ind w:left="1183"/>
        <w:rPr>
          <w:rFonts w:ascii="Arial Narrow" w:hAnsi="Arial Narrow"/>
          <w:sz w:val="20"/>
          <w:szCs w:val="24"/>
          <w:lang w:val="es-ES"/>
        </w:rPr>
      </w:pPr>
      <w:r>
        <w:rPr>
          <w:rFonts w:ascii="Arial Narrow" w:hAnsi="Arial Narrow"/>
          <w:sz w:val="20"/>
          <w:szCs w:val="24"/>
          <w:lang w:val="es-ES"/>
        </w:rPr>
      </w:r>
      <w:r>
        <w:rPr>
          <w:rFonts w:ascii="Arial Narrow" w:hAnsi="Arial Narrow"/>
          <w:sz w:val="20"/>
          <w:szCs w:val="24"/>
          <w:lang w:val="es-ES"/>
        </w:rPr>
        <w:pict w14:anchorId="2FEB08BC">
          <v:group id="_x0000_s1071" style="width:419pt;height:113.2pt;mso-position-horizontal-relative:char;mso-position-vertical-relative:line" coordorigin="6,6" coordsize="8380,1561">
            <v:group id="_x0000_s1072" style="position:absolute;left:8273;top:11;width:104;height:522" coordorigin="8273,11" coordsize="104,522">
              <v:shape id="_x0000_s1073" style="position:absolute;left:8273;top:11;width:104;height:522" coordorigin="8273,11" coordsize="104,522" path="m8273,533r103,l8376,11r-103,l8273,533xe" fillcolor="black" stroked="f">
                <v:path arrowok="t"/>
              </v:shape>
            </v:group>
            <v:group id="_x0000_s1074" style="position:absolute;left:17;top:11;width:102;height:522" coordorigin="17,11" coordsize="102,522">
              <v:shape id="_x0000_s1075" style="position:absolute;left:17;top:11;width:102;height:522" coordorigin="17,11" coordsize="102,522" path="m17,533r102,l119,11,17,11r,522xe" fillcolor="black" stroked="f">
                <v:path arrowok="t"/>
              </v:shape>
            </v:group>
            <v:group id="_x0000_s1076" style="position:absolute;left:119;top:11;width:8154;height:522" coordorigin="119,11" coordsize="8154,522">
              <v:shape id="_x0000_s1077" style="position:absolute;left:119;top:11;width:8154;height:522" coordorigin="119,11" coordsize="8154,522" path="m119,533r8154,l8273,11,119,11r,522xe" fillcolor="black" stroked="f">
                <v:path arrowok="t"/>
              </v:shape>
              <v:shape id="_x0000_s1078" type="#_x0000_t75" style="position:absolute;left:3383;top:20;width:536;height:436">
                <v:imagedata r:id="rId21" o:title=""/>
              </v:shape>
            </v:group>
            <v:group id="_x0000_s1079" style="position:absolute;left:6;top:6;width:8380;height:2" coordorigin="6,6" coordsize="8380,2">
              <v:shape id="_x0000_s1080" style="position:absolute;left:6;top:6;width:8380;height:2" coordorigin="6,6" coordsize="8380,0" path="m6,6r8379,e" filled="f" strokeweight=".58pt">
                <v:path arrowok="t"/>
              </v:shape>
            </v:group>
            <v:group id="_x0000_s1081" style="position:absolute;left:11;top:11;width:2;height:1552" coordorigin="11,11" coordsize="2,1552">
              <v:shape id="_x0000_s1082" style="position:absolute;left:11;top:11;width:2;height:1552" coordorigin="11,11" coordsize="0,1552" path="m11,11r,1551e" filled="f" strokeweight=".58pt">
                <v:path arrowok="t"/>
              </v:shape>
            </v:group>
            <v:group id="_x0000_s1083" style="position:absolute;left:8381;top:11;width:2;height:1552" coordorigin="8381,11" coordsize="2,1552">
              <v:shape id="_x0000_s1084" style="position:absolute;left:8381;top:11;width:2;height:1552" coordorigin="8381,11" coordsize="0,1552" path="m8381,11r,1551e" filled="f" strokeweight=".58pt">
                <v:path arrowok="t"/>
              </v:shape>
            </v:group>
            <v:group id="_x0000_s1085" style="position:absolute;left:6;top:537;width:8380;height:2" coordorigin="6,537" coordsize="8380,2">
              <v:shape id="_x0000_s1086" style="position:absolute;left:6;top:537;width:8380;height:2" coordorigin="6,537" coordsize="8380,0" path="m6,537r8379,e" filled="f" strokeweight=".58pt">
                <v:path arrowok="t"/>
              </v:shape>
            </v:group>
            <v:group id="_x0000_s1087" style="position:absolute;left:6;top:11;width:8380;height:1556" coordorigin="6,11" coordsize="8380,1556">
              <v:shape id="_x0000_s1088" style="position:absolute;left:6;top:1557;width:8380;height:2" coordorigin="6,1557" coordsize="8380,0" path="m6,1557r8379,e" filled="f" strokeweight=".58pt">
                <v:path arrowok="t"/>
              </v:shape>
              <v:shape id="_x0000_s1089" type="#_x0000_t202" style="position:absolute;left:11;top:11;width:8370;height:522" filled="f" stroked="f">
                <v:textbox style="mso-next-textbox:#_x0000_s1089" inset="0,0,0,0">
                  <w:txbxContent>
                    <w:p w14:paraId="2FEB094C" w14:textId="77777777" w:rsidR="00BF0B78" w:rsidRDefault="009F77BF">
                      <w:pPr>
                        <w:ind w:left="1008"/>
                        <w:jc w:val="center"/>
                        <w:rPr>
                          <w:rFonts w:ascii="Arial Narrow" w:hAnsi="Arial Narrow"/>
                          <w:b/>
                          <w:color w:val="FFFFFF"/>
                          <w:spacing w:val="-1"/>
                          <w:sz w:val="36"/>
                          <w:szCs w:val="24"/>
                          <w:lang w:val="es-AR"/>
                        </w:rPr>
                      </w:pPr>
                      <w:r>
                        <w:rPr>
                          <w:rFonts w:ascii="Arial Narrow" w:hAnsi="Arial Narrow"/>
                          <w:b/>
                          <w:color w:val="FFFFFF"/>
                          <w:spacing w:val="-1"/>
                          <w:sz w:val="36"/>
                          <w:szCs w:val="24"/>
                          <w:lang w:val="es-AR"/>
                        </w:rPr>
                        <w:t xml:space="preserve">  </w:t>
                      </w:r>
                    </w:p>
                    <w:p w14:paraId="2FEB094D" w14:textId="77777777" w:rsidR="00BF0B78" w:rsidRPr="004C4759" w:rsidRDefault="009F77BF">
                      <w:pPr>
                        <w:ind w:left="1008"/>
                        <w:jc w:val="center"/>
                        <w:rPr>
                          <w:rFonts w:ascii="Arial Narrow" w:hAnsi="Arial Narrow"/>
                          <w:b/>
                          <w:color w:val="FFFFFF"/>
                          <w:spacing w:val="-1"/>
                          <w:sz w:val="36"/>
                          <w:szCs w:val="24"/>
                          <w:lang w:val="es-AR"/>
                        </w:rPr>
                      </w:pPr>
                      <w:r>
                        <w:rPr>
                          <w:rFonts w:ascii="Arial Narrow" w:hAnsi="Arial Narrow"/>
                          <w:b/>
                          <w:color w:val="FFFFFF"/>
                          <w:spacing w:val="-1"/>
                          <w:sz w:val="36"/>
                          <w:szCs w:val="24"/>
                          <w:lang w:val="es-AR"/>
                        </w:rPr>
                        <w:t xml:space="preserve">   </w:t>
                      </w:r>
                      <w:r w:rsidR="00BF0B78">
                        <w:rPr>
                          <w:rFonts w:ascii="Arial Narrow" w:hAnsi="Arial Narrow"/>
                          <w:b/>
                          <w:color w:val="FFFFFF"/>
                          <w:spacing w:val="-1"/>
                          <w:sz w:val="36"/>
                          <w:szCs w:val="24"/>
                          <w:lang w:val="es-AR"/>
                        </w:rPr>
                        <w:t>PRECAUCIÓN</w:t>
                      </w:r>
                    </w:p>
                    <w:p w14:paraId="2FEB094E" w14:textId="77777777" w:rsidR="00BF0B78" w:rsidRPr="004C4759" w:rsidRDefault="00BF0B78">
                      <w:pPr>
                        <w:ind w:left="1008"/>
                        <w:jc w:val="center"/>
                        <w:rPr>
                          <w:rFonts w:ascii="Arial Narrow" w:hAnsi="Arial Narrow"/>
                          <w:b/>
                          <w:color w:val="FFFFFF"/>
                          <w:spacing w:val="-1"/>
                          <w:sz w:val="36"/>
                          <w:szCs w:val="24"/>
                          <w:lang w:val="es-AR"/>
                        </w:rPr>
                      </w:pPr>
                    </w:p>
                    <w:p w14:paraId="2FEB094F" w14:textId="77777777" w:rsidR="00BF0B78" w:rsidRPr="004C4759" w:rsidRDefault="00BF0B78">
                      <w:pPr>
                        <w:ind w:left="1008"/>
                        <w:jc w:val="center"/>
                        <w:rPr>
                          <w:rFonts w:ascii="Arial Narrow" w:hAnsi="Arial Narrow"/>
                          <w:b/>
                          <w:color w:val="FFFFFF"/>
                          <w:spacing w:val="-1"/>
                          <w:sz w:val="36"/>
                          <w:szCs w:val="24"/>
                          <w:lang w:val="es-AR"/>
                        </w:rPr>
                      </w:pPr>
                    </w:p>
                    <w:p w14:paraId="2FEB0950" w14:textId="77777777" w:rsidR="00BF0B78" w:rsidRPr="004C4759" w:rsidRDefault="00BF0B78">
                      <w:pPr>
                        <w:ind w:left="1008"/>
                        <w:jc w:val="center"/>
                        <w:rPr>
                          <w:rFonts w:ascii="Arial Narrow" w:hAnsi="Arial Narrow"/>
                          <w:sz w:val="36"/>
                          <w:szCs w:val="24"/>
                          <w:lang w:val="es-AR"/>
                        </w:rPr>
                      </w:pPr>
                    </w:p>
                  </w:txbxContent>
                </v:textbox>
              </v:shape>
              <v:shape id="_x0000_s1090" type="#_x0000_t202" style="position:absolute;left:11;top:533;width:8370;height:1034" filled="f" stroked="f">
                <v:textbox style="mso-next-textbox:#_x0000_s1090" inset="0,0,0,0">
                  <w:txbxContent>
                    <w:p w14:paraId="2FEB0951" w14:textId="77777777" w:rsidR="00BF0B78" w:rsidRDefault="00BF0B78" w:rsidP="004C4759">
                      <w:pPr>
                        <w:ind w:left="108" w:right="104"/>
                        <w:jc w:val="both"/>
                        <w:rPr>
                          <w:rFonts w:ascii="Arial Narrow" w:hAnsi="Arial Narrow"/>
                          <w:b/>
                          <w:noProof/>
                          <w:szCs w:val="24"/>
                          <w:lang w:val="es-AR"/>
                        </w:rPr>
                      </w:pPr>
                    </w:p>
                    <w:p w14:paraId="2FEB0952" w14:textId="77777777" w:rsidR="00BF0B78" w:rsidRPr="004C4759" w:rsidRDefault="00BF0B78" w:rsidP="004C4759">
                      <w:pPr>
                        <w:ind w:left="108" w:right="104"/>
                        <w:jc w:val="both"/>
                        <w:rPr>
                          <w:rFonts w:ascii="Arial Narrow" w:hAnsi="Arial Narrow"/>
                          <w:b/>
                          <w:szCs w:val="24"/>
                          <w:lang w:val="es-AR"/>
                        </w:rPr>
                      </w:pPr>
                      <w:r w:rsidRPr="004C4759">
                        <w:rPr>
                          <w:rFonts w:ascii="Arial Narrow" w:hAnsi="Arial Narrow"/>
                          <w:b/>
                          <w:noProof/>
                          <w:szCs w:val="24"/>
                          <w:lang w:val="es-AR"/>
                        </w:rPr>
                        <w:t>Esta unidad fue diseñada y está listada como una unidad automática.</w:t>
                      </w:r>
                      <w:r w:rsidRPr="004C4759">
                        <w:rPr>
                          <w:rFonts w:ascii="Arial Narrow" w:hAnsi="Arial Narrow"/>
                          <w:b/>
                          <w:spacing w:val="41"/>
                          <w:szCs w:val="24"/>
                          <w:lang w:val="es-AR"/>
                        </w:rPr>
                        <w:t xml:space="preserve"> </w:t>
                      </w:r>
                      <w:r w:rsidRPr="004C4759">
                        <w:rPr>
                          <w:rFonts w:ascii="Arial Narrow" w:hAnsi="Arial Narrow"/>
                          <w:b/>
                          <w:noProof/>
                          <w:spacing w:val="-1"/>
                          <w:szCs w:val="24"/>
                          <w:lang w:val="es-AR"/>
                        </w:rPr>
                        <w:t>No se provee ningún medio manual ni eléctrico para una activación simultánea de múltiples unidades.</w:t>
                      </w:r>
                      <w:r w:rsidRPr="004C4759">
                        <w:rPr>
                          <w:rFonts w:ascii="Arial Narrow" w:hAnsi="Arial Narrow"/>
                          <w:b/>
                          <w:spacing w:val="46"/>
                          <w:szCs w:val="24"/>
                          <w:lang w:val="es-AR"/>
                        </w:rPr>
                        <w:t xml:space="preserve"> </w:t>
                      </w:r>
                      <w:r w:rsidRPr="004C4759">
                        <w:rPr>
                          <w:rFonts w:ascii="Arial Narrow" w:hAnsi="Arial Narrow"/>
                          <w:b/>
                          <w:noProof/>
                          <w:szCs w:val="24"/>
                          <w:lang w:val="es-AR"/>
                        </w:rPr>
                        <w:t>Solo se puede usar una (1) unidad para proteger un riesgo.</w:t>
                      </w:r>
                      <w:r w:rsidRPr="004C4759">
                        <w:rPr>
                          <w:rFonts w:ascii="Arial Narrow" w:hAnsi="Arial Narrow"/>
                          <w:b/>
                          <w:spacing w:val="41"/>
                          <w:szCs w:val="24"/>
                          <w:lang w:val="es-AR"/>
                        </w:rPr>
                        <w:t xml:space="preserve"> </w:t>
                      </w:r>
                      <w:r w:rsidRPr="004C4759">
                        <w:rPr>
                          <w:rFonts w:ascii="Arial Narrow" w:hAnsi="Arial Narrow"/>
                          <w:b/>
                          <w:noProof/>
                          <w:szCs w:val="24"/>
                          <w:lang w:val="es-AR"/>
                        </w:rPr>
                        <w:t>Estas unidades extintoras no pueden combinarse para proteger un área de riesgo mayor, ya que no están diseñadas para brindar el accionamiento simultáneo de dos o más unidades.</w:t>
                      </w:r>
                    </w:p>
                    <w:p w14:paraId="2FEB0953" w14:textId="77777777" w:rsidR="00BF0B78" w:rsidRDefault="00BF0B78">
                      <w:pPr>
                        <w:ind w:left="108" w:right="104"/>
                        <w:jc w:val="both"/>
                        <w:rPr>
                          <w:szCs w:val="24"/>
                          <w:lang w:val="es-AR"/>
                        </w:rPr>
                      </w:pPr>
                    </w:p>
                    <w:p w14:paraId="2FEB0954" w14:textId="77777777" w:rsidR="00BF0B78" w:rsidRDefault="00BF0B78">
                      <w:pPr>
                        <w:ind w:left="108" w:right="104"/>
                        <w:jc w:val="both"/>
                        <w:rPr>
                          <w:rFonts w:ascii="Arial Narrow" w:hAnsi="Arial Narrow"/>
                          <w:szCs w:val="24"/>
                          <w:lang w:val="es-AR"/>
                        </w:rPr>
                      </w:pPr>
                    </w:p>
                  </w:txbxContent>
                </v:textbox>
              </v:shape>
            </v:group>
            <w10:anchorlock/>
          </v:group>
        </w:pict>
      </w:r>
    </w:p>
    <w:p w14:paraId="2FEB049A" w14:textId="77777777" w:rsidR="00E708EA" w:rsidRPr="00C60B2D" w:rsidRDefault="00E708EA">
      <w:pPr>
        <w:rPr>
          <w:rFonts w:ascii="Arial Narrow" w:hAnsi="Arial Narrow"/>
          <w:b/>
          <w:sz w:val="16"/>
          <w:szCs w:val="24"/>
          <w:lang w:val="es-ES"/>
        </w:rPr>
      </w:pPr>
    </w:p>
    <w:p w14:paraId="2FEB049B" w14:textId="77777777" w:rsidR="00E708EA" w:rsidRPr="00C60B2D" w:rsidRDefault="00E708EA">
      <w:pPr>
        <w:rPr>
          <w:rFonts w:ascii="Arial Narrow" w:hAnsi="Arial Narrow"/>
          <w:b/>
          <w:sz w:val="16"/>
          <w:szCs w:val="24"/>
          <w:lang w:val="es-ES"/>
        </w:rPr>
      </w:pPr>
    </w:p>
    <w:p w14:paraId="2FEB049C" w14:textId="77777777" w:rsidR="00E708EA" w:rsidRPr="00C60B2D" w:rsidRDefault="00E708EA">
      <w:pPr>
        <w:spacing w:before="9"/>
        <w:rPr>
          <w:rFonts w:ascii="Arial Narrow" w:hAnsi="Arial Narrow"/>
          <w:b/>
          <w:szCs w:val="24"/>
          <w:lang w:val="es-ES"/>
        </w:rPr>
      </w:pPr>
    </w:p>
    <w:p w14:paraId="2FEB049D" w14:textId="77777777" w:rsidR="00E708EA" w:rsidRPr="00C60B2D" w:rsidRDefault="00E708EA">
      <w:pPr>
        <w:pStyle w:val="Heading51"/>
        <w:ind w:left="340" w:firstLine="0"/>
        <w:jc w:val="both"/>
        <w:rPr>
          <w:b w:val="0"/>
          <w:bCs w:val="0"/>
          <w:szCs w:val="24"/>
          <w:lang w:val="es-ES"/>
        </w:rPr>
      </w:pPr>
      <w:bookmarkStart w:id="45" w:name="_Toc403391623"/>
      <w:bookmarkStart w:id="46" w:name="_TOC_250026"/>
      <w:r w:rsidRPr="00C60B2D">
        <w:rPr>
          <w:bCs w:val="0"/>
          <w:spacing w:val="-1"/>
          <w:szCs w:val="24"/>
          <w:lang w:val="es-ES"/>
        </w:rPr>
        <w:t>4.4.2</w:t>
      </w:r>
      <w:r w:rsidR="009F77BF">
        <w:rPr>
          <w:bCs w:val="0"/>
          <w:szCs w:val="24"/>
          <w:lang w:val="es-ES"/>
        </w:rPr>
        <w:t xml:space="preserve"> </w:t>
      </w:r>
      <w:r w:rsidRPr="00C60B2D">
        <w:rPr>
          <w:bCs w:val="0"/>
          <w:szCs w:val="24"/>
          <w:lang w:val="es-ES"/>
        </w:rPr>
        <w:t>Cierre de ventilación y aberturas que no se cierran</w:t>
      </w:r>
      <w:bookmarkEnd w:id="45"/>
    </w:p>
    <w:p w14:paraId="2FEB049E" w14:textId="77777777" w:rsidR="00E708EA" w:rsidRPr="00C60B2D" w:rsidRDefault="00E708EA">
      <w:pPr>
        <w:pStyle w:val="BodyText"/>
        <w:spacing w:before="120" w:line="480" w:lineRule="auto"/>
        <w:ind w:left="339" w:right="479"/>
        <w:rPr>
          <w:szCs w:val="24"/>
          <w:lang w:val="es-ES"/>
        </w:rPr>
      </w:pPr>
      <w:bookmarkStart w:id="47" w:name="_TOC_250025"/>
      <w:bookmarkEnd w:id="46"/>
      <w:r w:rsidRPr="00C60B2D">
        <w:rPr>
          <w:spacing w:val="-1"/>
          <w:szCs w:val="24"/>
          <w:lang w:val="es-ES"/>
        </w:rPr>
        <w:t xml:space="preserve">Deben tomarse medidas para brindar medios para cerrar todas las aberturas del recinto de riego y cortar la ventilación al momento de la </w:t>
      </w:r>
      <w:r w:rsidRPr="00C60B2D">
        <w:rPr>
          <w:spacing w:val="-1"/>
          <w:szCs w:val="24"/>
          <w:lang w:val="es-ES"/>
        </w:rPr>
        <w:lastRenderedPageBreak/>
        <w:t>descarga.</w:t>
      </w:r>
      <w:r w:rsidRPr="00C60B2D">
        <w:rPr>
          <w:spacing w:val="60"/>
          <w:szCs w:val="24"/>
          <w:lang w:val="es-ES"/>
        </w:rPr>
        <w:t xml:space="preserve"> </w:t>
      </w:r>
      <w:r w:rsidRPr="00C60B2D">
        <w:rPr>
          <w:spacing w:val="-1"/>
          <w:szCs w:val="24"/>
          <w:lang w:val="es-ES"/>
        </w:rPr>
        <w:t>El área total de aberturas que no pueden cerrarse no debe exceder el 1% del área total de los costados, la parte superior y la parte inferior del recinto.</w:t>
      </w:r>
    </w:p>
    <w:p w14:paraId="2FEB049F" w14:textId="77777777" w:rsidR="00E708EA" w:rsidRPr="00C60B2D" w:rsidRDefault="00E708EA">
      <w:pPr>
        <w:pStyle w:val="Heading41"/>
        <w:numPr>
          <w:ilvl w:val="1"/>
          <w:numId w:val="13"/>
        </w:numPr>
        <w:tabs>
          <w:tab w:val="left" w:pos="916"/>
        </w:tabs>
        <w:spacing w:before="20"/>
        <w:jc w:val="both"/>
        <w:rPr>
          <w:b w:val="0"/>
          <w:bCs w:val="0"/>
          <w:szCs w:val="24"/>
          <w:lang w:val="es-ES"/>
        </w:rPr>
      </w:pPr>
      <w:bookmarkStart w:id="48" w:name="_Toc403391624"/>
      <w:bookmarkStart w:id="49" w:name="_TOC_250024"/>
      <w:bookmarkEnd w:id="47"/>
      <w:r w:rsidRPr="00C60B2D">
        <w:rPr>
          <w:bCs w:val="0"/>
          <w:szCs w:val="24"/>
          <w:lang w:val="es-ES"/>
        </w:rPr>
        <w:t>Cantidades de agente requeridas</w:t>
      </w:r>
      <w:bookmarkEnd w:id="48"/>
    </w:p>
    <w:p w14:paraId="2FEB04A0" w14:textId="77777777" w:rsidR="00E708EA" w:rsidRPr="00C60B2D" w:rsidRDefault="00E708EA">
      <w:pPr>
        <w:pStyle w:val="Heading51"/>
        <w:spacing w:before="240"/>
        <w:ind w:left="340" w:firstLine="0"/>
        <w:jc w:val="both"/>
        <w:rPr>
          <w:b w:val="0"/>
          <w:bCs w:val="0"/>
          <w:szCs w:val="24"/>
          <w:lang w:val="es-ES"/>
        </w:rPr>
      </w:pPr>
      <w:bookmarkStart w:id="50" w:name="_Toc403391625"/>
      <w:bookmarkEnd w:id="49"/>
      <w:r w:rsidRPr="00C60B2D">
        <w:rPr>
          <w:bCs w:val="0"/>
          <w:spacing w:val="-1"/>
          <w:szCs w:val="24"/>
          <w:lang w:val="es-ES"/>
        </w:rPr>
        <w:t>4.5.1</w:t>
      </w:r>
      <w:r w:rsidR="009F77BF">
        <w:rPr>
          <w:bCs w:val="0"/>
          <w:szCs w:val="24"/>
          <w:lang w:val="es-ES"/>
        </w:rPr>
        <w:t xml:space="preserve"> </w:t>
      </w:r>
      <w:r w:rsidRPr="00C60B2D">
        <w:rPr>
          <w:bCs w:val="0"/>
          <w:szCs w:val="24"/>
          <w:lang w:val="es-ES"/>
        </w:rPr>
        <w:t>Volumen</w:t>
      </w:r>
      <w:bookmarkEnd w:id="50"/>
    </w:p>
    <w:p w14:paraId="2FEB04A1" w14:textId="77777777" w:rsidR="00E708EA" w:rsidRPr="00C60B2D" w:rsidRDefault="00E708EA">
      <w:pPr>
        <w:pStyle w:val="BodyText"/>
        <w:spacing w:before="120"/>
        <w:ind w:left="339" w:right="315"/>
        <w:jc w:val="both"/>
        <w:rPr>
          <w:szCs w:val="24"/>
          <w:lang w:val="es-ES"/>
        </w:rPr>
      </w:pPr>
      <w:r w:rsidRPr="00C60B2D">
        <w:rPr>
          <w:spacing w:val="-1"/>
          <w:szCs w:val="24"/>
          <w:lang w:val="es-ES"/>
        </w:rPr>
        <w:t>Una libra de químico seco ABC de un sistema pequeño protegerá 75,3</w:t>
      </w:r>
      <w:r w:rsidRPr="00C60B2D">
        <w:rPr>
          <w:spacing w:val="18"/>
          <w:szCs w:val="24"/>
          <w:lang w:val="es-ES"/>
        </w:rPr>
        <w:t xml:space="preserve"> </w:t>
      </w:r>
      <w:r w:rsidRPr="00C60B2D">
        <w:rPr>
          <w:spacing w:val="-1"/>
          <w:szCs w:val="24"/>
          <w:lang w:val="es-ES"/>
        </w:rPr>
        <w:t>pies cúbicos</w:t>
      </w:r>
      <w:r w:rsidRPr="00C60B2D">
        <w:rPr>
          <w:spacing w:val="18"/>
          <w:szCs w:val="24"/>
          <w:lang w:val="es-ES"/>
        </w:rPr>
        <w:t xml:space="preserve"> </w:t>
      </w:r>
      <w:r w:rsidRPr="00C60B2D">
        <w:rPr>
          <w:spacing w:val="-1"/>
          <w:szCs w:val="24"/>
          <w:lang w:val="es-ES"/>
        </w:rPr>
        <w:t>(2,13</w:t>
      </w:r>
      <w:r w:rsidRPr="00C60B2D">
        <w:rPr>
          <w:spacing w:val="18"/>
          <w:szCs w:val="24"/>
          <w:lang w:val="es-ES"/>
        </w:rPr>
        <w:t xml:space="preserve"> </w:t>
      </w:r>
      <w:r w:rsidRPr="00C60B2D">
        <w:rPr>
          <w:spacing w:val="-1"/>
          <w:szCs w:val="24"/>
          <w:lang w:val="es-ES"/>
        </w:rPr>
        <w:t>m</w:t>
      </w:r>
      <w:r w:rsidRPr="00C60B2D">
        <w:rPr>
          <w:spacing w:val="-1"/>
          <w:position w:val="5"/>
          <w:sz w:val="13"/>
          <w:szCs w:val="24"/>
          <w:lang w:val="es-ES"/>
        </w:rPr>
        <w:t>3</w:t>
      </w:r>
      <w:r w:rsidRPr="00C60B2D">
        <w:rPr>
          <w:spacing w:val="-1"/>
          <w:szCs w:val="24"/>
          <w:lang w:val="es-ES"/>
        </w:rPr>
        <w:t>).</w:t>
      </w:r>
      <w:r w:rsidRPr="00C60B2D">
        <w:rPr>
          <w:spacing w:val="37"/>
          <w:szCs w:val="24"/>
          <w:lang w:val="es-ES"/>
        </w:rPr>
        <w:t xml:space="preserve"> </w:t>
      </w:r>
      <w:r w:rsidRPr="00C60B2D">
        <w:rPr>
          <w:spacing w:val="-1"/>
          <w:szCs w:val="24"/>
          <w:lang w:val="es-ES"/>
        </w:rPr>
        <w:t>Una libra de químico seco ABC de un sistema mediano, grande o extragrande protegerá 76,05 pies cúbicos (2,15 m</w:t>
      </w:r>
      <w:r w:rsidRPr="00C60B2D">
        <w:rPr>
          <w:spacing w:val="-1"/>
          <w:position w:val="5"/>
          <w:sz w:val="13"/>
          <w:szCs w:val="24"/>
          <w:lang w:val="es-ES"/>
        </w:rPr>
        <w:t>3</w:t>
      </w:r>
      <w:r w:rsidRPr="00C60B2D">
        <w:rPr>
          <w:spacing w:val="-1"/>
          <w:szCs w:val="24"/>
          <w:lang w:val="es-ES"/>
        </w:rPr>
        <w:t>) de volumen de recinto.</w:t>
      </w:r>
      <w:r w:rsidRPr="00C60B2D">
        <w:rPr>
          <w:spacing w:val="1"/>
          <w:szCs w:val="24"/>
          <w:lang w:val="es-ES"/>
        </w:rPr>
        <w:t xml:space="preserve"> </w:t>
      </w:r>
      <w:r w:rsidRPr="00C60B2D">
        <w:rPr>
          <w:spacing w:val="-1"/>
          <w:szCs w:val="24"/>
          <w:lang w:val="es-ES"/>
        </w:rPr>
        <w:t>Consulte la Tabla 4-2 para ver el volumen máximo que puede proteger cada sistema.</w:t>
      </w:r>
    </w:p>
    <w:p w14:paraId="2FEB04A2" w14:textId="77777777" w:rsidR="00E708EA" w:rsidRPr="00C60B2D" w:rsidRDefault="00E708EA">
      <w:pPr>
        <w:jc w:val="both"/>
        <w:rPr>
          <w:szCs w:val="24"/>
          <w:lang w:val="es-ES"/>
        </w:rPr>
        <w:sectPr w:rsidR="00E708EA" w:rsidRPr="00C60B2D">
          <w:pgSz w:w="12240" w:h="15840"/>
          <w:pgMar w:top="1240" w:right="760" w:bottom="1140" w:left="740" w:header="0" w:footer="954" w:gutter="0"/>
          <w:cols w:space="720"/>
        </w:sectPr>
      </w:pPr>
    </w:p>
    <w:p w14:paraId="2FEB04A3" w14:textId="77777777" w:rsidR="00E708EA" w:rsidRPr="00C60B2D" w:rsidRDefault="00E708EA">
      <w:pPr>
        <w:pStyle w:val="Heading41"/>
        <w:numPr>
          <w:ilvl w:val="1"/>
          <w:numId w:val="13"/>
        </w:numPr>
        <w:tabs>
          <w:tab w:val="left" w:pos="696"/>
        </w:tabs>
        <w:spacing w:before="40"/>
        <w:rPr>
          <w:b w:val="0"/>
          <w:bCs w:val="0"/>
          <w:szCs w:val="24"/>
          <w:lang w:val="es-ES"/>
        </w:rPr>
      </w:pPr>
      <w:bookmarkStart w:id="51" w:name="_Toc403391626"/>
      <w:bookmarkStart w:id="52" w:name="_TOC_250022"/>
      <w:bookmarkStart w:id="53" w:name="_TOC_250023"/>
      <w:r w:rsidRPr="00C60B2D">
        <w:rPr>
          <w:bCs w:val="0"/>
          <w:szCs w:val="24"/>
          <w:lang w:val="es-ES"/>
        </w:rPr>
        <w:lastRenderedPageBreak/>
        <w:t>Requerimientos de boquillas y tuberías de descarga</w:t>
      </w:r>
      <w:bookmarkEnd w:id="51"/>
    </w:p>
    <w:p w14:paraId="2FEB04A4" w14:textId="77777777" w:rsidR="00E708EA" w:rsidRPr="00C60B2D" w:rsidRDefault="00E708EA">
      <w:pPr>
        <w:pStyle w:val="Heading51"/>
        <w:numPr>
          <w:ilvl w:val="2"/>
          <w:numId w:val="13"/>
        </w:numPr>
        <w:tabs>
          <w:tab w:val="left" w:pos="840"/>
        </w:tabs>
        <w:spacing w:before="240"/>
        <w:rPr>
          <w:b w:val="0"/>
          <w:bCs w:val="0"/>
          <w:szCs w:val="24"/>
          <w:lang w:val="es-ES"/>
        </w:rPr>
      </w:pPr>
      <w:bookmarkStart w:id="54" w:name="_Toc403391627"/>
      <w:bookmarkEnd w:id="52"/>
      <w:bookmarkEnd w:id="53"/>
      <w:r w:rsidRPr="00C60B2D">
        <w:rPr>
          <w:bCs w:val="0"/>
          <w:spacing w:val="-1"/>
          <w:szCs w:val="24"/>
          <w:lang w:val="es-ES"/>
        </w:rPr>
        <w:t>Limitaciones de las boquillas de descarga</w:t>
      </w:r>
      <w:bookmarkEnd w:id="54"/>
    </w:p>
    <w:p w14:paraId="2FEB04A5" w14:textId="77777777" w:rsidR="00E708EA" w:rsidRPr="00C60B2D" w:rsidRDefault="00E708EA">
      <w:pPr>
        <w:pStyle w:val="BodyText"/>
        <w:spacing w:before="120"/>
        <w:rPr>
          <w:szCs w:val="24"/>
          <w:lang w:val="es-ES"/>
        </w:rPr>
      </w:pPr>
      <w:r w:rsidRPr="00C60B2D">
        <w:rPr>
          <w:spacing w:val="-1"/>
          <w:szCs w:val="24"/>
          <w:lang w:val="es-ES"/>
        </w:rPr>
        <w:t>Hay dos tamaños de boquillas disponibles para usar con las unidades Firetrace ILP.</w:t>
      </w:r>
    </w:p>
    <w:p w14:paraId="2FEB04A6" w14:textId="77777777" w:rsidR="00E708EA" w:rsidRPr="00C60B2D" w:rsidRDefault="00E708EA">
      <w:pPr>
        <w:spacing w:before="11"/>
        <w:rPr>
          <w:rFonts w:ascii="Arial Narrow" w:hAnsi="Arial Narrow"/>
          <w:sz w:val="19"/>
          <w:szCs w:val="24"/>
          <w:lang w:val="es-ES"/>
        </w:rPr>
      </w:pPr>
    </w:p>
    <w:p w14:paraId="2FEB04A7" w14:textId="77777777" w:rsidR="00E708EA" w:rsidRPr="00C60B2D" w:rsidRDefault="00E708EA">
      <w:pPr>
        <w:pStyle w:val="BodyText"/>
        <w:ind w:left="119" w:right="115"/>
        <w:rPr>
          <w:szCs w:val="24"/>
          <w:lang w:val="es-ES"/>
        </w:rPr>
      </w:pPr>
      <w:r w:rsidRPr="00C60B2D">
        <w:rPr>
          <w:spacing w:val="-1"/>
          <w:szCs w:val="24"/>
          <w:lang w:val="es-ES"/>
        </w:rPr>
        <w:t>La boquilla pequeña para inundación total con químico seco</w:t>
      </w:r>
      <w:r w:rsidRPr="00C60B2D">
        <w:rPr>
          <w:spacing w:val="2"/>
          <w:szCs w:val="24"/>
          <w:lang w:val="es-ES"/>
        </w:rPr>
        <w:t xml:space="preserve"> </w:t>
      </w:r>
      <w:r w:rsidRPr="00C60B2D">
        <w:rPr>
          <w:spacing w:val="-1"/>
          <w:szCs w:val="24"/>
          <w:lang w:val="es-ES"/>
        </w:rPr>
        <w:t>(P/N</w:t>
      </w:r>
      <w:r w:rsidRPr="00C60B2D">
        <w:rPr>
          <w:spacing w:val="2"/>
          <w:szCs w:val="24"/>
          <w:lang w:val="es-ES"/>
        </w:rPr>
        <w:t xml:space="preserve"> </w:t>
      </w:r>
      <w:r w:rsidRPr="00C60B2D">
        <w:rPr>
          <w:spacing w:val="-1"/>
          <w:szCs w:val="24"/>
          <w:lang w:val="es-ES"/>
        </w:rPr>
        <w:t>500001)</w:t>
      </w:r>
      <w:r w:rsidRPr="00C60B2D">
        <w:rPr>
          <w:spacing w:val="2"/>
          <w:szCs w:val="24"/>
          <w:lang w:val="es-ES"/>
        </w:rPr>
        <w:t xml:space="preserve"> </w:t>
      </w:r>
      <w:r w:rsidRPr="00C60B2D">
        <w:rPr>
          <w:spacing w:val="-1"/>
          <w:szCs w:val="24"/>
          <w:lang w:val="es-ES"/>
        </w:rPr>
        <w:t>solo se usa en las unidades de 2,5 lb.</w:t>
      </w:r>
      <w:r w:rsidR="009F77BF">
        <w:rPr>
          <w:szCs w:val="24"/>
          <w:lang w:val="es-ES"/>
        </w:rPr>
        <w:t xml:space="preserve"> </w:t>
      </w:r>
      <w:r w:rsidRPr="00C60B2D">
        <w:rPr>
          <w:spacing w:val="-1"/>
          <w:szCs w:val="24"/>
          <w:lang w:val="es-ES"/>
        </w:rPr>
        <w:t>Estas unidades pueden diseñarse para usar 1, 2 o 4 boquillas, según la configuración del riesgo.</w:t>
      </w:r>
    </w:p>
    <w:p w14:paraId="2FEB04A8" w14:textId="77777777" w:rsidR="00E708EA" w:rsidRPr="00C60B2D" w:rsidRDefault="00E708EA">
      <w:pPr>
        <w:spacing w:before="1"/>
        <w:rPr>
          <w:rFonts w:ascii="Arial Narrow" w:hAnsi="Arial Narrow"/>
          <w:sz w:val="20"/>
          <w:szCs w:val="24"/>
          <w:lang w:val="es-ES"/>
        </w:rPr>
      </w:pPr>
    </w:p>
    <w:p w14:paraId="2FEB04A9" w14:textId="77777777" w:rsidR="00E708EA" w:rsidRPr="00C60B2D" w:rsidRDefault="00E708EA">
      <w:pPr>
        <w:pStyle w:val="BodyText"/>
        <w:ind w:left="119" w:right="115"/>
        <w:rPr>
          <w:szCs w:val="24"/>
          <w:lang w:val="es-ES"/>
        </w:rPr>
      </w:pPr>
      <w:r w:rsidRPr="00C60B2D">
        <w:rPr>
          <w:spacing w:val="-1"/>
          <w:szCs w:val="24"/>
          <w:lang w:val="es-ES"/>
        </w:rPr>
        <w:t>La boquilla mediana para inundación total con químico seco</w:t>
      </w:r>
      <w:r w:rsidRPr="00C60B2D">
        <w:rPr>
          <w:spacing w:val="2"/>
          <w:szCs w:val="24"/>
          <w:lang w:val="es-ES"/>
        </w:rPr>
        <w:t xml:space="preserve"> </w:t>
      </w:r>
      <w:r w:rsidRPr="00C60B2D">
        <w:rPr>
          <w:spacing w:val="-1"/>
          <w:szCs w:val="24"/>
          <w:lang w:val="es-ES"/>
        </w:rPr>
        <w:t>(P/N</w:t>
      </w:r>
      <w:r w:rsidRPr="00C60B2D">
        <w:rPr>
          <w:spacing w:val="2"/>
          <w:szCs w:val="24"/>
          <w:lang w:val="es-ES"/>
        </w:rPr>
        <w:t xml:space="preserve"> </w:t>
      </w:r>
      <w:r w:rsidRPr="00C60B2D">
        <w:rPr>
          <w:spacing w:val="-1"/>
          <w:szCs w:val="24"/>
          <w:lang w:val="es-ES"/>
        </w:rPr>
        <w:t>500002)</w:t>
      </w:r>
      <w:r w:rsidRPr="00C60B2D">
        <w:rPr>
          <w:spacing w:val="2"/>
          <w:szCs w:val="24"/>
          <w:lang w:val="es-ES"/>
        </w:rPr>
        <w:t xml:space="preserve"> </w:t>
      </w:r>
      <w:r w:rsidRPr="00C60B2D">
        <w:rPr>
          <w:spacing w:val="-1"/>
          <w:szCs w:val="24"/>
          <w:lang w:val="es-ES"/>
        </w:rPr>
        <w:t>solo se usa en las unidades de 5 lb, 10 lb y 20 lb.</w:t>
      </w:r>
      <w:r w:rsidR="009F77BF">
        <w:rPr>
          <w:szCs w:val="24"/>
          <w:lang w:val="es-ES"/>
        </w:rPr>
        <w:t xml:space="preserve"> </w:t>
      </w:r>
      <w:r w:rsidRPr="00C60B2D">
        <w:rPr>
          <w:spacing w:val="-1"/>
          <w:szCs w:val="24"/>
          <w:lang w:val="es-ES"/>
        </w:rPr>
        <w:t>La unidad de</w:t>
      </w:r>
      <w:r w:rsidRPr="00C60B2D">
        <w:rPr>
          <w:spacing w:val="2"/>
          <w:szCs w:val="24"/>
          <w:lang w:val="es-ES"/>
        </w:rPr>
        <w:t xml:space="preserve"> </w:t>
      </w:r>
      <w:r w:rsidRPr="00C60B2D">
        <w:rPr>
          <w:szCs w:val="24"/>
          <w:lang w:val="es-ES"/>
        </w:rPr>
        <w:t>5</w:t>
      </w:r>
      <w:r w:rsidRPr="00C60B2D">
        <w:rPr>
          <w:spacing w:val="2"/>
          <w:szCs w:val="24"/>
          <w:lang w:val="es-ES"/>
        </w:rPr>
        <w:t xml:space="preserve"> </w:t>
      </w:r>
      <w:r w:rsidRPr="00C60B2D">
        <w:rPr>
          <w:spacing w:val="-1"/>
          <w:szCs w:val="24"/>
          <w:lang w:val="es-ES"/>
        </w:rPr>
        <w:t>lb.</w:t>
      </w:r>
      <w:r w:rsidRPr="00C60B2D">
        <w:rPr>
          <w:spacing w:val="2"/>
          <w:szCs w:val="24"/>
          <w:lang w:val="es-ES"/>
        </w:rPr>
        <w:t xml:space="preserve"> </w:t>
      </w:r>
      <w:r w:rsidRPr="00C60B2D">
        <w:rPr>
          <w:spacing w:val="-1"/>
          <w:szCs w:val="24"/>
          <w:lang w:val="es-ES"/>
        </w:rPr>
        <w:t>puede diseñarse para usar</w:t>
      </w:r>
      <w:r w:rsidRPr="00C60B2D">
        <w:rPr>
          <w:spacing w:val="1"/>
          <w:szCs w:val="24"/>
          <w:lang w:val="es-ES"/>
        </w:rPr>
        <w:t xml:space="preserve"> </w:t>
      </w:r>
      <w:r w:rsidRPr="00C60B2D">
        <w:rPr>
          <w:spacing w:val="-1"/>
          <w:szCs w:val="24"/>
          <w:lang w:val="es-ES"/>
        </w:rPr>
        <w:t xml:space="preserve">1, 2, o </w:t>
      </w:r>
      <w:r w:rsidRPr="00C60B2D">
        <w:rPr>
          <w:szCs w:val="24"/>
          <w:lang w:val="es-ES"/>
        </w:rPr>
        <w:t>4</w:t>
      </w:r>
      <w:r w:rsidRPr="00C60B2D">
        <w:rPr>
          <w:spacing w:val="-1"/>
          <w:szCs w:val="24"/>
          <w:lang w:val="es-ES"/>
        </w:rPr>
        <w:t xml:space="preserve"> boquillas, según la configuración del riesgo, mientras que las unidades de 10 y 20 lb. solo pueden diseñarse para usar 2 o 4 boquillas.</w:t>
      </w:r>
    </w:p>
    <w:p w14:paraId="2FEB04AA" w14:textId="77777777" w:rsidR="00E708EA" w:rsidRPr="00C60B2D" w:rsidRDefault="00E708EA">
      <w:pPr>
        <w:spacing w:before="1"/>
        <w:rPr>
          <w:rFonts w:ascii="Arial Narrow" w:hAnsi="Arial Narrow"/>
          <w:sz w:val="20"/>
          <w:szCs w:val="24"/>
          <w:lang w:val="es-ES"/>
        </w:rPr>
      </w:pPr>
    </w:p>
    <w:p w14:paraId="2FEB04AB" w14:textId="77777777" w:rsidR="00E708EA" w:rsidRPr="00C60B2D" w:rsidRDefault="00E708EA">
      <w:pPr>
        <w:pStyle w:val="BodyText"/>
        <w:ind w:right="119"/>
        <w:rPr>
          <w:szCs w:val="24"/>
          <w:lang w:val="es-ES"/>
        </w:rPr>
      </w:pPr>
      <w:r w:rsidRPr="00C60B2D">
        <w:rPr>
          <w:spacing w:val="-1"/>
          <w:szCs w:val="24"/>
          <w:lang w:val="es-ES"/>
        </w:rPr>
        <w:t>Consulte la Tabla 4-2 para ver las alturas máximas del recinto para la instalación de boquillas.</w:t>
      </w:r>
      <w:r w:rsidRPr="00C60B2D">
        <w:rPr>
          <w:spacing w:val="6"/>
          <w:szCs w:val="24"/>
          <w:lang w:val="es-ES"/>
        </w:rPr>
        <w:t xml:space="preserve"> </w:t>
      </w:r>
      <w:r w:rsidRPr="00C60B2D">
        <w:rPr>
          <w:spacing w:val="-1"/>
          <w:szCs w:val="24"/>
          <w:lang w:val="es-ES"/>
        </w:rPr>
        <w:t>Cada boquilla debe instalarse en la parte superior del recinto del riesgo, mirando hacia bajo en pendiente y centrada en el área protegida por esa boquilla en particular.</w:t>
      </w:r>
    </w:p>
    <w:p w14:paraId="2FEB04AC" w14:textId="77777777" w:rsidR="00E708EA" w:rsidRPr="00C60B2D" w:rsidRDefault="00E708EA">
      <w:pPr>
        <w:spacing w:before="11"/>
        <w:rPr>
          <w:rFonts w:ascii="Arial Narrow" w:hAnsi="Arial Narrow"/>
          <w:sz w:val="19"/>
          <w:szCs w:val="24"/>
          <w:lang w:val="es-ES"/>
        </w:rPr>
      </w:pPr>
    </w:p>
    <w:p w14:paraId="2FEB04AD" w14:textId="77777777" w:rsidR="00E708EA" w:rsidRPr="00C60B2D" w:rsidRDefault="00E708EA">
      <w:pPr>
        <w:pStyle w:val="BodyText"/>
        <w:ind w:right="119"/>
        <w:rPr>
          <w:szCs w:val="24"/>
          <w:lang w:val="es-ES"/>
        </w:rPr>
      </w:pPr>
      <w:r w:rsidRPr="00C60B2D">
        <w:rPr>
          <w:spacing w:val="-1"/>
          <w:szCs w:val="24"/>
          <w:lang w:val="es-ES"/>
        </w:rPr>
        <w:t>Cada válvula del cilindro está equipada con 2 puertos de descarga (PD).</w:t>
      </w:r>
      <w:r w:rsidR="009F77BF">
        <w:rPr>
          <w:szCs w:val="24"/>
          <w:lang w:val="es-ES"/>
        </w:rPr>
        <w:t xml:space="preserve"> </w:t>
      </w:r>
      <w:r w:rsidRPr="00C60B2D">
        <w:rPr>
          <w:spacing w:val="-1"/>
          <w:szCs w:val="24"/>
          <w:lang w:val="es-ES"/>
        </w:rPr>
        <w:t>Que se use 1 o 2 puertos de descarga dependerá del tamaño y la forma del recinto y de la cantidad de boquillas requeridas para cubrir el riesgo específico.</w:t>
      </w:r>
    </w:p>
    <w:p w14:paraId="2FEB04AE" w14:textId="77777777" w:rsidR="00E708EA" w:rsidRPr="00C60B2D" w:rsidRDefault="00E708EA">
      <w:pPr>
        <w:pStyle w:val="BodyText"/>
        <w:spacing w:before="120"/>
        <w:rPr>
          <w:szCs w:val="24"/>
          <w:lang w:val="es-ES"/>
        </w:rPr>
      </w:pPr>
      <w:r w:rsidRPr="00C60B2D">
        <w:rPr>
          <w:spacing w:val="-1"/>
          <w:szCs w:val="24"/>
          <w:lang w:val="es-ES"/>
        </w:rPr>
        <w:t>Ver ejemplos típicos de configuraciones que cumplen con los límites de cobertura de área máxima en la Figura 4-1.</w:t>
      </w:r>
    </w:p>
    <w:p w14:paraId="2FEB04AF" w14:textId="77777777" w:rsidR="00E708EA" w:rsidRPr="00C60B2D" w:rsidRDefault="00E708EA">
      <w:pPr>
        <w:spacing w:before="9"/>
        <w:rPr>
          <w:rFonts w:ascii="Arial Narrow" w:hAnsi="Arial Narrow"/>
          <w:sz w:val="20"/>
          <w:szCs w:val="24"/>
          <w:lang w:val="es-ES"/>
        </w:rPr>
      </w:pPr>
    </w:p>
    <w:p w14:paraId="2FEB04B0" w14:textId="77777777" w:rsidR="00E708EA" w:rsidRPr="00C60B2D" w:rsidRDefault="00E708EA">
      <w:pPr>
        <w:pStyle w:val="Heading51"/>
        <w:numPr>
          <w:ilvl w:val="2"/>
          <w:numId w:val="13"/>
        </w:numPr>
        <w:tabs>
          <w:tab w:val="left" w:pos="840"/>
        </w:tabs>
        <w:rPr>
          <w:b w:val="0"/>
          <w:bCs w:val="0"/>
          <w:szCs w:val="24"/>
          <w:lang w:val="es-ES"/>
        </w:rPr>
      </w:pPr>
      <w:bookmarkStart w:id="55" w:name="_Toc403391628"/>
      <w:bookmarkStart w:id="56" w:name="_TOC_250021"/>
      <w:r w:rsidRPr="00C60B2D">
        <w:rPr>
          <w:bCs w:val="0"/>
          <w:spacing w:val="-1"/>
          <w:szCs w:val="24"/>
          <w:lang w:val="es-ES"/>
        </w:rPr>
        <w:t>Cobertura de área de la boquilla</w:t>
      </w:r>
      <w:bookmarkEnd w:id="55"/>
    </w:p>
    <w:bookmarkEnd w:id="56"/>
    <w:p w14:paraId="2FEB04B1" w14:textId="77777777" w:rsidR="00E708EA" w:rsidRPr="00C60B2D" w:rsidRDefault="00E708EA">
      <w:pPr>
        <w:pStyle w:val="BodyText"/>
        <w:spacing w:before="120"/>
        <w:ind w:left="119" w:right="119"/>
        <w:rPr>
          <w:szCs w:val="24"/>
          <w:lang w:val="es-ES"/>
        </w:rPr>
      </w:pPr>
      <w:r w:rsidRPr="00C60B2D">
        <w:rPr>
          <w:spacing w:val="-1"/>
          <w:szCs w:val="24"/>
          <w:lang w:val="es-ES"/>
        </w:rPr>
        <w:t>Consulte la Tabla 4-2 para ver la cobertura de área máxima (sin importar la cantidad de boquillas usadas) y los límites a la disposición máxima de boquillas, respectivamente, para cada tamaño.</w:t>
      </w:r>
      <w:r w:rsidR="009F77BF">
        <w:rPr>
          <w:szCs w:val="24"/>
          <w:lang w:val="es-ES"/>
        </w:rPr>
        <w:t xml:space="preserve"> </w:t>
      </w:r>
      <w:r w:rsidRPr="00C60B2D">
        <w:rPr>
          <w:spacing w:val="-1"/>
          <w:szCs w:val="24"/>
          <w:lang w:val="es-ES"/>
        </w:rPr>
        <w:t>La Figura 4-1 muestra algunos ejemplos típicos de configuraciones que cumplen con estas limitaciones.</w:t>
      </w:r>
    </w:p>
    <w:p w14:paraId="2FEB04B2" w14:textId="77777777" w:rsidR="00E708EA" w:rsidRPr="00C60B2D" w:rsidRDefault="00E708EA">
      <w:pPr>
        <w:rPr>
          <w:szCs w:val="24"/>
          <w:lang w:val="es-ES"/>
        </w:rPr>
        <w:sectPr w:rsidR="00E708EA" w:rsidRPr="00C60B2D">
          <w:pgSz w:w="12240" w:h="15840"/>
          <w:pgMar w:top="1040" w:right="960" w:bottom="1140" w:left="960" w:header="0" w:footer="954" w:gutter="0"/>
          <w:cols w:space="720"/>
        </w:sectPr>
      </w:pPr>
    </w:p>
    <w:p w14:paraId="2FEB04B3" w14:textId="77777777" w:rsidR="00E708EA" w:rsidRPr="00C60B2D" w:rsidRDefault="0005346F">
      <w:pPr>
        <w:rPr>
          <w:rFonts w:ascii="Arial Narrow" w:hAnsi="Arial Narrow"/>
          <w:sz w:val="20"/>
          <w:szCs w:val="24"/>
          <w:lang w:val="es-ES"/>
        </w:rPr>
      </w:pPr>
      <w:r>
        <w:rPr>
          <w:noProof/>
          <w:snapToGrid/>
          <w:lang w:val="es-ES"/>
        </w:rPr>
        <w:lastRenderedPageBreak/>
        <w:pict w14:anchorId="2FEB08BD">
          <v:group id="_x0000_s1094" style="position:absolute;margin-left:488.95pt;margin-top:196.7pt;width:1.7pt;height:109pt;z-index:-251692032;mso-position-horizontal-relative:page;mso-position-vertical-relative:page" coordorigin="9779,3934" coordsize="34,2180">
            <v:group id="_x0000_s1095" style="position:absolute;left:9798;top:5087;width:2;height:944" coordorigin="9798,5087" coordsize="2,944">
              <v:shape id="_x0000_s1096" style="position:absolute;left:9798;top:5087;width:2;height:944" coordorigin="9798,5087" coordsize="0,944" path="m9798,6030r,-943e" filled="f" strokeweight=".06pt">
                <v:path arrowok="t"/>
              </v:shape>
            </v:group>
            <v:group id="_x0000_s1097" style="position:absolute;left:9785;top:6030;width:28;height:84" coordorigin="9785,6030" coordsize="28,84">
              <v:shape id="_x0000_s1098" style="position:absolute;left:9785;top:6030;width:28;height:84" coordorigin="9785,6030" coordsize="28,84" path="m9812,6030r-27,l9798,6114r14,-84xe" fillcolor="black" stroked="f">
                <v:path arrowok="t"/>
              </v:shape>
            </v:group>
            <v:group id="_x0000_s1099" style="position:absolute;left:9798;top:4018;width:2;height:945" coordorigin="9798,4018" coordsize="2,945">
              <v:shape id="_x0000_s1100" style="position:absolute;left:9798;top:4018;width:2;height:945" coordorigin="9798,4018" coordsize="0,945" path="m9798,4018r,944e" filled="f" strokeweight=".06pt">
                <v:path arrowok="t"/>
              </v:shape>
            </v:group>
            <v:group id="_x0000_s1101" style="position:absolute;left:9785;top:3935;width:28;height:83" coordorigin="9785,3935" coordsize="28,83">
              <v:shape id="_x0000_s1102" style="position:absolute;left:9785;top:3935;width:28;height:83" coordorigin="9785,3935" coordsize="28,83" path="m9798,3935r-13,83l9812,4018r-14,-83xe" fillcolor="black" stroked="f">
                <v:path arrowok="t"/>
              </v:shape>
            </v:group>
            <v:group id="_x0000_s1103" style="position:absolute;left:9785;top:3935;width:28;height:83" coordorigin="9785,3935" coordsize="28,83">
              <v:shape id="_x0000_s1104" style="position:absolute;left:9785;top:3935;width:28;height:83" coordorigin="9785,3935" coordsize="28,83" path="m9785,4018r27,l9798,3935r-13,83xe" filled="f" strokeweight=".06pt">
                <v:path arrowok="t"/>
              </v:shape>
            </v:group>
            <v:group id="_x0000_s1105" style="position:absolute;left:9780;top:4970;width:2;height:110" coordorigin="9780,4970" coordsize="2,110">
              <v:shape id="_x0000_s1106" style="position:absolute;left:9780;top:4970;width:2;height:110" coordorigin="9780,4970" coordsize="0,110" path="m9780,4970r,110e" filled="f" strokeweight=".06pt">
                <v:path arrowok="t"/>
              </v:shape>
            </v:group>
            <w10:wrap anchorx="page" anchory="page"/>
          </v:group>
        </w:pict>
      </w:r>
      <w:r>
        <w:rPr>
          <w:noProof/>
          <w:snapToGrid/>
          <w:lang w:val="es-ES"/>
        </w:rPr>
        <w:pict w14:anchorId="2FEB08BE">
          <v:group id="_x0000_s1107" style="position:absolute;margin-left:470.7pt;margin-top:305.7pt;width:.1pt;height:.1pt;z-index:-251691008;mso-position-horizontal-relative:page;mso-position-vertical-relative:page" coordorigin="9414,6114" coordsize="2,2">
            <v:shape id="_x0000_s1108" style="position:absolute;left:9414;top:6114;width:2;height:2" coordorigin="9414,6114" coordsize="0,0" path="m9414,6114r,e" filled="f" strokeweight=".06pt">
              <v:path arrowok="t"/>
            </v:shape>
            <w10:wrap anchorx="page" anchory="page"/>
          </v:group>
        </w:pict>
      </w:r>
      <w:r>
        <w:rPr>
          <w:noProof/>
          <w:snapToGrid/>
          <w:lang w:val="es-ES"/>
        </w:rPr>
        <w:pict w14:anchorId="2FEB08BF">
          <v:group id="_x0000_s1109" style="position:absolute;margin-left:285.15pt;margin-top:196.7pt;width:14.6pt;height:54.55pt;z-index:-251689984;mso-position-horizontal-relative:page;mso-position-vertical-relative:page" coordorigin="5703,3934" coordsize="292,1091">
            <v:group id="_x0000_s1110" style="position:absolute;left:5849;top:4541;width:2;height:400" coordorigin="5849,4541" coordsize="2,400">
              <v:shape id="_x0000_s1111" style="position:absolute;left:5849;top:4541;width:2;height:400" coordorigin="5849,4541" coordsize="0,400" path="m5849,4940r,-399e" filled="f" strokeweight=".06pt">
                <v:path arrowok="t"/>
              </v:shape>
            </v:group>
            <v:group id="_x0000_s1112" style="position:absolute;left:5834;top:4940;width:28;height:84" coordorigin="5834,4940" coordsize="28,84">
              <v:shape id="_x0000_s1113" style="position:absolute;left:5834;top:4940;width:28;height:84" coordorigin="5834,4940" coordsize="28,84" path="m5862,4940r-28,l5849,5024r13,-84xe" fillcolor="black" stroked="f">
                <v:path arrowok="t"/>
              </v:shape>
            </v:group>
            <v:group id="_x0000_s1114" style="position:absolute;left:5834;top:4940;width:28;height:84" coordorigin="5834,4940" coordsize="28,84">
              <v:shape id="_x0000_s1115" style="position:absolute;left:5834;top:4940;width:28;height:84" coordorigin="5834,4940" coordsize="28,84" path="m5834,4940r28,l5849,5024r-15,-84xe" filled="f" strokeweight=".06pt">
                <v:path arrowok="t"/>
              </v:shape>
            </v:group>
            <v:group id="_x0000_s1116" style="position:absolute;left:5849;top:4018;width:2;height:400" coordorigin="5849,4018" coordsize="2,400">
              <v:shape id="_x0000_s1117" style="position:absolute;left:5849;top:4018;width:2;height:400" coordorigin="5849,4018" coordsize="0,400" path="m5849,4018r,399e" filled="f" strokeweight=".06pt">
                <v:path arrowok="t"/>
              </v:shape>
            </v:group>
            <v:group id="_x0000_s1118" style="position:absolute;left:5834;top:3935;width:28;height:83" coordorigin="5834,3935" coordsize="28,83">
              <v:shape id="_x0000_s1119" style="position:absolute;left:5834;top:3935;width:28;height:83" coordorigin="5834,3935" coordsize="28,83" path="m5849,3935r-15,83l5862,4018r-13,-83xe" fillcolor="black" stroked="f">
                <v:path arrowok="t"/>
              </v:shape>
            </v:group>
            <v:group id="_x0000_s1120" style="position:absolute;left:5834;top:3935;width:28;height:83" coordorigin="5834,3935" coordsize="28,83">
              <v:shape id="_x0000_s1121" style="position:absolute;left:5834;top:3935;width:28;height:83" coordorigin="5834,3935" coordsize="28,83" path="m5834,4018r28,l5849,3935r-15,83xe" filled="f" strokeweight=".06pt">
                <v:path arrowok="t"/>
              </v:shape>
            </v:group>
            <v:group id="_x0000_s1122" style="position:absolute;left:5704;top:4480;width:74;height:54" coordorigin="5704,4480" coordsize="74,54">
              <v:shape id="_x0000_s1123" style="position:absolute;left:5704;top:4480;width:74;height:54" coordorigin="5704,4480" coordsize="74,54" path="m5704,4534r54,l5777,4516r,-18l5758,4480r-36,e" filled="f" strokeweight=".06pt">
                <v:path arrowok="t"/>
              </v:shape>
            </v:group>
            <v:group id="_x0000_s1124" style="position:absolute;left:5704;top:4426;width:74;height:54" coordorigin="5704,4426" coordsize="74,54">
              <v:shape id="_x0000_s1125" style="position:absolute;left:5704;top:4426;width:74;height:54" coordorigin="5704,4426" coordsize="74,54" path="m5758,4480r19,-18l5777,4444r-19,-18l5704,4426e" filled="f" strokeweight=".06pt">
                <v:path arrowok="t"/>
              </v:shape>
            </v:group>
            <v:group id="_x0000_s1126" style="position:absolute;left:5722;top:4426;width:2;height:108" coordorigin="5722,4426" coordsize="2,108">
              <v:shape id="_x0000_s1127" style="position:absolute;left:5722;top:4426;width:2;height:108" coordorigin="5722,4426" coordsize="0,108" path="m5722,4426r,108e" filled="f" strokeweight=".06pt">
                <v:path arrowok="t"/>
              </v:shape>
            </v:group>
            <v:group id="_x0000_s1128" style="position:absolute;left:5922;top:4426;width:72;height:108" coordorigin="5922,4426" coordsize="72,108">
              <v:shape id="_x0000_s1129" style="position:absolute;left:5922;top:4426;width:72;height:108" coordorigin="5922,4426" coordsize="72,108" path="m5922,4444r17,-18l5976,4426r18,18l5994,4462r-18,18l5939,4480r-17,18l5922,4534r72,e" filled="f" strokeweight=".06pt">
                <v:path arrowok="t"/>
              </v:shape>
            </v:group>
            <w10:wrap anchorx="page" anchory="page"/>
          </v:group>
        </w:pict>
      </w:r>
      <w:r>
        <w:rPr>
          <w:noProof/>
          <w:snapToGrid/>
          <w:lang w:val="es-ES"/>
        </w:rPr>
        <w:pict w14:anchorId="2FEB08C0">
          <v:group id="_x0000_s1130" style="position:absolute;margin-left:307.4pt;margin-top:177.1pt;width:80.8pt;height:3.5pt;z-index:-251688960;mso-position-horizontal-relative:page;mso-position-vertical-relative:page" coordorigin="6148,3542" coordsize="1616,70">
            <v:group id="_x0000_s1131" style="position:absolute;left:6232;top:3557;width:1343;height:2" coordorigin="6232,3557" coordsize="1343,2">
              <v:shape id="_x0000_s1132" style="position:absolute;left:6232;top:3557;width:1343;height:2" coordorigin="6232,3557" coordsize="1343,0" path="m6232,3557r1342,e" filled="f" strokeweight=".06pt">
                <v:path arrowok="t"/>
              </v:shape>
            </v:group>
            <v:group id="_x0000_s1133" style="position:absolute;left:6149;top:3542;width:83;height:28" coordorigin="6149,3542" coordsize="83,28">
              <v:shape id="_x0000_s1134" style="position:absolute;left:6149;top:3542;width:83;height:28" coordorigin="6149,3542" coordsize="83,28" path="m6232,3542r-83,15l6232,3570r,-28xe" fillcolor="black" stroked="f">
                <v:path arrowok="t"/>
              </v:shape>
            </v:group>
            <v:group id="_x0000_s1135" style="position:absolute;left:6149;top:3542;width:83;height:28" coordorigin="6149,3542" coordsize="83,28">
              <v:shape id="_x0000_s1136" style="position:absolute;left:6149;top:3542;width:83;height:28" coordorigin="6149,3542" coordsize="83,28" path="m6232,3542r,28l6149,3557r83,-15xe" filled="f" strokeweight=".06pt">
                <v:path arrowok="t"/>
              </v:shape>
            </v:group>
            <v:group id="_x0000_s1137" style="position:absolute;left:7582;top:3557;width:72;height:54" coordorigin="7582,3557" coordsize="72,54">
              <v:shape id="_x0000_s1138" style="position:absolute;left:7582;top:3557;width:72;height:54" coordorigin="7582,3557" coordsize="72,54" path="m7637,3557r17,18l7654,3593r-17,18l7600,3611r-18,-18e" filled="f" strokeweight=".06pt">
                <v:path arrowok="t"/>
              </v:shape>
            </v:group>
            <v:group id="_x0000_s1139" style="position:absolute;left:7690;top:3557;width:74;height:54" coordorigin="7690,3557" coordsize="74,54">
              <v:shape id="_x0000_s1140" style="position:absolute;left:7690;top:3557;width:74;height:54" coordorigin="7690,3557" coordsize="74,54" path="m7690,3611r55,l7763,3593r,-18l7745,3557r-36,e" filled="f" strokeweight=".06pt">
                <v:path arrowok="t"/>
              </v:shape>
            </v:group>
            <w10:wrap anchorx="page" anchory="page"/>
          </v:group>
        </w:pict>
      </w:r>
      <w:r>
        <w:rPr>
          <w:noProof/>
          <w:snapToGrid/>
          <w:lang w:val="es-ES"/>
        </w:rPr>
        <w:pict w14:anchorId="2FEB08C1">
          <v:group id="_x0000_s1141" style="position:absolute;margin-left:399.4pt;margin-top:177.1pt;width:71.35pt;height:1.4pt;z-index:-251687936;mso-position-horizontal-relative:page;mso-position-vertical-relative:page" coordorigin="7988,3542" coordsize="1427,28">
            <v:group id="_x0000_s1142" style="position:absolute;left:7988;top:3557;width:1342;height:2" coordorigin="7988,3557" coordsize="1342,2">
              <v:shape id="_x0000_s1143" style="position:absolute;left:7988;top:3557;width:1342;height:2" coordorigin="7988,3557" coordsize="1342,0" path="m9330,3557r-1342,e" filled="f" strokeweight=".06pt">
                <v:path arrowok="t"/>
              </v:shape>
            </v:group>
            <v:group id="_x0000_s1144" style="position:absolute;left:9330;top:3542;width:84;height:28" coordorigin="9330,3542" coordsize="84,28">
              <v:shape id="_x0000_s1145" style="position:absolute;left:9330;top:3542;width:84;height:28" coordorigin="9330,3542" coordsize="84,28" path="m9330,3542r,28l9414,3557r-84,-15xe" fillcolor="black" stroked="f">
                <v:path arrowok="t"/>
              </v:shape>
            </v:group>
            <w10:wrap anchorx="page" anchory="page"/>
          </v:group>
        </w:pict>
      </w:r>
      <w:r>
        <w:rPr>
          <w:noProof/>
          <w:snapToGrid/>
          <w:lang w:val="es-ES"/>
        </w:rPr>
        <w:pict w14:anchorId="2FEB08C2">
          <v:group id="_x0000_s1146" style="position:absolute;margin-left:255.25pt;margin-top:87.7pt;width:14.6pt;height:54.55pt;z-index:-251686912;mso-position-horizontal-relative:page;mso-position-vertical-relative:page" coordorigin="5105,1754" coordsize="292,1091">
            <v:group id="_x0000_s1147" style="position:absolute;left:5251;top:2362;width:2;height:399" coordorigin="5251,2362" coordsize="2,399">
              <v:shape id="_x0000_s1148" style="position:absolute;left:5251;top:2362;width:2;height:399" coordorigin="5251,2362" coordsize="0,399" path="m5251,2760r,-398e" filled="f" strokeweight=".06pt">
                <v:path arrowok="t"/>
              </v:shape>
            </v:group>
            <v:group id="_x0000_s1149" style="position:absolute;left:5238;top:2760;width:28;height:84" coordorigin="5238,2760" coordsize="28,84">
              <v:shape id="_x0000_s1150" style="position:absolute;left:5238;top:2760;width:28;height:84" coordorigin="5238,2760" coordsize="28,84" path="m5266,2760r-28,l5251,2844r15,-84xe" fillcolor="black" stroked="f">
                <v:path arrowok="t"/>
              </v:shape>
            </v:group>
            <v:group id="_x0000_s1151" style="position:absolute;left:5251;top:1838;width:2;height:399" coordorigin="5251,1838" coordsize="2,399">
              <v:shape id="_x0000_s1152" style="position:absolute;left:5251;top:1838;width:2;height:399" coordorigin="5251,1838" coordsize="0,399" path="m5251,1838r,399e" filled="f" strokeweight=".06pt">
                <v:path arrowok="t"/>
              </v:shape>
            </v:group>
            <v:group id="_x0000_s1153" style="position:absolute;left:5238;top:1754;width:28;height:84" coordorigin="5238,1754" coordsize="28,84">
              <v:shape id="_x0000_s1154" style="position:absolute;left:5238;top:1754;width:28;height:84" coordorigin="5238,1754" coordsize="28,84" path="m5251,1754r-13,84l5266,1838r-15,-84xe" fillcolor="black" stroked="f">
                <v:path arrowok="t"/>
              </v:shape>
            </v:group>
            <v:group id="_x0000_s1155" style="position:absolute;left:5238;top:1754;width:28;height:84" coordorigin="5238,1754" coordsize="28,84">
              <v:shape id="_x0000_s1156" style="position:absolute;left:5238;top:1754;width:28;height:84" coordorigin="5238,1754" coordsize="28,84" path="m5238,1838r28,l5251,1754r-13,84xe" filled="f" strokeweight=".06pt">
                <v:path arrowok="t"/>
              </v:shape>
            </v:group>
            <v:group id="_x0000_s1157" style="position:absolute;left:5106;top:2299;width:74;height:56" coordorigin="5106,2299" coordsize="74,56">
              <v:shape id="_x0000_s1158" style="position:absolute;left:5106;top:2299;width:74;height:56" coordorigin="5106,2299" coordsize="74,56" path="m5106,2354r55,l5179,2335r,-18l5161,2299r-37,e" filled="f" strokeweight=".06pt">
                <v:path arrowok="t"/>
              </v:shape>
            </v:group>
            <v:group id="_x0000_s1159" style="position:absolute;left:5106;top:2245;width:74;height:54" coordorigin="5106,2245" coordsize="74,54">
              <v:shape id="_x0000_s1160" style="position:absolute;left:5106;top:2245;width:74;height:54" coordorigin="5106,2245" coordsize="74,54" path="m5161,2299r18,-18l5179,2263r-18,-18l5106,2245e" filled="f" strokeweight=".06pt">
                <v:path arrowok="t"/>
              </v:shape>
            </v:group>
            <v:group id="_x0000_s1161" style="position:absolute;left:5124;top:2245;width:2;height:110" coordorigin="5124,2245" coordsize="2,110">
              <v:shape id="_x0000_s1162" style="position:absolute;left:5124;top:2245;width:2;height:110" coordorigin="5124,2245" coordsize="0,110" path="m5124,2245r,109e" filled="f" strokeweight=".06pt">
                <v:path arrowok="t"/>
              </v:shape>
            </v:group>
            <v:group id="_x0000_s1163" style="position:absolute;left:5324;top:2245;width:72;height:110" coordorigin="5324,2245" coordsize="72,110">
              <v:shape id="_x0000_s1164" style="position:absolute;left:5324;top:2245;width:72;height:110" coordorigin="5324,2245" coordsize="72,110" path="m5324,2263r18,-18l5378,2245r18,18l5396,2281r-18,18l5342,2299r-18,18l5324,2354r72,e" filled="f" strokeweight=".06pt">
                <v:path arrowok="t"/>
              </v:shape>
            </v:group>
            <w10:wrap anchorx="page" anchory="page"/>
          </v:group>
        </w:pict>
      </w:r>
      <w:r>
        <w:rPr>
          <w:noProof/>
          <w:snapToGrid/>
          <w:lang w:val="es-ES"/>
        </w:rPr>
        <w:pict w14:anchorId="2FEB08C3">
          <v:group id="_x0000_s1165" style="position:absolute;margin-left:150.95pt;margin-top:118.05pt;width:1.4pt;height:24.15pt;z-index:-251685888;mso-position-horizontal-relative:page;mso-position-vertical-relative:page" coordorigin="3019,2361" coordsize="28,483">
            <v:group id="_x0000_s1166" style="position:absolute;left:3032;top:2362;width:2;height:399" coordorigin="3032,2362" coordsize="2,399">
              <v:shape id="_x0000_s1167" style="position:absolute;left:3032;top:2362;width:2;height:399" coordorigin="3032,2362" coordsize="0,399" path="m3032,2760r,-398e" filled="f" strokeweight=".06pt">
                <v:path arrowok="t"/>
              </v:shape>
            </v:group>
            <v:group id="_x0000_s1168" style="position:absolute;left:3019;top:2760;width:28;height:84" coordorigin="3019,2760" coordsize="28,84">
              <v:shape id="_x0000_s1169" style="position:absolute;left:3019;top:2760;width:28;height:84" coordorigin="3019,2760" coordsize="28,84" path="m3047,2760r-28,l3032,2844r15,-84xe" fillcolor="black" stroked="f">
                <v:path arrowok="t"/>
              </v:shape>
            </v:group>
            <w10:wrap anchorx="page" anchory="page"/>
          </v:group>
        </w:pict>
      </w:r>
      <w:r>
        <w:rPr>
          <w:noProof/>
          <w:snapToGrid/>
          <w:lang w:val="es-ES"/>
        </w:rPr>
        <w:pict w14:anchorId="2FEB08C4">
          <v:group id="_x0000_s1170" style="position:absolute;margin-left:150.95pt;margin-top:87.7pt;width:1.4pt;height:24.15pt;z-index:-251684864;mso-position-horizontal-relative:page;mso-position-vertical-relative:page" coordorigin="3019,1754" coordsize="28,483">
            <v:group id="_x0000_s1171" style="position:absolute;left:3032;top:1838;width:2;height:399" coordorigin="3032,1838" coordsize="2,399">
              <v:shape id="_x0000_s1172" style="position:absolute;left:3032;top:1838;width:2;height:399" coordorigin="3032,1838" coordsize="0,399" path="m3032,1838r,399e" filled="f" strokeweight=".06pt">
                <v:path arrowok="t"/>
              </v:shape>
            </v:group>
            <v:group id="_x0000_s1173" style="position:absolute;left:3019;top:1754;width:28;height:84" coordorigin="3019,1754" coordsize="28,84">
              <v:shape id="_x0000_s1174" style="position:absolute;left:3019;top:1754;width:28;height:84" coordorigin="3019,1754" coordsize="28,84" path="m3032,1754r-13,84l3047,1838r-15,-84xe" fillcolor="black" stroked="f">
                <v:path arrowok="t"/>
              </v:shape>
            </v:group>
            <w10:wrap anchorx="page" anchory="page"/>
          </v:group>
        </w:pict>
      </w:r>
      <w:r>
        <w:rPr>
          <w:noProof/>
          <w:snapToGrid/>
          <w:lang w:val="es-ES"/>
        </w:rPr>
        <w:pict w14:anchorId="2FEB08C5">
          <v:group id="_x0000_s1175" style="position:absolute;margin-left:171.35pt;margin-top:72.2pt;width:54.5pt;height:1.7pt;z-index:-251683840;mso-position-horizontal-relative:page;mso-position-vertical-relative:page" coordorigin="3427,1444" coordsize="1090,34">
            <v:group id="_x0000_s1176" style="position:absolute;left:3511;top:1458;width:417;height:2" coordorigin="3511,1458" coordsize="417,2">
              <v:shape id="_x0000_s1177" style="position:absolute;left:3511;top:1458;width:417;height:2" coordorigin="3511,1458" coordsize="417,0" path="m3511,1458r417,e" filled="f" strokeweight=".06pt">
                <v:path arrowok="t"/>
              </v:shape>
            </v:group>
            <v:group id="_x0000_s1178" style="position:absolute;left:3427;top:1445;width:84;height:28" coordorigin="3427,1445" coordsize="84,28">
              <v:shape id="_x0000_s1179" style="position:absolute;left:3427;top:1445;width:84;height:28" coordorigin="3427,1445" coordsize="84,28" path="m3511,1445r-84,13l3511,1472r,-27xe" fillcolor="black" stroked="f">
                <v:path arrowok="t"/>
              </v:shape>
            </v:group>
            <v:group id="_x0000_s1180" style="position:absolute;left:3427;top:1445;width:84;height:28" coordorigin="3427,1445" coordsize="84,28">
              <v:shape id="_x0000_s1181" style="position:absolute;left:3427;top:1445;width:84;height:28" coordorigin="3427,1445" coordsize="84,28" path="m3511,1445r,27l3427,1458r84,-13xe" filled="f" strokeweight=".06pt">
                <v:path arrowok="t"/>
              </v:shape>
            </v:group>
            <v:group id="_x0000_s1182" style="position:absolute;left:4015;top:1458;width:418;height:2" coordorigin="4015,1458" coordsize="418,2">
              <v:shape id="_x0000_s1183" style="position:absolute;left:4015;top:1458;width:418;height:2" coordorigin="4015,1458" coordsize="418,0" path="m4433,1458r-418,e" filled="f" strokeweight=".06pt">
                <v:path arrowok="t"/>
              </v:shape>
            </v:group>
            <v:group id="_x0000_s1184" style="position:absolute;left:4433;top:1445;width:83;height:28" coordorigin="4433,1445" coordsize="83,28">
              <v:shape id="_x0000_s1185" style="position:absolute;left:4433;top:1445;width:83;height:28" coordorigin="4433,1445" coordsize="83,28" path="m4433,1445r,27l4516,1458r-83,-13xe" fillcolor="black" stroked="f">
                <v:path arrowok="t"/>
              </v:shape>
            </v:group>
            <v:group id="_x0000_s1186" style="position:absolute;left:4433;top:1445;width:83;height:28" coordorigin="4433,1445" coordsize="83,28">
              <v:shape id="_x0000_s1187" style="position:absolute;left:4433;top:1445;width:83;height:28" coordorigin="4433,1445" coordsize="83,28" path="m4433,1445r,27l4516,1458r-83,-13xe" filled="f" strokeweight=".06pt">
                <v:path arrowok="t"/>
              </v:shape>
            </v:group>
            <v:group id="_x0000_s1188" style="position:absolute;left:3936;top:1477;width:72;height:2" coordorigin="3936,1477" coordsize="72,2">
              <v:shape id="_x0000_s1189" style="position:absolute;left:3936;top:1477;width:72;height:2" coordorigin="3936,1477" coordsize="72,0" path="m3936,1477r72,e" filled="f" strokeweight=".06pt">
                <v:path arrowok="t"/>
              </v:shape>
            </v:group>
            <w10:wrap anchorx="page" anchory="page"/>
          </v:group>
        </w:pict>
      </w:r>
      <w:r>
        <w:rPr>
          <w:noProof/>
          <w:snapToGrid/>
          <w:lang w:val="es-ES"/>
        </w:rPr>
        <w:pict w14:anchorId="2FEB08C6">
          <v:group id="_x0000_s1190" style="position:absolute;margin-left:223.7pt;margin-top:221.85pt;width:4.2pt;height:4.3pt;z-index:-251682816;mso-position-horizontal-relative:page;mso-position-vertical-relative:page" coordorigin="4474,4437" coordsize="84,86">
            <v:group id="_x0000_s1191" style="position:absolute;left:4475;top:4480;width:41;height:42" coordorigin="4475,4480" coordsize="41,42">
              <v:shape id="_x0000_s1192" style="position:absolute;left:4475;top:4480;width:41;height:42" coordorigin="4475,4480" coordsize="41,42" path="m4475,4480r41,42e" filled="f" strokeweight=".06pt">
                <v:path arrowok="t"/>
              </v:shape>
            </v:group>
            <v:group id="_x0000_s1193" style="position:absolute;left:4475;top:4438;width:41;height:42" coordorigin="4475,4438" coordsize="41,42">
              <v:shape id="_x0000_s1194" style="position:absolute;left:4475;top:4438;width:41;height:42" coordorigin="4475,4438" coordsize="41,42" path="m4516,4438r-41,42e" filled="f" strokeweight=".06pt">
                <v:path arrowok="t"/>
              </v:shape>
            </v:group>
            <v:group id="_x0000_s1195" style="position:absolute;left:4516;top:4438;width:42;height:84" coordorigin="4516,4438" coordsize="42,84">
              <v:shape id="_x0000_s1196" style="position:absolute;left:4516;top:4438;width:42;height:84" coordorigin="4516,4438" coordsize="42,84" path="m4516,4522r42,-42l4516,4438e" filled="f" strokeweight=".06pt">
                <v:path arrowok="t"/>
              </v:shape>
            </v:group>
            <w10:wrap anchorx="page" anchory="page"/>
          </v:group>
        </w:pict>
      </w:r>
      <w:r>
        <w:rPr>
          <w:noProof/>
          <w:snapToGrid/>
          <w:lang w:val="es-ES"/>
        </w:rPr>
        <w:pict w14:anchorId="2FEB08C7">
          <v:group id="_x0000_s1197" style="position:absolute;margin-left:171.35pt;margin-top:87.7pt;width:54.5pt;height:54.55pt;z-index:-251681792;mso-position-horizontal-relative:page;mso-position-vertical-relative:page" coordorigin="3427,1754" coordsize="1090,1091">
            <v:group id="_x0000_s1198" style="position:absolute;left:4201;top:2572;width:84;height:2" coordorigin="4201,2572" coordsize="84,2">
              <v:shape id="_x0000_s1199" style="position:absolute;left:4201;top:2572;width:84;height:2" coordorigin="4201,2572" coordsize="84,0" path="m4201,2572r84,e" filled="f" strokeweight=".06pt">
                <v:path arrowok="t"/>
              </v:shape>
            </v:group>
            <v:group id="_x0000_s1200" style="position:absolute;left:3658;top:2027;width:84;height:2" coordorigin="3658,2027" coordsize="84,2">
              <v:shape id="_x0000_s1201" style="position:absolute;left:3658;top:2027;width:84;height:2" coordorigin="3658,2027" coordsize="84,0" path="m3658,2027r84,e" filled="f" strokeweight=".06pt">
                <v:path arrowok="t"/>
              </v:shape>
            </v:group>
            <v:group id="_x0000_s1202" style="position:absolute;left:3700;top:1985;width:2;height:84" coordorigin="3700,1985" coordsize="2,84">
              <v:shape id="_x0000_s1203" style="position:absolute;left:3700;top:1985;width:2;height:84" coordorigin="3700,1985" coordsize="0,84" path="m3700,2069r,-84e" filled="f" strokeweight=".06pt">
                <v:path arrowok="t"/>
              </v:shape>
            </v:group>
            <v:group id="_x0000_s1204" style="position:absolute;left:3427;top:1754;width:27;height:27" coordorigin="3427,1754" coordsize="27,27">
              <v:shape id="_x0000_s1205" style="position:absolute;left:3427;top:1754;width:27;height:27" coordorigin="3427,1754" coordsize="27,27" path="m3427,1754r27,27e" filled="f" strokeweight=".06pt">
                <v:path arrowok="t"/>
              </v:shape>
            </v:group>
            <v:group id="_x0000_s1206" style="position:absolute;left:3468;top:1795;width:30;height:30" coordorigin="3468,1795" coordsize="30,30">
              <v:shape id="_x0000_s1207" style="position:absolute;left:3468;top:1795;width:30;height:30" coordorigin="3468,1795" coordsize="30,30" path="m3468,1795r30,30e" filled="f" strokeweight=".06pt">
                <v:path arrowok="t"/>
              </v:shape>
            </v:group>
            <v:group id="_x0000_s1208" style="position:absolute;left:3512;top:1841;width:30;height:29" coordorigin="3512,1841" coordsize="30,29">
              <v:shape id="_x0000_s1209" style="position:absolute;left:3512;top:1841;width:30;height:29" coordorigin="3512,1841" coordsize="30,29" path="m3512,1841r30,29e" filled="f" strokeweight=".06pt">
                <v:path arrowok="t"/>
              </v:shape>
            </v:group>
            <v:group id="_x0000_s1210" style="position:absolute;left:3558;top:1885;width:29;height:29" coordorigin="3558,1885" coordsize="29,29">
              <v:shape id="_x0000_s1211" style="position:absolute;left:3558;top:1885;width:29;height:29" coordorigin="3558,1885" coordsize="29,29" path="m3558,1885r29,29e" filled="f" strokeweight=".06pt">
                <v:path arrowok="t"/>
              </v:shape>
            </v:group>
            <v:group id="_x0000_s1212" style="position:absolute;left:3602;top:1928;width:29;height:30" coordorigin="3602,1928" coordsize="29,30">
              <v:shape id="_x0000_s1213" style="position:absolute;left:3602;top:1928;width:29;height:30" coordorigin="3602,1928" coordsize="29,30" path="m3602,1928r29,30e" filled="f" strokeweight=".06pt">
                <v:path arrowok="t"/>
              </v:shape>
            </v:group>
            <v:group id="_x0000_s1214" style="position:absolute;left:3646;top:1973;width:30;height:30" coordorigin="3646,1973" coordsize="30,30">
              <v:shape id="_x0000_s1215" style="position:absolute;left:3646;top:1973;width:30;height:30" coordorigin="3646,1973" coordsize="30,30" path="m3646,1973r30,30e" filled="f" strokeweight=".06pt">
                <v:path arrowok="t"/>
              </v:shape>
            </v:group>
            <v:group id="_x0000_s1216" style="position:absolute;left:3690;top:2017;width:30;height:30" coordorigin="3690,2017" coordsize="30,30">
              <v:shape id="_x0000_s1217" style="position:absolute;left:3690;top:2017;width:30;height:30" coordorigin="3690,2017" coordsize="30,30" path="m3690,2017r30,30e" filled="f" strokeweight=".06pt">
                <v:path arrowok="t"/>
              </v:shape>
            </v:group>
            <v:group id="_x0000_s1218" style="position:absolute;left:3734;top:2063;width:30;height:29" coordorigin="3734,2063" coordsize="30,29">
              <v:shape id="_x0000_s1219" style="position:absolute;left:3734;top:2063;width:30;height:29" coordorigin="3734,2063" coordsize="30,29" path="m3734,2063r30,29e" filled="f" strokeweight=".06pt">
                <v:path arrowok="t"/>
              </v:shape>
            </v:group>
            <v:group id="_x0000_s1220" style="position:absolute;left:3780;top:2107;width:29;height:29" coordorigin="3780,2107" coordsize="29,29">
              <v:shape id="_x0000_s1221" style="position:absolute;left:3780;top:2107;width:29;height:29" coordorigin="3780,2107" coordsize="29,29" path="m3780,2107r29,29e" filled="f" strokeweight=".06pt">
                <v:path arrowok="t"/>
              </v:shape>
            </v:group>
            <v:group id="_x0000_s1222" style="position:absolute;left:3824;top:2152;width:29;height:29" coordorigin="3824,2152" coordsize="29,29">
              <v:shape id="_x0000_s1223" style="position:absolute;left:3824;top:2152;width:29;height:29" coordorigin="3824,2152" coordsize="29,29" path="m3824,2152r29,28e" filled="f" strokeweight=".06pt">
                <v:path arrowok="t"/>
              </v:shape>
            </v:group>
            <v:group id="_x0000_s1224" style="position:absolute;left:3868;top:2196;width:30;height:30" coordorigin="3868,2196" coordsize="30,30">
              <v:shape id="_x0000_s1225" style="position:absolute;left:3868;top:2196;width:30;height:30" coordorigin="3868,2196" coordsize="30,30" path="m3868,2196r30,30e" filled="f" strokeweight=".06pt">
                <v:path arrowok="t"/>
              </v:shape>
            </v:group>
            <v:group id="_x0000_s1226" style="position:absolute;left:3912;top:2240;width:30;height:30" coordorigin="3912,2240" coordsize="30,30">
              <v:shape id="_x0000_s1227" style="position:absolute;left:3912;top:2240;width:30;height:30" coordorigin="3912,2240" coordsize="30,30" path="m3912,2240r30,30e" filled="f" strokeweight=".06pt">
                <v:path arrowok="t"/>
              </v:shape>
            </v:group>
            <v:group id="_x0000_s1228" style="position:absolute;left:4001;top:2329;width:30;height:30" coordorigin="4001,2329" coordsize="30,30">
              <v:shape id="_x0000_s1229" style="position:absolute;left:4001;top:2329;width:30;height:30" coordorigin="4001,2329" coordsize="30,30" path="m4001,2329r30,30e" filled="f" strokeweight=".06pt">
                <v:path arrowok="t"/>
              </v:shape>
            </v:group>
            <v:group id="_x0000_s1230" style="position:absolute;left:4046;top:2374;width:29;height:30" coordorigin="4046,2374" coordsize="29,30">
              <v:shape id="_x0000_s1231" style="position:absolute;left:4046;top:2374;width:29;height:30" coordorigin="4046,2374" coordsize="29,30" path="m4046,2374r29,30e" filled="f" strokeweight=".06pt">
                <v:path arrowok="t"/>
              </v:shape>
            </v:group>
            <v:group id="_x0000_s1232" style="position:absolute;left:4091;top:2418;width:29;height:30" coordorigin="4091,2418" coordsize="29,30">
              <v:shape id="_x0000_s1233" style="position:absolute;left:4091;top:2418;width:29;height:30" coordorigin="4091,2418" coordsize="29,30" path="m4091,2418r29,30e" filled="f" strokeweight=".06pt">
                <v:path arrowok="t"/>
              </v:shape>
            </v:group>
            <v:group id="_x0000_s1234" style="position:absolute;left:4134;top:2462;width:30;height:30" coordorigin="4134,2462" coordsize="30,30">
              <v:shape id="_x0000_s1235" style="position:absolute;left:4134;top:2462;width:30;height:30" coordorigin="4134,2462" coordsize="30,30" path="m4134,2462r30,30e" filled="f" strokeweight=".06pt">
                <v:path arrowok="t"/>
              </v:shape>
            </v:group>
            <v:group id="_x0000_s1236" style="position:absolute;left:4178;top:2507;width:30;height:30" coordorigin="4178,2507" coordsize="30,30">
              <v:shape id="_x0000_s1237" style="position:absolute;left:4178;top:2507;width:30;height:30" coordorigin="4178,2507" coordsize="30,30" path="m4178,2507r30,30e" filled="f" strokeweight=".06pt">
                <v:path arrowok="t"/>
              </v:shape>
            </v:group>
            <v:group id="_x0000_s1238" style="position:absolute;left:4268;top:2596;width:29;height:30" coordorigin="4268,2596" coordsize="29,30">
              <v:shape id="_x0000_s1239" style="position:absolute;left:4268;top:2596;width:29;height:30" coordorigin="4268,2596" coordsize="29,30" path="m4268,2596r29,30e" filled="f" strokeweight=".06pt">
                <v:path arrowok="t"/>
              </v:shape>
            </v:group>
            <v:group id="_x0000_s1240" style="position:absolute;left:4313;top:2641;width:29;height:29" coordorigin="4313,2641" coordsize="29,29">
              <v:shape id="_x0000_s1241" style="position:absolute;left:4313;top:2641;width:29;height:29" coordorigin="4313,2641" coordsize="29,29" path="m4313,2641r29,29e" filled="f" strokeweight=".06pt">
                <v:path arrowok="t"/>
              </v:shape>
            </v:group>
            <v:group id="_x0000_s1242" style="position:absolute;left:4356;top:2686;width:30;height:29" coordorigin="4356,2686" coordsize="30,29">
              <v:shape id="_x0000_s1243" style="position:absolute;left:4356;top:2686;width:30;height:29" coordorigin="4356,2686" coordsize="30,29" path="m4356,2686r30,28e" filled="f" strokeweight=".06pt">
                <v:path arrowok="t"/>
              </v:shape>
            </v:group>
            <v:group id="_x0000_s1244" style="position:absolute;left:4400;top:2729;width:30;height:30" coordorigin="4400,2729" coordsize="30,30">
              <v:shape id="_x0000_s1245" style="position:absolute;left:4400;top:2729;width:30;height:30" coordorigin="4400,2729" coordsize="30,30" path="m4400,2729r30,30e" filled="f" strokeweight=".06pt">
                <v:path arrowok="t"/>
              </v:shape>
            </v:group>
            <v:group id="_x0000_s1246" style="position:absolute;left:4445;top:2773;width:30;height:30" coordorigin="4445,2773" coordsize="30,30">
              <v:shape id="_x0000_s1247" style="position:absolute;left:4445;top:2773;width:30;height:30" coordorigin="4445,2773" coordsize="30,30" path="m4445,2773r30,30e" filled="f" strokeweight=".06pt">
                <v:path arrowok="t"/>
              </v:shape>
            </v:group>
            <v:group id="_x0000_s1248" style="position:absolute;left:4490;top:2818;width:26;height:27" coordorigin="4490,2818" coordsize="26,27">
              <v:shape id="_x0000_s1249" style="position:absolute;left:4490;top:2818;width:26;height:27" coordorigin="4490,2818" coordsize="26,27" path="m4490,2818r26,26e" filled="f" strokeweight=".06pt">
                <v:path arrowok="t"/>
              </v:shape>
            </v:group>
            <v:group id="_x0000_s1250" style="position:absolute;left:3427;top:2818;width:27;height:27" coordorigin="3427,2818" coordsize="27,27">
              <v:shape id="_x0000_s1251" style="position:absolute;left:3427;top:2818;width:27;height:27" coordorigin="3427,2818" coordsize="27,27" path="m3427,2844r27,-26e" filled="f" strokeweight=".06pt">
                <v:path arrowok="t"/>
              </v:shape>
            </v:group>
            <v:group id="_x0000_s1252" style="position:absolute;left:3468;top:2773;width:30;height:30" coordorigin="3468,2773" coordsize="30,30">
              <v:shape id="_x0000_s1253" style="position:absolute;left:3468;top:2773;width:30;height:30" coordorigin="3468,2773" coordsize="30,30" path="m3468,2803r30,-30e" filled="f" strokeweight=".06pt">
                <v:path arrowok="t"/>
              </v:shape>
            </v:group>
            <v:group id="_x0000_s1254" style="position:absolute;left:3512;top:2729;width:30;height:30" coordorigin="3512,2729" coordsize="30,30">
              <v:shape id="_x0000_s1255" style="position:absolute;left:3512;top:2729;width:30;height:30" coordorigin="3512,2729" coordsize="30,30" path="m3512,2759r30,-30e" filled="f" strokeweight=".06pt">
                <v:path arrowok="t"/>
              </v:shape>
            </v:group>
            <v:group id="_x0000_s1256" style="position:absolute;left:3558;top:2686;width:29;height:29" coordorigin="3558,2686" coordsize="29,29">
              <v:shape id="_x0000_s1257" style="position:absolute;left:3558;top:2686;width:29;height:29" coordorigin="3558,2686" coordsize="29,29" path="m3558,2714r29,-28e" filled="f" strokeweight=".06pt">
                <v:path arrowok="t"/>
              </v:shape>
            </v:group>
            <v:group id="_x0000_s1258" style="position:absolute;left:3700;top:2530;width:2;height:84" coordorigin="3700,2530" coordsize="2,84">
              <v:shape id="_x0000_s1259" style="position:absolute;left:3700;top:2530;width:2;height:84" coordorigin="3700,2530" coordsize="0,84" path="m3700,2614r,-84e" filled="f" strokeweight=".06pt">
                <v:path arrowok="t"/>
              </v:shape>
            </v:group>
            <v:group id="_x0000_s1260" style="position:absolute;left:3658;top:2572;width:84;height:2" coordorigin="3658,2572" coordsize="84,2">
              <v:shape id="_x0000_s1261" style="position:absolute;left:3658;top:2572;width:84;height:2" coordorigin="3658,2572" coordsize="84,0" path="m3658,2572r84,e" filled="f" strokeweight=".06pt">
                <v:path arrowok="t"/>
              </v:shape>
            </v:group>
            <v:group id="_x0000_s1262" style="position:absolute;left:3602;top:2641;width:29;height:29" coordorigin="3602,2641" coordsize="29,29">
              <v:shape id="_x0000_s1263" style="position:absolute;left:3602;top:2641;width:29;height:29" coordorigin="3602,2641" coordsize="29,29" path="m3602,2670r29,-29e" filled="f" strokeweight=".06pt">
                <v:path arrowok="t"/>
              </v:shape>
            </v:group>
            <v:group id="_x0000_s1264" style="position:absolute;left:3646;top:2596;width:30;height:30" coordorigin="3646,2596" coordsize="30,30">
              <v:shape id="_x0000_s1265" style="position:absolute;left:3646;top:2596;width:30;height:30" coordorigin="3646,2596" coordsize="30,30" path="m3646,2626r30,-30e" filled="f" strokeweight=".06pt">
                <v:path arrowok="t"/>
              </v:shape>
            </v:group>
            <v:group id="_x0000_s1266" style="position:absolute;left:3690;top:2551;width:30;height:30" coordorigin="3690,2551" coordsize="30,30">
              <v:shape id="_x0000_s1267" style="position:absolute;left:3690;top:2551;width:30;height:30" coordorigin="3690,2551" coordsize="30,30" path="m3690,2581r30,-30e" filled="f" strokeweight=".06pt">
                <v:path arrowok="t"/>
              </v:shape>
            </v:group>
            <v:group id="_x0000_s1268" style="position:absolute;left:3734;top:2507;width:30;height:30" coordorigin="3734,2507" coordsize="30,30">
              <v:shape id="_x0000_s1269" style="position:absolute;left:3734;top:2507;width:30;height:30" coordorigin="3734,2507" coordsize="30,30" path="m3734,2537r30,-30e" filled="f" strokeweight=".06pt">
                <v:path arrowok="t"/>
              </v:shape>
            </v:group>
            <v:group id="_x0000_s1270" style="position:absolute;left:3780;top:2462;width:29;height:30" coordorigin="3780,2462" coordsize="29,30">
              <v:shape id="_x0000_s1271" style="position:absolute;left:3780;top:2462;width:29;height:30" coordorigin="3780,2462" coordsize="29,30" path="m3780,2492r29,-30e" filled="f" strokeweight=".06pt">
                <v:path arrowok="t"/>
              </v:shape>
            </v:group>
            <v:group id="_x0000_s1272" style="position:absolute;left:3824;top:2418;width:29;height:30" coordorigin="3824,2418" coordsize="29,30">
              <v:shape id="_x0000_s1273" style="position:absolute;left:3824;top:2418;width:29;height:30" coordorigin="3824,2418" coordsize="29,30" path="m3824,2448r29,-30e" filled="f" strokeweight=".06pt">
                <v:path arrowok="t"/>
              </v:shape>
            </v:group>
            <v:group id="_x0000_s1274" style="position:absolute;left:3868;top:2374;width:30;height:30" coordorigin="3868,2374" coordsize="30,30">
              <v:shape id="_x0000_s1275" style="position:absolute;left:3868;top:2374;width:30;height:30" coordorigin="3868,2374" coordsize="30,30" path="m3868,2404r30,-30e" filled="f" strokeweight=".06pt">
                <v:path arrowok="t"/>
              </v:shape>
            </v:group>
            <v:group id="_x0000_s1276" style="position:absolute;left:3912;top:2329;width:30;height:30" coordorigin="3912,2329" coordsize="30,30">
              <v:shape id="_x0000_s1277" style="position:absolute;left:3912;top:2329;width:30;height:30" coordorigin="3912,2329" coordsize="30,30" path="m3912,2359r30,-30e" filled="f" strokeweight=".06pt">
                <v:path arrowok="t"/>
              </v:shape>
            </v:group>
            <v:group id="_x0000_s1278" style="position:absolute;left:4001;top:2240;width:30;height:30" coordorigin="4001,2240" coordsize="30,30">
              <v:shape id="_x0000_s1279" style="position:absolute;left:4001;top:2240;width:30;height:30" coordorigin="4001,2240" coordsize="30,30" path="m4001,2270r30,-30e" filled="f" strokeweight=".06pt">
                <v:path arrowok="t"/>
              </v:shape>
            </v:group>
            <v:group id="_x0000_s1280" style="position:absolute;left:4046;top:2196;width:29;height:30" coordorigin="4046,2196" coordsize="29,30">
              <v:shape id="_x0000_s1281" style="position:absolute;left:4046;top:2196;width:29;height:30" coordorigin="4046,2196" coordsize="29,30" path="m4046,2226r29,-30e" filled="f" strokeweight=".06pt">
                <v:path arrowok="t"/>
              </v:shape>
            </v:group>
            <v:group id="_x0000_s1282" style="position:absolute;left:4091;top:2152;width:29;height:29" coordorigin="4091,2152" coordsize="29,29">
              <v:shape id="_x0000_s1283" style="position:absolute;left:4091;top:2152;width:29;height:29" coordorigin="4091,2152" coordsize="29,29" path="m4091,2180r29,-28e" filled="f" strokeweight=".06pt">
                <v:path arrowok="t"/>
              </v:shape>
            </v:group>
            <v:group id="_x0000_s1284" style="position:absolute;left:4134;top:2107;width:30;height:29" coordorigin="4134,2107" coordsize="30,29">
              <v:shape id="_x0000_s1285" style="position:absolute;left:4134;top:2107;width:30;height:29" coordorigin="4134,2107" coordsize="30,29" path="m4134,2136r30,-29e" filled="f" strokeweight=".06pt">
                <v:path arrowok="t"/>
              </v:shape>
            </v:group>
            <v:group id="_x0000_s1286" style="position:absolute;left:4201;top:2027;width:84;height:2" coordorigin="4201,2027" coordsize="84,2">
              <v:shape id="_x0000_s1287" style="position:absolute;left:4201;top:2027;width:84;height:2" coordorigin="4201,2027" coordsize="84,0" path="m4201,2027r84,e" filled="f" strokeweight=".06pt">
                <v:path arrowok="t"/>
              </v:shape>
            </v:group>
            <v:group id="_x0000_s1288" style="position:absolute;left:4178;top:2063;width:30;height:29" coordorigin="4178,2063" coordsize="30,29">
              <v:shape id="_x0000_s1289" style="position:absolute;left:4178;top:2063;width:30;height:29" coordorigin="4178,2063" coordsize="30,29" path="m4178,2092r30,-29e" filled="f" strokeweight=".06pt">
                <v:path arrowok="t"/>
              </v:shape>
            </v:group>
            <v:group id="_x0000_s1290" style="position:absolute;left:4268;top:1973;width:29;height:30" coordorigin="4268,1973" coordsize="29,30">
              <v:shape id="_x0000_s1291" style="position:absolute;left:4268;top:1973;width:29;height:30" coordorigin="4268,1973" coordsize="29,30" path="m4268,2003r29,-30e" filled="f" strokeweight=".06pt">
                <v:path arrowok="t"/>
              </v:shape>
            </v:group>
            <v:group id="_x0000_s1292" style="position:absolute;left:4313;top:1928;width:29;height:30" coordorigin="4313,1928" coordsize="29,30">
              <v:shape id="_x0000_s1293" style="position:absolute;left:4313;top:1928;width:29;height:30" coordorigin="4313,1928" coordsize="29,30" path="m4313,1958r29,-30e" filled="f" strokeweight=".06pt">
                <v:path arrowok="t"/>
              </v:shape>
            </v:group>
            <v:group id="_x0000_s1294" style="position:absolute;left:4356;top:1885;width:30;height:29" coordorigin="4356,1885" coordsize="30,29">
              <v:shape id="_x0000_s1295" style="position:absolute;left:4356;top:1885;width:30;height:29" coordorigin="4356,1885" coordsize="30,29" path="m4356,1914r30,-29e" filled="f" strokeweight=".06pt">
                <v:path arrowok="t"/>
              </v:shape>
            </v:group>
            <v:group id="_x0000_s1296" style="position:absolute;left:4400;top:1841;width:30;height:29" coordorigin="4400,1841" coordsize="30,29">
              <v:shape id="_x0000_s1297" style="position:absolute;left:4400;top:1841;width:30;height:29" coordorigin="4400,1841" coordsize="30,29" path="m4400,1870r30,-29e" filled="f" strokeweight=".06pt">
                <v:path arrowok="t"/>
              </v:shape>
            </v:group>
            <v:group id="_x0000_s1298" style="position:absolute;left:4445;top:1795;width:30;height:30" coordorigin="4445,1795" coordsize="30,30">
              <v:shape id="_x0000_s1299" style="position:absolute;left:4445;top:1795;width:30;height:30" coordorigin="4445,1795" coordsize="30,30" path="m4445,1825r30,-30e" filled="f" strokeweight=".06pt">
                <v:path arrowok="t"/>
              </v:shape>
            </v:group>
            <w10:wrap anchorx="page" anchory="page"/>
          </v:group>
        </w:pict>
      </w:r>
      <w:r>
        <w:rPr>
          <w:noProof/>
          <w:snapToGrid/>
          <w:lang w:val="es-ES"/>
        </w:rPr>
        <w:pict w14:anchorId="2FEB08C8">
          <v:group id="_x0000_s1300" style="position:absolute;margin-left:198.6pt;margin-top:126.5pt;width:2.1pt;height:2.1pt;z-index:-251680768;mso-position-horizontal-relative:page;mso-position-vertical-relative:page" coordorigin="3972,2530" coordsize="42,42">
            <v:shape id="_x0000_s1301" style="position:absolute;left:3972;top:2530;width:42;height:42" coordorigin="3972,2530" coordsize="42,42" path="m4014,2572r-42,-42e" filled="f" strokeweight=".06pt">
              <v:path arrowok="t"/>
            </v:shape>
            <w10:wrap anchorx="page" anchory="page"/>
          </v:group>
        </w:pict>
      </w:r>
      <w:r>
        <w:rPr>
          <w:noProof/>
          <w:snapToGrid/>
          <w:lang w:val="es-ES"/>
        </w:rPr>
        <w:pict w14:anchorId="2FEB08C9">
          <v:group id="_x0000_s1302" style="position:absolute;margin-left:196.45pt;margin-top:99.2pt;width:4.3pt;height:4.3pt;z-index:-251679744;mso-position-horizontal-relative:page;mso-position-vertical-relative:page" coordorigin="3929,1984" coordsize="86,86">
            <v:group id="_x0000_s1303" style="position:absolute;left:3972;top:1985;width:42;height:42" coordorigin="3972,1985" coordsize="42,42">
              <v:shape id="_x0000_s1304" style="position:absolute;left:3972;top:1985;width:42;height:42" coordorigin="3972,1985" coordsize="42,42" path="m4014,2027r-42,-42e" filled="f" strokeweight=".06pt">
                <v:path arrowok="t"/>
              </v:shape>
            </v:group>
            <v:group id="_x0000_s1305" style="position:absolute;left:3972;top:2027;width:42;height:42" coordorigin="3972,2027" coordsize="42,42">
              <v:shape id="_x0000_s1306" style="position:absolute;left:3972;top:2027;width:42;height:42" coordorigin="3972,2027" coordsize="42,42" path="m3972,2069r42,-42e" filled="f" strokeweight=".06pt">
                <v:path arrowok="t"/>
              </v:shape>
            </v:group>
            <v:group id="_x0000_s1307" style="position:absolute;left:3930;top:2027;width:42;height:42" coordorigin="3930,2027" coordsize="42,42">
              <v:shape id="_x0000_s1308" style="position:absolute;left:3930;top:2027;width:42;height:42" coordorigin="3930,2027" coordsize="42,42" path="m3930,2027r42,42e" filled="f" strokeweight=".06pt">
                <v:path arrowok="t"/>
              </v:shape>
            </v:group>
            <v:group id="_x0000_s1309" style="position:absolute;left:3930;top:1985;width:42;height:42" coordorigin="3930,1985" coordsize="42,42">
              <v:shape id="_x0000_s1310" style="position:absolute;left:3930;top:1985;width:42;height:42" coordorigin="3930,1985" coordsize="42,42" path="m3972,1985r-42,42e" filled="f" strokeweight=".06pt">
                <v:path arrowok="t"/>
              </v:shape>
            </v:group>
            <w10:wrap anchorx="page" anchory="page"/>
          </v:group>
        </w:pict>
      </w:r>
      <w:r>
        <w:rPr>
          <w:noProof/>
          <w:snapToGrid/>
          <w:lang w:val="es-ES"/>
        </w:rPr>
        <w:pict w14:anchorId="2FEB08CA">
          <v:group id="_x0000_s1311" style="position:absolute;margin-left:280.2pt;margin-top:68.5pt;width:104.05pt;height:1.4pt;z-index:-251678720;mso-position-horizontal-relative:page;mso-position-vertical-relative:page" coordorigin="5604,1370" coordsize="2081,28">
            <v:group id="_x0000_s1312" style="position:absolute;left:5688;top:1385;width:1996;height:2" coordorigin="5688,1385" coordsize="1996,2">
              <v:shape id="_x0000_s1313" style="position:absolute;left:5688;top:1385;width:1996;height:2" coordorigin="5688,1385" coordsize="1996,0" path="m5688,1385r1996,e" filled="f" strokeweight=".06pt">
                <v:path arrowok="t"/>
              </v:shape>
            </v:group>
            <v:group id="_x0000_s1314" style="position:absolute;left:5604;top:1370;width:84;height:28" coordorigin="5604,1370" coordsize="84,28">
              <v:shape id="_x0000_s1315" style="position:absolute;left:5604;top:1370;width:84;height:28" coordorigin="5604,1370" coordsize="84,28" path="m5688,1370r-84,15l5688,1398r,-28xe" fillcolor="black" stroked="f">
                <v:path arrowok="t"/>
              </v:shape>
            </v:group>
            <w10:wrap anchorx="page" anchory="page"/>
          </v:group>
        </w:pict>
      </w:r>
      <w:r>
        <w:rPr>
          <w:noProof/>
          <w:snapToGrid/>
          <w:lang w:val="es-ES"/>
        </w:rPr>
        <w:pict w14:anchorId="2FEB08CB">
          <v:group id="_x0000_s1316" style="position:absolute;margin-left:389.9pt;margin-top:68.5pt;width:108pt;height:3.5pt;z-index:-251677696;mso-position-horizontal-relative:page;mso-position-vertical-relative:page" coordorigin="7798,1370" coordsize="2160,70">
            <v:group id="_x0000_s1317" style="position:absolute;left:7879;top:1385;width:1995;height:2" coordorigin="7879,1385" coordsize="1995,2">
              <v:shape id="_x0000_s1318" style="position:absolute;left:7879;top:1385;width:1995;height:2" coordorigin="7879,1385" coordsize="1995,0" path="m9874,1385r-1995,e" filled="f" strokeweight=".06pt">
                <v:path arrowok="t"/>
              </v:shape>
            </v:group>
            <v:group id="_x0000_s1319" style="position:absolute;left:9874;top:1370;width:84;height:28" coordorigin="9874,1370" coordsize="84,28">
              <v:shape id="_x0000_s1320" style="position:absolute;left:9874;top:1370;width:84;height:28" coordorigin="9874,1370" coordsize="84,28" path="m9874,1370r,28l9958,1385r-84,-15xe" fillcolor="black" stroked="f">
                <v:path arrowok="t"/>
              </v:shape>
            </v:group>
            <v:group id="_x0000_s1321" style="position:absolute;left:9874;top:1370;width:84;height:28" coordorigin="9874,1370" coordsize="84,28">
              <v:shape id="_x0000_s1322" style="position:absolute;left:9874;top:1370;width:84;height:28" coordorigin="9874,1370" coordsize="84,28" path="m9874,1370r,28l9958,1385r-84,-15xe" filled="f" strokeweight=".06pt">
                <v:path arrowok="t"/>
              </v:shape>
            </v:group>
            <v:group id="_x0000_s1323" style="position:absolute;left:7799;top:1385;width:74;height:54" coordorigin="7799,1385" coordsize="74,54">
              <v:shape id="_x0000_s1324" style="position:absolute;left:7799;top:1385;width:74;height:54" coordorigin="7799,1385" coordsize="74,54" path="m7799,1439r55,l7872,1421r,-18l7854,1385r-36,e" filled="f" strokeweight=".06pt">
                <v:path arrowok="t"/>
              </v:shape>
            </v:group>
            <w10:wrap anchorx="page" anchory="page"/>
          </v:group>
        </w:pict>
      </w:r>
      <w:r>
        <w:rPr>
          <w:noProof/>
          <w:snapToGrid/>
          <w:lang w:val="es-ES"/>
        </w:rPr>
        <w:pict w14:anchorId="2FEB08CC">
          <v:group id="_x0000_s1325" style="position:absolute;margin-left:144.15pt;margin-top:181.35pt;width:108.9pt;height:3.5pt;z-index:-251676672;mso-position-horizontal-relative:page;mso-position-vertical-relative:page" coordorigin="2883,3627" coordsize="2178,70">
            <v:group id="_x0000_s1326" style="position:absolute;left:2968;top:3642;width:960;height:2" coordorigin="2968,3642" coordsize="960,2">
              <v:shape id="_x0000_s1327" style="position:absolute;left:2968;top:3642;width:960;height:2" coordorigin="2968,3642" coordsize="960,0" path="m2968,3642r960,e" filled="f" strokeweight=".06pt">
                <v:path arrowok="t"/>
              </v:shape>
            </v:group>
            <v:group id="_x0000_s1328" style="position:absolute;left:2884;top:3628;width:84;height:28" coordorigin="2884,3628" coordsize="84,28">
              <v:shape id="_x0000_s1329" style="position:absolute;left:2884;top:3628;width:84;height:28" coordorigin="2884,3628" coordsize="84,28" path="m2968,3628r-84,14l2968,3655r,-27xe" fillcolor="black" stroked="f">
                <v:path arrowok="t"/>
              </v:shape>
            </v:group>
            <v:group id="_x0000_s1330" style="position:absolute;left:2884;top:3628;width:84;height:28" coordorigin="2884,3628" coordsize="84,28">
              <v:shape id="_x0000_s1331" style="position:absolute;left:2884;top:3628;width:84;height:28" coordorigin="2884,3628" coordsize="84,28" path="m2968,3628r,27l2884,3642r84,-14xe" filled="f" strokeweight=".06pt">
                <v:path arrowok="t"/>
              </v:shape>
            </v:group>
            <v:group id="_x0000_s1332" style="position:absolute;left:4015;top:3642;width:962;height:2" coordorigin="4015,3642" coordsize="962,2">
              <v:shape id="_x0000_s1333" style="position:absolute;left:4015;top:3642;width:962;height:2" coordorigin="4015,3642" coordsize="962,0" path="m4976,3642r-961,e" filled="f" strokeweight=".06pt">
                <v:path arrowok="t"/>
              </v:shape>
            </v:group>
            <v:group id="_x0000_s1334" style="position:absolute;left:4976;top:3628;width:84;height:28" coordorigin="4976,3628" coordsize="84,28">
              <v:shape id="_x0000_s1335" style="position:absolute;left:4976;top:3628;width:84;height:28" coordorigin="4976,3628" coordsize="84,28" path="m4976,3628r,27l5060,3642r-84,-14xe" fillcolor="black" stroked="f">
                <v:path arrowok="t"/>
              </v:shape>
            </v:group>
            <v:group id="_x0000_s1336" style="position:absolute;left:3936;top:3642;width:72;height:54" coordorigin="3936,3642" coordsize="72,54">
              <v:shape id="_x0000_s1337" style="position:absolute;left:3936;top:3642;width:72;height:54" coordorigin="3936,3642" coordsize="72,54" path="m3936,3696r54,l4008,3678r,-18l3990,3642r-36,e" filled="f" strokeweight=".06pt">
                <v:path arrowok="t"/>
              </v:shape>
            </v:group>
            <v:group id="_x0000_s1338" style="position:absolute;left:5060;top:3642;width:2;height:2" coordorigin="5060,3642" coordsize="2,2">
              <v:shape id="_x0000_s1339" style="position:absolute;left:5060;top:3642;width:2;height:2" coordorigin="5060,3642" coordsize="0,0" path="m5060,3642r,e" filled="f" strokeweight=".06pt">
                <v:path arrowok="t"/>
              </v:shape>
            </v:group>
            <w10:wrap anchorx="page" anchory="page"/>
          </v:group>
        </w:pict>
      </w:r>
      <w:r>
        <w:rPr>
          <w:noProof/>
          <w:snapToGrid/>
          <w:lang w:val="es-ES"/>
        </w:rPr>
        <w:pict w14:anchorId="2FEB08CD">
          <v:group id="_x0000_s1340" style="position:absolute;margin-left:253pt;margin-top:196.75pt;width:.1pt;height:.1pt;z-index:-251675648;mso-position-horizontal-relative:page;mso-position-vertical-relative:page" coordorigin="5060,3935" coordsize="2,2">
            <v:shape id="_x0000_s1341" style="position:absolute;left:5060;top:3935;width:2;height:2" coordorigin="5060,3935" coordsize="0,0" path="m5060,3935r,e" filled="f" strokeweight=".06pt">
              <v:path arrowok="t"/>
            </v:shape>
            <w10:wrap anchorx="page" anchory="page"/>
          </v:group>
        </w:pict>
      </w:r>
      <w:r>
        <w:rPr>
          <w:noProof/>
          <w:snapToGrid/>
          <w:lang w:val="es-ES"/>
        </w:rPr>
        <w:pict w14:anchorId="2FEB08CE">
          <v:group id="_x0000_s1342" style="position:absolute;margin-left:119.95pt;margin-top:196.7pt;width:14.6pt;height:54.55pt;z-index:-251674624;mso-position-horizontal-relative:page;mso-position-vertical-relative:page" coordorigin="2399,3934" coordsize="292,1091">
            <v:group id="_x0000_s1343" style="position:absolute;left:2545;top:4541;width:2;height:400" coordorigin="2545,4541" coordsize="2,400">
              <v:shape id="_x0000_s1344" style="position:absolute;left:2545;top:4541;width:2;height:400" coordorigin="2545,4541" coordsize="0,400" path="m2545,4940r,-399e" filled="f" strokeweight=".06pt">
                <v:path arrowok="t"/>
              </v:shape>
            </v:group>
            <v:group id="_x0000_s1345" style="position:absolute;left:2531;top:4940;width:28;height:84" coordorigin="2531,4940" coordsize="28,84">
              <v:shape id="_x0000_s1346" style="position:absolute;left:2531;top:4940;width:28;height:84" coordorigin="2531,4940" coordsize="28,84" path="m2558,4940r-27,l2545,5024r13,-84xe" fillcolor="black" stroked="f">
                <v:path arrowok="t"/>
              </v:shape>
            </v:group>
            <v:group id="_x0000_s1347" style="position:absolute;left:2531;top:4940;width:28;height:84" coordorigin="2531,4940" coordsize="28,84">
              <v:shape id="_x0000_s1348" style="position:absolute;left:2531;top:4940;width:28;height:84" coordorigin="2531,4940" coordsize="28,84" path="m2531,4940r27,l2545,5024r-14,-84xe" filled="f" strokeweight=".06pt">
                <v:path arrowok="t"/>
              </v:shape>
            </v:group>
            <v:group id="_x0000_s1349" style="position:absolute;left:2545;top:4018;width:2;height:400" coordorigin="2545,4018" coordsize="2,400">
              <v:shape id="_x0000_s1350" style="position:absolute;left:2545;top:4018;width:2;height:400" coordorigin="2545,4018" coordsize="0,400" path="m2545,4018r,399e" filled="f" strokeweight=".06pt">
                <v:path arrowok="t"/>
              </v:shape>
            </v:group>
            <v:group id="_x0000_s1351" style="position:absolute;left:2531;top:3935;width:28;height:83" coordorigin="2531,3935" coordsize="28,83">
              <v:shape id="_x0000_s1352" style="position:absolute;left:2531;top:3935;width:28;height:83" coordorigin="2531,3935" coordsize="28,83" path="m2545,3935r-14,83l2558,4018r-13,-83xe" fillcolor="black" stroked="f">
                <v:path arrowok="t"/>
              </v:shape>
            </v:group>
            <v:group id="_x0000_s1353" style="position:absolute;left:2531;top:3935;width:28;height:83" coordorigin="2531,3935" coordsize="28,83">
              <v:shape id="_x0000_s1354" style="position:absolute;left:2531;top:3935;width:28;height:83" coordorigin="2531,3935" coordsize="28,83" path="m2531,4018r27,l2545,3935r-14,83xe" filled="f" strokeweight=".06pt">
                <v:path arrowok="t"/>
              </v:shape>
            </v:group>
            <v:group id="_x0000_s1355" style="position:absolute;left:2400;top:4480;width:72;height:54" coordorigin="2400,4480" coordsize="72,54">
              <v:shape id="_x0000_s1356" style="position:absolute;left:2400;top:4480;width:72;height:54" coordorigin="2400,4480" coordsize="72,54" path="m2400,4534r54,l2472,4516r,-18l2454,4480r-36,e" filled="f" strokeweight=".06pt">
                <v:path arrowok="t"/>
              </v:shape>
            </v:group>
            <v:group id="_x0000_s1357" style="position:absolute;left:2400;top:4426;width:72;height:54" coordorigin="2400,4426" coordsize="72,54">
              <v:shape id="_x0000_s1358" style="position:absolute;left:2400;top:4426;width:72;height:54" coordorigin="2400,4426" coordsize="72,54" path="m2454,4480r18,-18l2472,4444r-18,-18l2400,4426e" filled="f" strokeweight=".06pt">
                <v:path arrowok="t"/>
              </v:shape>
            </v:group>
            <v:group id="_x0000_s1359" style="position:absolute;left:2418;top:4426;width:2;height:108" coordorigin="2418,4426" coordsize="2,108">
              <v:shape id="_x0000_s1360" style="position:absolute;left:2418;top:4426;width:2;height:108" coordorigin="2418,4426" coordsize="0,108" path="m2418,4426r,108e" filled="f" strokeweight=".06pt">
                <v:path arrowok="t"/>
              </v:shape>
            </v:group>
            <v:group id="_x0000_s1361" style="position:absolute;left:2617;top:4426;width:74;height:108" coordorigin="2617,4426" coordsize="74,108">
              <v:shape id="_x0000_s1362" style="position:absolute;left:2617;top:4426;width:74;height:108" coordorigin="2617,4426" coordsize="74,108" path="m2617,4444r18,-18l2672,4426r18,18l2690,4462r-18,18l2635,4480r-18,18l2617,4534r73,e" filled="f" strokeweight=".06pt">
                <v:path arrowok="t"/>
              </v:shape>
            </v:group>
            <w10:wrap anchorx="page" anchory="page"/>
          </v:group>
        </w:pict>
      </w:r>
      <w:r>
        <w:rPr>
          <w:noProof/>
          <w:snapToGrid/>
          <w:lang w:val="es-ES"/>
        </w:rPr>
        <w:pict w14:anchorId="2FEB08CF">
          <v:shape id="_x0000_s1363" type="#_x0000_t202" style="position:absolute;margin-left:126.45pt;margin-top:181.3pt;width:126.65pt;height:69.95pt;z-index:251620352;mso-position-horizontal-relative:page;mso-position-vertical-relative:page" filled="f" stroked="f">
            <v:textbox style="mso-next-textbox:#_x0000_s1363" inset="0,0,0,0">
              <w:txbxContent>
                <w:tbl>
                  <w:tblPr>
                    <w:tblW w:w="0" w:type="auto"/>
                    <w:tblLayout w:type="fixed"/>
                    <w:tblCellMar>
                      <w:left w:w="0" w:type="dxa"/>
                      <w:right w:w="0" w:type="dxa"/>
                    </w:tblCellMar>
                    <w:tblLook w:val="01E0" w:firstRow="1" w:lastRow="1" w:firstColumn="1" w:lastColumn="1" w:noHBand="0" w:noVBand="0"/>
                  </w:tblPr>
                  <w:tblGrid>
                    <w:gridCol w:w="354"/>
                    <w:gridCol w:w="544"/>
                    <w:gridCol w:w="545"/>
                    <w:gridCol w:w="544"/>
                    <w:gridCol w:w="545"/>
                  </w:tblGrid>
                  <w:tr w:rsidR="00BF0B78" w:rsidRPr="00E708EA" w14:paraId="2FEB0957" w14:textId="77777777">
                    <w:trPr>
                      <w:trHeight w:hRule="exact" w:val="308"/>
                    </w:trPr>
                    <w:tc>
                      <w:tcPr>
                        <w:tcW w:w="354" w:type="dxa"/>
                        <w:tcBorders>
                          <w:top w:val="nil"/>
                          <w:left w:val="nil"/>
                          <w:bottom w:val="single" w:sz="6" w:space="0" w:color="000000"/>
                          <w:right w:val="single" w:sz="6" w:space="0" w:color="000000"/>
                        </w:tcBorders>
                      </w:tcPr>
                      <w:p w14:paraId="2FEB0955" w14:textId="77777777" w:rsidR="00BF0B78" w:rsidRPr="00E708EA" w:rsidRDefault="00BF0B78">
                        <w:pPr>
                          <w:rPr>
                            <w:szCs w:val="24"/>
                          </w:rPr>
                        </w:pPr>
                      </w:p>
                    </w:tc>
                    <w:tc>
                      <w:tcPr>
                        <w:tcW w:w="2177" w:type="dxa"/>
                        <w:gridSpan w:val="4"/>
                        <w:tcBorders>
                          <w:top w:val="nil"/>
                          <w:left w:val="single" w:sz="6" w:space="0" w:color="000000"/>
                          <w:bottom w:val="nil"/>
                          <w:right w:val="single" w:sz="6" w:space="0" w:color="000000"/>
                        </w:tcBorders>
                      </w:tcPr>
                      <w:p w14:paraId="2FEB0956" w14:textId="77777777" w:rsidR="00BF0B78" w:rsidRPr="00E708EA" w:rsidRDefault="00BF0B78">
                        <w:pPr>
                          <w:rPr>
                            <w:szCs w:val="24"/>
                          </w:rPr>
                        </w:pPr>
                      </w:p>
                    </w:tc>
                  </w:tr>
                  <w:tr w:rsidR="00BF0B78" w:rsidRPr="00E708EA" w14:paraId="2FEB095D" w14:textId="77777777">
                    <w:trPr>
                      <w:trHeight w:hRule="exact" w:val="545"/>
                    </w:trPr>
                    <w:tc>
                      <w:tcPr>
                        <w:tcW w:w="354" w:type="dxa"/>
                        <w:vMerge w:val="restart"/>
                        <w:tcBorders>
                          <w:top w:val="single" w:sz="6" w:space="0" w:color="000000"/>
                          <w:left w:val="nil"/>
                          <w:right w:val="single" w:sz="6" w:space="0" w:color="000000"/>
                        </w:tcBorders>
                      </w:tcPr>
                      <w:p w14:paraId="2FEB0958" w14:textId="77777777" w:rsidR="00BF0B78" w:rsidRPr="00E708EA" w:rsidRDefault="00BF0B78">
                        <w:pPr>
                          <w:rPr>
                            <w:szCs w:val="24"/>
                          </w:rPr>
                        </w:pPr>
                      </w:p>
                    </w:tc>
                    <w:tc>
                      <w:tcPr>
                        <w:tcW w:w="544" w:type="dxa"/>
                        <w:tcBorders>
                          <w:top w:val="single" w:sz="6" w:space="0" w:color="000000"/>
                          <w:left w:val="single" w:sz="6" w:space="0" w:color="000000"/>
                          <w:bottom w:val="single" w:sz="6" w:space="0" w:color="000000"/>
                          <w:right w:val="single" w:sz="6" w:space="0" w:color="000000"/>
                        </w:tcBorders>
                      </w:tcPr>
                      <w:p w14:paraId="2FEB0959" w14:textId="77777777" w:rsidR="00BF0B78" w:rsidRPr="00E708EA" w:rsidRDefault="00BF0B78">
                        <w:pPr>
                          <w:rPr>
                            <w:szCs w:val="24"/>
                          </w:rPr>
                        </w:pPr>
                      </w:p>
                    </w:tc>
                    <w:tc>
                      <w:tcPr>
                        <w:tcW w:w="545" w:type="dxa"/>
                        <w:tcBorders>
                          <w:top w:val="single" w:sz="6" w:space="0" w:color="000000"/>
                          <w:left w:val="single" w:sz="6" w:space="0" w:color="000000"/>
                          <w:bottom w:val="single" w:sz="6" w:space="0" w:color="000000"/>
                          <w:right w:val="single" w:sz="6" w:space="0" w:color="000000"/>
                        </w:tcBorders>
                      </w:tcPr>
                      <w:p w14:paraId="2FEB095A" w14:textId="77777777" w:rsidR="00BF0B78" w:rsidRPr="00E708EA" w:rsidRDefault="00BF0B78">
                        <w:pPr>
                          <w:rPr>
                            <w:szCs w:val="24"/>
                          </w:rPr>
                        </w:pPr>
                      </w:p>
                    </w:tc>
                    <w:tc>
                      <w:tcPr>
                        <w:tcW w:w="544" w:type="dxa"/>
                        <w:tcBorders>
                          <w:top w:val="single" w:sz="6" w:space="0" w:color="000000"/>
                          <w:left w:val="single" w:sz="6" w:space="0" w:color="000000"/>
                          <w:bottom w:val="single" w:sz="6" w:space="0" w:color="000000"/>
                          <w:right w:val="single" w:sz="6" w:space="0" w:color="000000"/>
                        </w:tcBorders>
                      </w:tcPr>
                      <w:p w14:paraId="2FEB095B" w14:textId="77777777" w:rsidR="00BF0B78" w:rsidRPr="00E708EA" w:rsidRDefault="00BF0B78">
                        <w:pPr>
                          <w:rPr>
                            <w:szCs w:val="24"/>
                          </w:rPr>
                        </w:pPr>
                      </w:p>
                    </w:tc>
                    <w:tc>
                      <w:tcPr>
                        <w:tcW w:w="545" w:type="dxa"/>
                        <w:tcBorders>
                          <w:top w:val="single" w:sz="6" w:space="0" w:color="000000"/>
                          <w:left w:val="single" w:sz="6" w:space="0" w:color="000000"/>
                          <w:bottom w:val="single" w:sz="6" w:space="0" w:color="000000"/>
                          <w:right w:val="single" w:sz="6" w:space="0" w:color="000000"/>
                        </w:tcBorders>
                      </w:tcPr>
                      <w:p w14:paraId="2FEB095C" w14:textId="77777777" w:rsidR="00BF0B78" w:rsidRPr="00E708EA" w:rsidRDefault="00BF0B78">
                        <w:pPr>
                          <w:rPr>
                            <w:szCs w:val="24"/>
                          </w:rPr>
                        </w:pPr>
                      </w:p>
                    </w:tc>
                  </w:tr>
                  <w:tr w:rsidR="00BF0B78" w:rsidRPr="00E708EA" w14:paraId="2FEB0963" w14:textId="77777777">
                    <w:trPr>
                      <w:trHeight w:hRule="exact" w:val="545"/>
                    </w:trPr>
                    <w:tc>
                      <w:tcPr>
                        <w:tcW w:w="354" w:type="dxa"/>
                        <w:vMerge/>
                        <w:tcBorders>
                          <w:left w:val="nil"/>
                          <w:bottom w:val="single" w:sz="6" w:space="0" w:color="000000"/>
                          <w:right w:val="single" w:sz="6" w:space="0" w:color="000000"/>
                        </w:tcBorders>
                      </w:tcPr>
                      <w:p w14:paraId="2FEB095E" w14:textId="77777777" w:rsidR="00BF0B78" w:rsidRPr="00E708EA" w:rsidRDefault="00BF0B78">
                        <w:pPr>
                          <w:rPr>
                            <w:szCs w:val="24"/>
                          </w:rPr>
                        </w:pPr>
                      </w:p>
                    </w:tc>
                    <w:tc>
                      <w:tcPr>
                        <w:tcW w:w="544" w:type="dxa"/>
                        <w:tcBorders>
                          <w:top w:val="single" w:sz="6" w:space="0" w:color="000000"/>
                          <w:left w:val="single" w:sz="6" w:space="0" w:color="000000"/>
                          <w:bottom w:val="single" w:sz="6" w:space="0" w:color="000000"/>
                          <w:right w:val="single" w:sz="6" w:space="0" w:color="000000"/>
                        </w:tcBorders>
                      </w:tcPr>
                      <w:p w14:paraId="2FEB095F" w14:textId="77777777" w:rsidR="00BF0B78" w:rsidRPr="00E708EA" w:rsidRDefault="00BF0B78">
                        <w:pPr>
                          <w:rPr>
                            <w:szCs w:val="24"/>
                          </w:rPr>
                        </w:pPr>
                      </w:p>
                    </w:tc>
                    <w:tc>
                      <w:tcPr>
                        <w:tcW w:w="545" w:type="dxa"/>
                        <w:tcBorders>
                          <w:top w:val="single" w:sz="6" w:space="0" w:color="000000"/>
                          <w:left w:val="single" w:sz="6" w:space="0" w:color="000000"/>
                          <w:bottom w:val="single" w:sz="6" w:space="0" w:color="000000"/>
                          <w:right w:val="single" w:sz="6" w:space="0" w:color="000000"/>
                        </w:tcBorders>
                      </w:tcPr>
                      <w:p w14:paraId="2FEB0960" w14:textId="77777777" w:rsidR="00BF0B78" w:rsidRPr="00E708EA" w:rsidRDefault="00BF0B78">
                        <w:pPr>
                          <w:rPr>
                            <w:szCs w:val="24"/>
                          </w:rPr>
                        </w:pPr>
                      </w:p>
                    </w:tc>
                    <w:tc>
                      <w:tcPr>
                        <w:tcW w:w="544" w:type="dxa"/>
                        <w:tcBorders>
                          <w:top w:val="single" w:sz="6" w:space="0" w:color="000000"/>
                          <w:left w:val="single" w:sz="6" w:space="0" w:color="000000"/>
                          <w:bottom w:val="single" w:sz="6" w:space="0" w:color="000000"/>
                          <w:right w:val="single" w:sz="6" w:space="0" w:color="000000"/>
                        </w:tcBorders>
                      </w:tcPr>
                      <w:p w14:paraId="2FEB0961" w14:textId="77777777" w:rsidR="00BF0B78" w:rsidRPr="00E708EA" w:rsidRDefault="00BF0B78">
                        <w:pPr>
                          <w:rPr>
                            <w:szCs w:val="24"/>
                          </w:rPr>
                        </w:pPr>
                      </w:p>
                    </w:tc>
                    <w:tc>
                      <w:tcPr>
                        <w:tcW w:w="545" w:type="dxa"/>
                        <w:tcBorders>
                          <w:top w:val="single" w:sz="6" w:space="0" w:color="000000"/>
                          <w:left w:val="single" w:sz="6" w:space="0" w:color="000000"/>
                          <w:bottom w:val="single" w:sz="6" w:space="0" w:color="000000"/>
                          <w:right w:val="single" w:sz="6" w:space="0" w:color="000000"/>
                        </w:tcBorders>
                      </w:tcPr>
                      <w:p w14:paraId="2FEB0962" w14:textId="77777777" w:rsidR="00BF0B78" w:rsidRPr="00E708EA" w:rsidRDefault="00BF0B78">
                        <w:pPr>
                          <w:rPr>
                            <w:szCs w:val="24"/>
                          </w:rPr>
                        </w:pPr>
                      </w:p>
                    </w:tc>
                  </w:tr>
                </w:tbl>
                <w:p w14:paraId="2FEB0964" w14:textId="77777777" w:rsidR="00BF0B78" w:rsidRDefault="00BF0B78">
                  <w:pPr>
                    <w:rPr>
                      <w:szCs w:val="24"/>
                    </w:rPr>
                  </w:pPr>
                </w:p>
              </w:txbxContent>
            </v:textbox>
            <w10:wrap anchorx="page" anchory="page"/>
          </v:shape>
        </w:pict>
      </w:r>
      <w:r>
        <w:rPr>
          <w:noProof/>
          <w:snapToGrid/>
          <w:lang w:val="es-ES"/>
        </w:rPr>
        <w:pict w14:anchorId="2FEB08D0">
          <v:shape id="_x0000_s1364" type="#_x0000_t202" style="position:absolute;margin-left:291.65pt;margin-top:177.05pt;width:199.15pt;height:128.7pt;z-index:251621376;mso-position-horizontal-relative:page;mso-position-vertical-relative:page" filled="f" stroked="f">
            <v:textbox style="mso-next-textbox:#_x0000_s1364" inset="0,0,0,0">
              <w:txbxContent>
                <w:tbl>
                  <w:tblPr>
                    <w:tblW w:w="0" w:type="auto"/>
                    <w:tblLayout w:type="fixed"/>
                    <w:tblCellMar>
                      <w:left w:w="0" w:type="dxa"/>
                      <w:right w:w="0" w:type="dxa"/>
                    </w:tblCellMar>
                    <w:tblLook w:val="01E0" w:firstRow="1" w:lastRow="1" w:firstColumn="1" w:lastColumn="1" w:noHBand="0" w:noVBand="0"/>
                  </w:tblPr>
                  <w:tblGrid>
                    <w:gridCol w:w="316"/>
                    <w:gridCol w:w="1088"/>
                    <w:gridCol w:w="1088"/>
                    <w:gridCol w:w="544"/>
                    <w:gridCol w:w="545"/>
                    <w:gridCol w:w="400"/>
                  </w:tblGrid>
                  <w:tr w:rsidR="00BF0B78" w:rsidRPr="00E708EA" w14:paraId="2FEB0968" w14:textId="77777777">
                    <w:trPr>
                      <w:trHeight w:hRule="exact" w:val="394"/>
                    </w:trPr>
                    <w:tc>
                      <w:tcPr>
                        <w:tcW w:w="316" w:type="dxa"/>
                        <w:tcBorders>
                          <w:top w:val="nil"/>
                          <w:left w:val="nil"/>
                          <w:bottom w:val="single" w:sz="6" w:space="0" w:color="000000"/>
                          <w:right w:val="single" w:sz="6" w:space="0" w:color="000000"/>
                        </w:tcBorders>
                      </w:tcPr>
                      <w:p w14:paraId="2FEB0965" w14:textId="77777777" w:rsidR="00BF0B78" w:rsidRPr="00E708EA" w:rsidRDefault="00BF0B78">
                        <w:pPr>
                          <w:rPr>
                            <w:szCs w:val="24"/>
                          </w:rPr>
                        </w:pPr>
                      </w:p>
                    </w:tc>
                    <w:tc>
                      <w:tcPr>
                        <w:tcW w:w="3265" w:type="dxa"/>
                        <w:gridSpan w:val="4"/>
                        <w:tcBorders>
                          <w:top w:val="nil"/>
                          <w:left w:val="single" w:sz="6" w:space="0" w:color="000000"/>
                          <w:bottom w:val="nil"/>
                          <w:right w:val="single" w:sz="6" w:space="0" w:color="000000"/>
                        </w:tcBorders>
                      </w:tcPr>
                      <w:p w14:paraId="2FEB0966" w14:textId="77777777" w:rsidR="00BF0B78" w:rsidRPr="00E708EA" w:rsidRDefault="00BF0B78">
                        <w:pPr>
                          <w:rPr>
                            <w:szCs w:val="24"/>
                          </w:rPr>
                        </w:pPr>
                      </w:p>
                    </w:tc>
                    <w:tc>
                      <w:tcPr>
                        <w:tcW w:w="400" w:type="dxa"/>
                        <w:tcBorders>
                          <w:top w:val="nil"/>
                          <w:left w:val="single" w:sz="6" w:space="0" w:color="000000"/>
                          <w:bottom w:val="single" w:sz="6" w:space="0" w:color="000000"/>
                          <w:right w:val="nil"/>
                        </w:tcBorders>
                      </w:tcPr>
                      <w:p w14:paraId="2FEB0967" w14:textId="77777777" w:rsidR="00BF0B78" w:rsidRPr="00E708EA" w:rsidRDefault="00BF0B78">
                        <w:pPr>
                          <w:rPr>
                            <w:szCs w:val="24"/>
                          </w:rPr>
                        </w:pPr>
                      </w:p>
                    </w:tc>
                  </w:tr>
                  <w:tr w:rsidR="00BF0B78" w:rsidRPr="00E708EA" w14:paraId="2FEB096F" w14:textId="77777777">
                    <w:trPr>
                      <w:trHeight w:hRule="exact" w:val="545"/>
                    </w:trPr>
                    <w:tc>
                      <w:tcPr>
                        <w:tcW w:w="316" w:type="dxa"/>
                        <w:vMerge w:val="restart"/>
                        <w:tcBorders>
                          <w:top w:val="single" w:sz="6" w:space="0" w:color="000000"/>
                          <w:left w:val="nil"/>
                          <w:right w:val="single" w:sz="6" w:space="0" w:color="000000"/>
                        </w:tcBorders>
                      </w:tcPr>
                      <w:p w14:paraId="2FEB0969" w14:textId="77777777" w:rsidR="00BF0B78" w:rsidRPr="00E708EA" w:rsidRDefault="00BF0B78">
                        <w:pPr>
                          <w:rPr>
                            <w:szCs w:val="24"/>
                          </w:rPr>
                        </w:pPr>
                      </w:p>
                    </w:tc>
                    <w:tc>
                      <w:tcPr>
                        <w:tcW w:w="1088" w:type="dxa"/>
                        <w:tcBorders>
                          <w:top w:val="single" w:sz="6" w:space="0" w:color="000000"/>
                          <w:left w:val="single" w:sz="6" w:space="0" w:color="000000"/>
                          <w:bottom w:val="single" w:sz="6" w:space="0" w:color="000000"/>
                          <w:right w:val="single" w:sz="6" w:space="0" w:color="000000"/>
                        </w:tcBorders>
                      </w:tcPr>
                      <w:p w14:paraId="2FEB096A" w14:textId="77777777" w:rsidR="00BF0B78" w:rsidRPr="00E708EA" w:rsidRDefault="00BF0B78">
                        <w:pPr>
                          <w:rPr>
                            <w:szCs w:val="24"/>
                          </w:rPr>
                        </w:pPr>
                      </w:p>
                    </w:tc>
                    <w:tc>
                      <w:tcPr>
                        <w:tcW w:w="1088" w:type="dxa"/>
                        <w:tcBorders>
                          <w:top w:val="single" w:sz="6" w:space="0" w:color="000000"/>
                          <w:left w:val="single" w:sz="6" w:space="0" w:color="000000"/>
                          <w:bottom w:val="single" w:sz="6" w:space="0" w:color="000000"/>
                          <w:right w:val="single" w:sz="6" w:space="0" w:color="000000"/>
                        </w:tcBorders>
                      </w:tcPr>
                      <w:p w14:paraId="2FEB096B" w14:textId="77777777" w:rsidR="00BF0B78" w:rsidRPr="00E708EA" w:rsidRDefault="00BF0B78">
                        <w:pPr>
                          <w:rPr>
                            <w:szCs w:val="24"/>
                          </w:rPr>
                        </w:pPr>
                      </w:p>
                    </w:tc>
                    <w:tc>
                      <w:tcPr>
                        <w:tcW w:w="544" w:type="dxa"/>
                        <w:tcBorders>
                          <w:top w:val="single" w:sz="6" w:space="0" w:color="000000"/>
                          <w:left w:val="single" w:sz="6" w:space="0" w:color="000000"/>
                          <w:bottom w:val="single" w:sz="6" w:space="0" w:color="000000"/>
                          <w:right w:val="single" w:sz="6" w:space="0" w:color="000000"/>
                        </w:tcBorders>
                      </w:tcPr>
                      <w:p w14:paraId="2FEB096C" w14:textId="77777777" w:rsidR="00BF0B78" w:rsidRPr="00E708EA" w:rsidRDefault="00BF0B78">
                        <w:pPr>
                          <w:rPr>
                            <w:szCs w:val="24"/>
                          </w:rPr>
                        </w:pPr>
                      </w:p>
                    </w:tc>
                    <w:tc>
                      <w:tcPr>
                        <w:tcW w:w="545" w:type="dxa"/>
                        <w:tcBorders>
                          <w:top w:val="single" w:sz="6" w:space="0" w:color="000000"/>
                          <w:left w:val="single" w:sz="6" w:space="0" w:color="000000"/>
                          <w:bottom w:val="single" w:sz="6" w:space="0" w:color="000000"/>
                          <w:right w:val="single" w:sz="6" w:space="0" w:color="000000"/>
                        </w:tcBorders>
                      </w:tcPr>
                      <w:p w14:paraId="2FEB096D" w14:textId="77777777" w:rsidR="00BF0B78" w:rsidRPr="00E708EA" w:rsidRDefault="00BF0B78">
                        <w:pPr>
                          <w:rPr>
                            <w:szCs w:val="24"/>
                          </w:rPr>
                        </w:pPr>
                      </w:p>
                    </w:tc>
                    <w:tc>
                      <w:tcPr>
                        <w:tcW w:w="400" w:type="dxa"/>
                        <w:vMerge w:val="restart"/>
                        <w:tcBorders>
                          <w:top w:val="single" w:sz="6" w:space="0" w:color="000000"/>
                          <w:left w:val="nil"/>
                          <w:right w:val="nil"/>
                        </w:tcBorders>
                      </w:tcPr>
                      <w:p w14:paraId="2FEB096E" w14:textId="77777777" w:rsidR="00BF0B78" w:rsidRPr="00E708EA" w:rsidRDefault="00BF0B78">
                        <w:pPr>
                          <w:rPr>
                            <w:szCs w:val="24"/>
                          </w:rPr>
                        </w:pPr>
                      </w:p>
                    </w:tc>
                  </w:tr>
                  <w:tr w:rsidR="00BF0B78" w:rsidRPr="00E708EA" w14:paraId="2FEB0976" w14:textId="77777777">
                    <w:trPr>
                      <w:trHeight w:hRule="exact" w:val="545"/>
                    </w:trPr>
                    <w:tc>
                      <w:tcPr>
                        <w:tcW w:w="316" w:type="dxa"/>
                        <w:vMerge/>
                        <w:tcBorders>
                          <w:left w:val="nil"/>
                          <w:bottom w:val="single" w:sz="6" w:space="0" w:color="000000"/>
                          <w:right w:val="single" w:sz="6" w:space="0" w:color="000000"/>
                        </w:tcBorders>
                      </w:tcPr>
                      <w:p w14:paraId="2FEB0970" w14:textId="77777777" w:rsidR="00BF0B78" w:rsidRPr="00E708EA" w:rsidRDefault="00BF0B78">
                        <w:pPr>
                          <w:rPr>
                            <w:szCs w:val="24"/>
                          </w:rPr>
                        </w:pPr>
                      </w:p>
                    </w:tc>
                    <w:tc>
                      <w:tcPr>
                        <w:tcW w:w="1088" w:type="dxa"/>
                        <w:tcBorders>
                          <w:top w:val="single" w:sz="6" w:space="0" w:color="000000"/>
                          <w:left w:val="single" w:sz="6" w:space="0" w:color="000000"/>
                          <w:bottom w:val="single" w:sz="6" w:space="0" w:color="000000"/>
                          <w:right w:val="single" w:sz="6" w:space="0" w:color="000000"/>
                        </w:tcBorders>
                      </w:tcPr>
                      <w:p w14:paraId="2FEB0971" w14:textId="77777777" w:rsidR="00BF0B78" w:rsidRPr="00E708EA" w:rsidRDefault="00BF0B78">
                        <w:pPr>
                          <w:rPr>
                            <w:szCs w:val="24"/>
                          </w:rPr>
                        </w:pPr>
                      </w:p>
                    </w:tc>
                    <w:tc>
                      <w:tcPr>
                        <w:tcW w:w="1088" w:type="dxa"/>
                        <w:tcBorders>
                          <w:top w:val="single" w:sz="6" w:space="0" w:color="000000"/>
                          <w:left w:val="single" w:sz="6" w:space="0" w:color="000000"/>
                          <w:bottom w:val="single" w:sz="6" w:space="0" w:color="000000"/>
                          <w:right w:val="single" w:sz="6" w:space="0" w:color="000000"/>
                        </w:tcBorders>
                      </w:tcPr>
                      <w:p w14:paraId="2FEB0972" w14:textId="77777777" w:rsidR="00BF0B78" w:rsidRPr="00E708EA" w:rsidRDefault="00BF0B78">
                        <w:pPr>
                          <w:rPr>
                            <w:szCs w:val="24"/>
                          </w:rPr>
                        </w:pPr>
                      </w:p>
                    </w:tc>
                    <w:tc>
                      <w:tcPr>
                        <w:tcW w:w="544" w:type="dxa"/>
                        <w:tcBorders>
                          <w:top w:val="single" w:sz="6" w:space="0" w:color="000000"/>
                          <w:left w:val="single" w:sz="6" w:space="0" w:color="000000"/>
                          <w:bottom w:val="single" w:sz="6" w:space="0" w:color="000000"/>
                          <w:right w:val="single" w:sz="6" w:space="0" w:color="000000"/>
                        </w:tcBorders>
                      </w:tcPr>
                      <w:p w14:paraId="2FEB0973" w14:textId="77777777" w:rsidR="00BF0B78" w:rsidRPr="00E708EA" w:rsidRDefault="00BF0B78">
                        <w:pPr>
                          <w:rPr>
                            <w:szCs w:val="24"/>
                          </w:rPr>
                        </w:pPr>
                      </w:p>
                    </w:tc>
                    <w:tc>
                      <w:tcPr>
                        <w:tcW w:w="545" w:type="dxa"/>
                        <w:tcBorders>
                          <w:top w:val="single" w:sz="6" w:space="0" w:color="000000"/>
                          <w:left w:val="single" w:sz="6" w:space="0" w:color="000000"/>
                          <w:bottom w:val="single" w:sz="6" w:space="0" w:color="000000"/>
                          <w:right w:val="single" w:sz="6" w:space="0" w:color="000000"/>
                        </w:tcBorders>
                      </w:tcPr>
                      <w:p w14:paraId="2FEB0974" w14:textId="77777777" w:rsidR="00BF0B78" w:rsidRPr="00E708EA" w:rsidRDefault="00BF0B78">
                        <w:pPr>
                          <w:rPr>
                            <w:szCs w:val="24"/>
                          </w:rPr>
                        </w:pPr>
                      </w:p>
                    </w:tc>
                    <w:tc>
                      <w:tcPr>
                        <w:tcW w:w="400" w:type="dxa"/>
                        <w:vMerge/>
                        <w:tcBorders>
                          <w:left w:val="nil"/>
                          <w:right w:val="nil"/>
                        </w:tcBorders>
                      </w:tcPr>
                      <w:p w14:paraId="2FEB0975" w14:textId="77777777" w:rsidR="00BF0B78" w:rsidRPr="00E708EA" w:rsidRDefault="00BF0B78">
                        <w:pPr>
                          <w:rPr>
                            <w:szCs w:val="24"/>
                          </w:rPr>
                        </w:pPr>
                      </w:p>
                    </w:tc>
                  </w:tr>
                  <w:tr w:rsidR="00BF0B78" w:rsidRPr="00E708EA" w14:paraId="2FEB097B" w14:textId="77777777">
                    <w:trPr>
                      <w:trHeight w:hRule="exact" w:val="1090"/>
                    </w:trPr>
                    <w:tc>
                      <w:tcPr>
                        <w:tcW w:w="2492" w:type="dxa"/>
                        <w:gridSpan w:val="3"/>
                        <w:tcBorders>
                          <w:top w:val="single" w:sz="6" w:space="0" w:color="000000"/>
                          <w:left w:val="nil"/>
                          <w:bottom w:val="nil"/>
                          <w:right w:val="single" w:sz="6" w:space="0" w:color="000000"/>
                        </w:tcBorders>
                      </w:tcPr>
                      <w:p w14:paraId="2FEB0977" w14:textId="77777777" w:rsidR="00BF0B78" w:rsidRPr="00E708EA" w:rsidRDefault="00BF0B78">
                        <w:pPr>
                          <w:rPr>
                            <w:szCs w:val="24"/>
                          </w:rPr>
                        </w:pPr>
                      </w:p>
                    </w:tc>
                    <w:tc>
                      <w:tcPr>
                        <w:tcW w:w="544" w:type="dxa"/>
                        <w:tcBorders>
                          <w:top w:val="single" w:sz="6" w:space="0" w:color="000000"/>
                          <w:left w:val="single" w:sz="6" w:space="0" w:color="000000"/>
                          <w:bottom w:val="single" w:sz="6" w:space="0" w:color="000000"/>
                          <w:right w:val="single" w:sz="6" w:space="0" w:color="000000"/>
                        </w:tcBorders>
                      </w:tcPr>
                      <w:p w14:paraId="2FEB0978" w14:textId="77777777" w:rsidR="00BF0B78" w:rsidRPr="00E708EA" w:rsidRDefault="00BF0B78">
                        <w:pPr>
                          <w:rPr>
                            <w:szCs w:val="24"/>
                          </w:rPr>
                        </w:pPr>
                      </w:p>
                    </w:tc>
                    <w:tc>
                      <w:tcPr>
                        <w:tcW w:w="545" w:type="dxa"/>
                        <w:tcBorders>
                          <w:top w:val="single" w:sz="6" w:space="0" w:color="000000"/>
                          <w:left w:val="single" w:sz="6" w:space="0" w:color="000000"/>
                          <w:bottom w:val="single" w:sz="6" w:space="0" w:color="000000"/>
                          <w:right w:val="single" w:sz="6" w:space="0" w:color="000000"/>
                        </w:tcBorders>
                      </w:tcPr>
                      <w:p w14:paraId="2FEB0979" w14:textId="77777777" w:rsidR="00BF0B78" w:rsidRPr="00E708EA" w:rsidRDefault="00BF0B78">
                        <w:pPr>
                          <w:rPr>
                            <w:szCs w:val="24"/>
                          </w:rPr>
                        </w:pPr>
                      </w:p>
                    </w:tc>
                    <w:tc>
                      <w:tcPr>
                        <w:tcW w:w="400" w:type="dxa"/>
                        <w:vMerge/>
                        <w:tcBorders>
                          <w:left w:val="nil"/>
                          <w:bottom w:val="single" w:sz="6" w:space="0" w:color="000000"/>
                          <w:right w:val="nil"/>
                        </w:tcBorders>
                      </w:tcPr>
                      <w:p w14:paraId="2FEB097A" w14:textId="77777777" w:rsidR="00BF0B78" w:rsidRPr="00E708EA" w:rsidRDefault="00BF0B78">
                        <w:pPr>
                          <w:rPr>
                            <w:szCs w:val="24"/>
                          </w:rPr>
                        </w:pPr>
                      </w:p>
                    </w:tc>
                  </w:tr>
                </w:tbl>
                <w:p w14:paraId="2FEB097C" w14:textId="77777777" w:rsidR="00BF0B78" w:rsidRDefault="00BF0B78">
                  <w:pPr>
                    <w:rPr>
                      <w:szCs w:val="24"/>
                    </w:rPr>
                  </w:pPr>
                </w:p>
              </w:txbxContent>
            </v:textbox>
            <w10:wrap anchorx="page" anchory="page"/>
          </v:shape>
        </w:pict>
      </w:r>
    </w:p>
    <w:p w14:paraId="2FEB04B4" w14:textId="77777777" w:rsidR="00E708EA" w:rsidRPr="00C60B2D" w:rsidRDefault="00E708EA">
      <w:pPr>
        <w:spacing w:before="2"/>
        <w:rPr>
          <w:rFonts w:ascii="Arial Narrow" w:hAnsi="Arial Narrow"/>
          <w:sz w:val="12"/>
          <w:szCs w:val="24"/>
          <w:lang w:val="es-ES"/>
        </w:rPr>
      </w:pPr>
    </w:p>
    <w:p w14:paraId="2FEB04B5" w14:textId="77777777" w:rsidR="00E708EA" w:rsidRPr="00C60B2D" w:rsidRDefault="0005346F">
      <w:pPr>
        <w:pStyle w:val="BodyText"/>
        <w:tabs>
          <w:tab w:val="left" w:pos="4255"/>
        </w:tabs>
        <w:spacing w:line="200" w:lineRule="atLeast"/>
        <w:ind w:left="2037"/>
        <w:rPr>
          <w:szCs w:val="24"/>
          <w:lang w:val="es-ES"/>
        </w:rPr>
      </w:pPr>
      <w:r>
        <w:rPr>
          <w:szCs w:val="24"/>
          <w:lang w:val="es-ES"/>
        </w:rPr>
      </w:r>
      <w:r>
        <w:rPr>
          <w:szCs w:val="24"/>
          <w:lang w:val="es-ES"/>
        </w:rPr>
        <w:pict w14:anchorId="2FEB08D2">
          <v:shape id="_x0000_s3554" type="#_x0000_t202" style="width:75.05pt;height:70.05pt;mso-left-percent:-10001;mso-top-percent:-10001;mso-position-horizontal:absolute;mso-position-horizontal-relative:char;mso-position-vertical:absolute;mso-position-vertical-relative:line;mso-left-percent:-10001;mso-top-percent:-10001" filled="f" stroked="f">
            <v:textbox style="mso-next-textbox:#_x0000_s3554" inset="0,0,0,0">
              <w:txbxContent>
                <w:tbl>
                  <w:tblPr>
                    <w:tblW w:w="0" w:type="auto"/>
                    <w:tblLayout w:type="fixed"/>
                    <w:tblCellMar>
                      <w:left w:w="0" w:type="dxa"/>
                      <w:right w:w="0" w:type="dxa"/>
                    </w:tblCellMar>
                    <w:tblLook w:val="01E0" w:firstRow="1" w:lastRow="1" w:firstColumn="1" w:lastColumn="1" w:noHBand="0" w:noVBand="0"/>
                  </w:tblPr>
                  <w:tblGrid>
                    <w:gridCol w:w="409"/>
                    <w:gridCol w:w="545"/>
                    <w:gridCol w:w="544"/>
                  </w:tblGrid>
                  <w:tr w:rsidR="00BF0B78" w:rsidRPr="00E708EA" w14:paraId="2FEB097F" w14:textId="77777777">
                    <w:trPr>
                      <w:trHeight w:hRule="exact" w:val="311"/>
                    </w:trPr>
                    <w:tc>
                      <w:tcPr>
                        <w:tcW w:w="409" w:type="dxa"/>
                        <w:tcBorders>
                          <w:top w:val="nil"/>
                          <w:left w:val="nil"/>
                          <w:bottom w:val="single" w:sz="6" w:space="0" w:color="000000"/>
                          <w:right w:val="single" w:sz="6" w:space="0" w:color="000000"/>
                        </w:tcBorders>
                      </w:tcPr>
                      <w:p w14:paraId="2FEB097D" w14:textId="77777777" w:rsidR="00BF0B78" w:rsidRPr="00E708EA" w:rsidRDefault="00BF0B78">
                        <w:pPr>
                          <w:rPr>
                            <w:szCs w:val="24"/>
                          </w:rPr>
                        </w:pPr>
                      </w:p>
                    </w:tc>
                    <w:tc>
                      <w:tcPr>
                        <w:tcW w:w="1089" w:type="dxa"/>
                        <w:gridSpan w:val="2"/>
                        <w:tcBorders>
                          <w:top w:val="nil"/>
                          <w:left w:val="single" w:sz="6" w:space="0" w:color="000000"/>
                          <w:bottom w:val="single" w:sz="6" w:space="0" w:color="000000"/>
                          <w:right w:val="single" w:sz="2" w:space="0" w:color="000000"/>
                        </w:tcBorders>
                      </w:tcPr>
                      <w:p w14:paraId="2FEB097E" w14:textId="77777777" w:rsidR="00BF0B78" w:rsidRPr="00E708EA" w:rsidRDefault="00BF0B78">
                        <w:pPr>
                          <w:rPr>
                            <w:szCs w:val="24"/>
                          </w:rPr>
                        </w:pPr>
                      </w:p>
                    </w:tc>
                  </w:tr>
                  <w:tr w:rsidR="00BF0B78" w:rsidRPr="00E708EA" w14:paraId="2FEB0983" w14:textId="77777777">
                    <w:trPr>
                      <w:trHeight w:hRule="exact" w:val="272"/>
                    </w:trPr>
                    <w:tc>
                      <w:tcPr>
                        <w:tcW w:w="409" w:type="dxa"/>
                        <w:vMerge w:val="restart"/>
                        <w:tcBorders>
                          <w:top w:val="single" w:sz="6" w:space="0" w:color="000000"/>
                          <w:left w:val="nil"/>
                          <w:right w:val="single" w:sz="6" w:space="0" w:color="000000"/>
                        </w:tcBorders>
                      </w:tcPr>
                      <w:p w14:paraId="2FEB0980" w14:textId="77777777" w:rsidR="00BF0B78" w:rsidRPr="00E708EA" w:rsidRDefault="00BF0B78">
                        <w:pPr>
                          <w:rPr>
                            <w:szCs w:val="24"/>
                          </w:rPr>
                        </w:pPr>
                      </w:p>
                    </w:tc>
                    <w:tc>
                      <w:tcPr>
                        <w:tcW w:w="545" w:type="dxa"/>
                        <w:vMerge w:val="restart"/>
                        <w:tcBorders>
                          <w:top w:val="single" w:sz="6" w:space="0" w:color="000000"/>
                          <w:left w:val="single" w:sz="6" w:space="0" w:color="000000"/>
                          <w:right w:val="single" w:sz="6" w:space="0" w:color="000000"/>
                        </w:tcBorders>
                      </w:tcPr>
                      <w:p w14:paraId="2FEB0981" w14:textId="77777777" w:rsidR="00BF0B78" w:rsidRPr="00E708EA" w:rsidRDefault="00BF0B78">
                        <w:pPr>
                          <w:rPr>
                            <w:szCs w:val="24"/>
                          </w:rPr>
                        </w:pPr>
                      </w:p>
                    </w:tc>
                    <w:tc>
                      <w:tcPr>
                        <w:tcW w:w="544" w:type="dxa"/>
                        <w:tcBorders>
                          <w:top w:val="single" w:sz="6" w:space="0" w:color="000000"/>
                          <w:left w:val="single" w:sz="6" w:space="0" w:color="000000"/>
                          <w:bottom w:val="nil"/>
                          <w:right w:val="nil"/>
                        </w:tcBorders>
                      </w:tcPr>
                      <w:p w14:paraId="2FEB0982" w14:textId="77777777" w:rsidR="00BF0B78" w:rsidRPr="00E708EA" w:rsidRDefault="00BF0B78">
                        <w:pPr>
                          <w:rPr>
                            <w:szCs w:val="24"/>
                          </w:rPr>
                        </w:pPr>
                      </w:p>
                    </w:tc>
                  </w:tr>
                  <w:tr w:rsidR="00BF0B78" w:rsidRPr="00E708EA" w14:paraId="2FEB0987" w14:textId="77777777">
                    <w:trPr>
                      <w:trHeight w:hRule="exact" w:val="272"/>
                    </w:trPr>
                    <w:tc>
                      <w:tcPr>
                        <w:tcW w:w="409" w:type="dxa"/>
                        <w:vMerge/>
                        <w:tcBorders>
                          <w:left w:val="nil"/>
                          <w:right w:val="single" w:sz="6" w:space="0" w:color="000000"/>
                        </w:tcBorders>
                      </w:tcPr>
                      <w:p w14:paraId="2FEB0984" w14:textId="77777777" w:rsidR="00BF0B78" w:rsidRPr="00E708EA" w:rsidRDefault="00BF0B78">
                        <w:pPr>
                          <w:rPr>
                            <w:szCs w:val="24"/>
                          </w:rPr>
                        </w:pPr>
                      </w:p>
                    </w:tc>
                    <w:tc>
                      <w:tcPr>
                        <w:tcW w:w="545" w:type="dxa"/>
                        <w:vMerge/>
                        <w:tcBorders>
                          <w:left w:val="single" w:sz="6" w:space="0" w:color="000000"/>
                          <w:bottom w:val="single" w:sz="6" w:space="0" w:color="000000"/>
                          <w:right w:val="single" w:sz="6" w:space="0" w:color="000000"/>
                        </w:tcBorders>
                      </w:tcPr>
                      <w:p w14:paraId="2FEB0985" w14:textId="77777777" w:rsidR="00BF0B78" w:rsidRPr="00E708EA" w:rsidRDefault="00BF0B78">
                        <w:pPr>
                          <w:rPr>
                            <w:szCs w:val="24"/>
                          </w:rPr>
                        </w:pPr>
                      </w:p>
                    </w:tc>
                    <w:tc>
                      <w:tcPr>
                        <w:tcW w:w="544" w:type="dxa"/>
                        <w:tcBorders>
                          <w:top w:val="nil"/>
                          <w:left w:val="single" w:sz="6" w:space="0" w:color="000000"/>
                          <w:bottom w:val="single" w:sz="6" w:space="0" w:color="000000"/>
                          <w:right w:val="single" w:sz="2" w:space="0" w:color="000000"/>
                        </w:tcBorders>
                      </w:tcPr>
                      <w:p w14:paraId="2FEB0986" w14:textId="77777777" w:rsidR="00BF0B78" w:rsidRPr="00E708EA" w:rsidRDefault="00BF0B78">
                        <w:pPr>
                          <w:rPr>
                            <w:szCs w:val="24"/>
                          </w:rPr>
                        </w:pPr>
                      </w:p>
                    </w:tc>
                  </w:tr>
                  <w:tr w:rsidR="00BF0B78" w:rsidRPr="00E708EA" w14:paraId="2FEB098B" w14:textId="77777777">
                    <w:trPr>
                      <w:trHeight w:hRule="exact" w:val="272"/>
                    </w:trPr>
                    <w:tc>
                      <w:tcPr>
                        <w:tcW w:w="409" w:type="dxa"/>
                        <w:vMerge/>
                        <w:tcBorders>
                          <w:left w:val="nil"/>
                          <w:right w:val="single" w:sz="6" w:space="0" w:color="000000"/>
                        </w:tcBorders>
                      </w:tcPr>
                      <w:p w14:paraId="2FEB0988" w14:textId="77777777" w:rsidR="00BF0B78" w:rsidRPr="00E708EA" w:rsidRDefault="00BF0B78">
                        <w:pPr>
                          <w:rPr>
                            <w:szCs w:val="24"/>
                          </w:rPr>
                        </w:pPr>
                      </w:p>
                    </w:tc>
                    <w:tc>
                      <w:tcPr>
                        <w:tcW w:w="545" w:type="dxa"/>
                        <w:vMerge w:val="restart"/>
                        <w:tcBorders>
                          <w:top w:val="single" w:sz="6" w:space="0" w:color="000000"/>
                          <w:left w:val="single" w:sz="6" w:space="0" w:color="000000"/>
                          <w:right w:val="single" w:sz="6" w:space="0" w:color="000000"/>
                        </w:tcBorders>
                      </w:tcPr>
                      <w:p w14:paraId="2FEB0989" w14:textId="77777777" w:rsidR="00BF0B78" w:rsidRPr="00E708EA" w:rsidRDefault="00BF0B78">
                        <w:pPr>
                          <w:rPr>
                            <w:szCs w:val="24"/>
                          </w:rPr>
                        </w:pPr>
                      </w:p>
                    </w:tc>
                    <w:tc>
                      <w:tcPr>
                        <w:tcW w:w="544" w:type="dxa"/>
                        <w:tcBorders>
                          <w:top w:val="single" w:sz="6" w:space="0" w:color="000000"/>
                          <w:left w:val="single" w:sz="6" w:space="0" w:color="000000"/>
                          <w:bottom w:val="nil"/>
                          <w:right w:val="nil"/>
                        </w:tcBorders>
                      </w:tcPr>
                      <w:p w14:paraId="2FEB098A" w14:textId="77777777" w:rsidR="00BF0B78" w:rsidRPr="00E708EA" w:rsidRDefault="00BF0B78">
                        <w:pPr>
                          <w:rPr>
                            <w:szCs w:val="24"/>
                          </w:rPr>
                        </w:pPr>
                      </w:p>
                    </w:tc>
                  </w:tr>
                  <w:tr w:rsidR="00BF0B78" w:rsidRPr="00E708EA" w14:paraId="2FEB098F" w14:textId="77777777">
                    <w:trPr>
                      <w:trHeight w:hRule="exact" w:val="272"/>
                    </w:trPr>
                    <w:tc>
                      <w:tcPr>
                        <w:tcW w:w="409" w:type="dxa"/>
                        <w:vMerge/>
                        <w:tcBorders>
                          <w:left w:val="nil"/>
                          <w:bottom w:val="single" w:sz="6" w:space="0" w:color="000000"/>
                          <w:right w:val="single" w:sz="6" w:space="0" w:color="000000"/>
                        </w:tcBorders>
                      </w:tcPr>
                      <w:p w14:paraId="2FEB098C" w14:textId="77777777" w:rsidR="00BF0B78" w:rsidRPr="00E708EA" w:rsidRDefault="00BF0B78">
                        <w:pPr>
                          <w:rPr>
                            <w:szCs w:val="24"/>
                          </w:rPr>
                        </w:pPr>
                      </w:p>
                    </w:tc>
                    <w:tc>
                      <w:tcPr>
                        <w:tcW w:w="545" w:type="dxa"/>
                        <w:vMerge/>
                        <w:tcBorders>
                          <w:left w:val="single" w:sz="6" w:space="0" w:color="000000"/>
                          <w:bottom w:val="single" w:sz="6" w:space="0" w:color="000000"/>
                          <w:right w:val="single" w:sz="6" w:space="0" w:color="000000"/>
                        </w:tcBorders>
                      </w:tcPr>
                      <w:p w14:paraId="2FEB098D" w14:textId="77777777" w:rsidR="00BF0B78" w:rsidRPr="00E708EA" w:rsidRDefault="00BF0B78">
                        <w:pPr>
                          <w:rPr>
                            <w:szCs w:val="24"/>
                          </w:rPr>
                        </w:pPr>
                      </w:p>
                    </w:tc>
                    <w:tc>
                      <w:tcPr>
                        <w:tcW w:w="544" w:type="dxa"/>
                        <w:tcBorders>
                          <w:top w:val="nil"/>
                          <w:left w:val="single" w:sz="6" w:space="0" w:color="000000"/>
                          <w:bottom w:val="single" w:sz="6" w:space="0" w:color="000000"/>
                          <w:right w:val="single" w:sz="2" w:space="0" w:color="000000"/>
                        </w:tcBorders>
                      </w:tcPr>
                      <w:p w14:paraId="2FEB098E" w14:textId="77777777" w:rsidR="00BF0B78" w:rsidRPr="00E708EA" w:rsidRDefault="00BF0B78">
                        <w:pPr>
                          <w:rPr>
                            <w:szCs w:val="24"/>
                          </w:rPr>
                        </w:pPr>
                      </w:p>
                    </w:tc>
                  </w:tr>
                </w:tbl>
                <w:p w14:paraId="2FEB0990" w14:textId="77777777" w:rsidR="00BF0B78" w:rsidRDefault="00BF0B78">
                  <w:pPr>
                    <w:rPr>
                      <w:szCs w:val="24"/>
                    </w:rPr>
                  </w:pPr>
                </w:p>
              </w:txbxContent>
            </v:textbox>
          </v:shape>
        </w:pict>
      </w:r>
      <w:r w:rsidR="00E708EA" w:rsidRPr="00C60B2D">
        <w:rPr>
          <w:szCs w:val="24"/>
          <w:lang w:val="es-ES"/>
        </w:rPr>
        <w:tab/>
      </w:r>
      <w:r>
        <w:rPr>
          <w:szCs w:val="24"/>
          <w:lang w:val="es-ES"/>
        </w:rPr>
      </w:r>
      <w:r>
        <w:rPr>
          <w:szCs w:val="24"/>
          <w:lang w:val="es-ES"/>
        </w:rPr>
        <w:pict w14:anchorId="2FEB08D4">
          <v:shape id="_x0000_s3553" type="#_x0000_t202" style="width:236.25pt;height:73.8pt;mso-left-percent:-10001;mso-top-percent:-10001;mso-position-horizontal:absolute;mso-position-horizontal-relative:char;mso-position-vertical:absolute;mso-position-vertical-relative:line;mso-left-percent:-10001;mso-top-percent:-10001" filled="f" stroked="f">
            <v:textbox style="mso-next-textbox:#_x0000_s3553" inset="0,0,0,0">
              <w:txbxContent>
                <w:tbl>
                  <w:tblPr>
                    <w:tblW w:w="0" w:type="auto"/>
                    <w:tblLayout w:type="fixed"/>
                    <w:tblCellMar>
                      <w:left w:w="0" w:type="dxa"/>
                      <w:right w:w="0" w:type="dxa"/>
                    </w:tblCellMar>
                    <w:tblLook w:val="01E0" w:firstRow="1" w:lastRow="1" w:firstColumn="1" w:lastColumn="1" w:noHBand="0" w:noVBand="0"/>
                  </w:tblPr>
                  <w:tblGrid>
                    <w:gridCol w:w="368"/>
                    <w:gridCol w:w="1088"/>
                    <w:gridCol w:w="1088"/>
                    <w:gridCol w:w="1088"/>
                    <w:gridCol w:w="1090"/>
                  </w:tblGrid>
                  <w:tr w:rsidR="00BF0B78" w:rsidRPr="00E708EA" w14:paraId="2FEB0993" w14:textId="77777777">
                    <w:trPr>
                      <w:trHeight w:hRule="exact" w:val="385"/>
                    </w:trPr>
                    <w:tc>
                      <w:tcPr>
                        <w:tcW w:w="368" w:type="dxa"/>
                        <w:tcBorders>
                          <w:top w:val="nil"/>
                          <w:left w:val="nil"/>
                          <w:bottom w:val="single" w:sz="6" w:space="0" w:color="000000"/>
                          <w:right w:val="single" w:sz="6" w:space="0" w:color="000000"/>
                        </w:tcBorders>
                      </w:tcPr>
                      <w:p w14:paraId="2FEB0991" w14:textId="77777777" w:rsidR="00BF0B78" w:rsidRPr="00E708EA" w:rsidRDefault="00BF0B78">
                        <w:pPr>
                          <w:rPr>
                            <w:szCs w:val="24"/>
                          </w:rPr>
                        </w:pPr>
                      </w:p>
                    </w:tc>
                    <w:tc>
                      <w:tcPr>
                        <w:tcW w:w="4354" w:type="dxa"/>
                        <w:gridSpan w:val="4"/>
                        <w:tcBorders>
                          <w:top w:val="nil"/>
                          <w:left w:val="single" w:sz="6" w:space="0" w:color="000000"/>
                          <w:bottom w:val="nil"/>
                          <w:right w:val="single" w:sz="2" w:space="0" w:color="000000"/>
                        </w:tcBorders>
                      </w:tcPr>
                      <w:p w14:paraId="2FEB0992" w14:textId="77777777" w:rsidR="00BF0B78" w:rsidRPr="00E708EA" w:rsidRDefault="00BF0B78">
                        <w:pPr>
                          <w:rPr>
                            <w:szCs w:val="24"/>
                          </w:rPr>
                        </w:pPr>
                      </w:p>
                    </w:tc>
                  </w:tr>
                  <w:tr w:rsidR="00BF0B78" w:rsidRPr="00E708EA" w14:paraId="2FEB0999" w14:textId="77777777">
                    <w:trPr>
                      <w:trHeight w:hRule="exact" w:val="545"/>
                    </w:trPr>
                    <w:tc>
                      <w:tcPr>
                        <w:tcW w:w="368" w:type="dxa"/>
                        <w:vMerge w:val="restart"/>
                        <w:tcBorders>
                          <w:top w:val="single" w:sz="6" w:space="0" w:color="000000"/>
                          <w:left w:val="nil"/>
                          <w:right w:val="single" w:sz="6" w:space="0" w:color="000000"/>
                        </w:tcBorders>
                      </w:tcPr>
                      <w:p w14:paraId="2FEB0994" w14:textId="77777777" w:rsidR="00BF0B78" w:rsidRPr="00E708EA" w:rsidRDefault="00BF0B78">
                        <w:pPr>
                          <w:rPr>
                            <w:szCs w:val="24"/>
                          </w:rPr>
                        </w:pPr>
                      </w:p>
                    </w:tc>
                    <w:tc>
                      <w:tcPr>
                        <w:tcW w:w="1088" w:type="dxa"/>
                        <w:tcBorders>
                          <w:top w:val="single" w:sz="6" w:space="0" w:color="000000"/>
                          <w:left w:val="single" w:sz="6" w:space="0" w:color="000000"/>
                          <w:bottom w:val="single" w:sz="6" w:space="0" w:color="000000"/>
                          <w:right w:val="single" w:sz="6" w:space="0" w:color="000000"/>
                        </w:tcBorders>
                      </w:tcPr>
                      <w:p w14:paraId="2FEB0995" w14:textId="77777777" w:rsidR="00BF0B78" w:rsidRPr="00E708EA" w:rsidRDefault="00BF0B78">
                        <w:pPr>
                          <w:rPr>
                            <w:szCs w:val="24"/>
                          </w:rPr>
                        </w:pPr>
                      </w:p>
                    </w:tc>
                    <w:tc>
                      <w:tcPr>
                        <w:tcW w:w="1088" w:type="dxa"/>
                        <w:tcBorders>
                          <w:top w:val="single" w:sz="6" w:space="0" w:color="000000"/>
                          <w:left w:val="single" w:sz="6" w:space="0" w:color="000000"/>
                          <w:bottom w:val="single" w:sz="6" w:space="0" w:color="000000"/>
                          <w:right w:val="single" w:sz="6" w:space="0" w:color="000000"/>
                        </w:tcBorders>
                      </w:tcPr>
                      <w:p w14:paraId="2FEB0996" w14:textId="77777777" w:rsidR="00BF0B78" w:rsidRPr="00E708EA" w:rsidRDefault="00BF0B78">
                        <w:pPr>
                          <w:rPr>
                            <w:szCs w:val="24"/>
                          </w:rPr>
                        </w:pPr>
                      </w:p>
                    </w:tc>
                    <w:tc>
                      <w:tcPr>
                        <w:tcW w:w="1088" w:type="dxa"/>
                        <w:tcBorders>
                          <w:top w:val="single" w:sz="6" w:space="0" w:color="000000"/>
                          <w:left w:val="single" w:sz="6" w:space="0" w:color="000000"/>
                          <w:bottom w:val="single" w:sz="6" w:space="0" w:color="000000"/>
                          <w:right w:val="single" w:sz="6" w:space="0" w:color="000000"/>
                        </w:tcBorders>
                      </w:tcPr>
                      <w:p w14:paraId="2FEB0997" w14:textId="77777777" w:rsidR="00BF0B78" w:rsidRPr="00E708EA" w:rsidRDefault="00BF0B78">
                        <w:pPr>
                          <w:rPr>
                            <w:szCs w:val="24"/>
                          </w:rPr>
                        </w:pPr>
                      </w:p>
                    </w:tc>
                    <w:tc>
                      <w:tcPr>
                        <w:tcW w:w="1088" w:type="dxa"/>
                        <w:tcBorders>
                          <w:top w:val="single" w:sz="6" w:space="0" w:color="000000"/>
                          <w:left w:val="single" w:sz="6" w:space="0" w:color="000000"/>
                          <w:bottom w:val="single" w:sz="6" w:space="0" w:color="000000"/>
                          <w:right w:val="single" w:sz="6" w:space="0" w:color="000000"/>
                        </w:tcBorders>
                      </w:tcPr>
                      <w:p w14:paraId="2FEB0998" w14:textId="77777777" w:rsidR="00BF0B78" w:rsidRPr="00E708EA" w:rsidRDefault="00BF0B78">
                        <w:pPr>
                          <w:rPr>
                            <w:szCs w:val="24"/>
                          </w:rPr>
                        </w:pPr>
                      </w:p>
                    </w:tc>
                  </w:tr>
                  <w:tr w:rsidR="00BF0B78" w:rsidRPr="00E708EA" w14:paraId="2FEB099F" w14:textId="77777777">
                    <w:trPr>
                      <w:trHeight w:hRule="exact" w:val="545"/>
                    </w:trPr>
                    <w:tc>
                      <w:tcPr>
                        <w:tcW w:w="368" w:type="dxa"/>
                        <w:vMerge/>
                        <w:tcBorders>
                          <w:left w:val="nil"/>
                          <w:bottom w:val="single" w:sz="6" w:space="0" w:color="000000"/>
                          <w:right w:val="single" w:sz="6" w:space="0" w:color="000000"/>
                        </w:tcBorders>
                      </w:tcPr>
                      <w:p w14:paraId="2FEB099A" w14:textId="77777777" w:rsidR="00BF0B78" w:rsidRPr="00E708EA" w:rsidRDefault="00BF0B78">
                        <w:pPr>
                          <w:rPr>
                            <w:szCs w:val="24"/>
                          </w:rPr>
                        </w:pPr>
                      </w:p>
                    </w:tc>
                    <w:tc>
                      <w:tcPr>
                        <w:tcW w:w="1088" w:type="dxa"/>
                        <w:tcBorders>
                          <w:top w:val="single" w:sz="6" w:space="0" w:color="000000"/>
                          <w:left w:val="single" w:sz="6" w:space="0" w:color="000000"/>
                          <w:bottom w:val="single" w:sz="6" w:space="0" w:color="000000"/>
                          <w:right w:val="single" w:sz="6" w:space="0" w:color="000000"/>
                        </w:tcBorders>
                      </w:tcPr>
                      <w:p w14:paraId="2FEB099B" w14:textId="77777777" w:rsidR="00BF0B78" w:rsidRPr="00E708EA" w:rsidRDefault="00BF0B78">
                        <w:pPr>
                          <w:rPr>
                            <w:szCs w:val="24"/>
                          </w:rPr>
                        </w:pPr>
                      </w:p>
                    </w:tc>
                    <w:tc>
                      <w:tcPr>
                        <w:tcW w:w="1088" w:type="dxa"/>
                        <w:tcBorders>
                          <w:top w:val="single" w:sz="6" w:space="0" w:color="000000"/>
                          <w:left w:val="single" w:sz="6" w:space="0" w:color="000000"/>
                          <w:bottom w:val="single" w:sz="6" w:space="0" w:color="000000"/>
                          <w:right w:val="single" w:sz="6" w:space="0" w:color="000000"/>
                        </w:tcBorders>
                      </w:tcPr>
                      <w:p w14:paraId="2FEB099C" w14:textId="77777777" w:rsidR="00BF0B78" w:rsidRPr="00E708EA" w:rsidRDefault="00BF0B78">
                        <w:pPr>
                          <w:rPr>
                            <w:szCs w:val="24"/>
                          </w:rPr>
                        </w:pPr>
                      </w:p>
                    </w:tc>
                    <w:tc>
                      <w:tcPr>
                        <w:tcW w:w="1088" w:type="dxa"/>
                        <w:tcBorders>
                          <w:top w:val="single" w:sz="6" w:space="0" w:color="000000"/>
                          <w:left w:val="single" w:sz="6" w:space="0" w:color="000000"/>
                          <w:bottom w:val="single" w:sz="6" w:space="0" w:color="000000"/>
                          <w:right w:val="single" w:sz="6" w:space="0" w:color="000000"/>
                        </w:tcBorders>
                      </w:tcPr>
                      <w:p w14:paraId="2FEB099D" w14:textId="77777777" w:rsidR="00BF0B78" w:rsidRPr="00E708EA" w:rsidRDefault="00BF0B78">
                        <w:pPr>
                          <w:rPr>
                            <w:szCs w:val="24"/>
                          </w:rPr>
                        </w:pPr>
                      </w:p>
                    </w:tc>
                    <w:tc>
                      <w:tcPr>
                        <w:tcW w:w="1088" w:type="dxa"/>
                        <w:tcBorders>
                          <w:top w:val="single" w:sz="6" w:space="0" w:color="000000"/>
                          <w:left w:val="single" w:sz="6" w:space="0" w:color="000000"/>
                          <w:bottom w:val="single" w:sz="6" w:space="0" w:color="000000"/>
                          <w:right w:val="single" w:sz="6" w:space="0" w:color="000000"/>
                        </w:tcBorders>
                      </w:tcPr>
                      <w:p w14:paraId="2FEB099E" w14:textId="77777777" w:rsidR="00BF0B78" w:rsidRPr="00E708EA" w:rsidRDefault="00BF0B78">
                        <w:pPr>
                          <w:rPr>
                            <w:szCs w:val="24"/>
                          </w:rPr>
                        </w:pPr>
                      </w:p>
                    </w:tc>
                  </w:tr>
                </w:tbl>
                <w:p w14:paraId="2FEB09A0" w14:textId="77777777" w:rsidR="00BF0B78" w:rsidRDefault="00BF0B78">
                  <w:pPr>
                    <w:rPr>
                      <w:szCs w:val="24"/>
                    </w:rPr>
                  </w:pPr>
                </w:p>
              </w:txbxContent>
            </v:textbox>
          </v:shape>
        </w:pict>
      </w:r>
    </w:p>
    <w:p w14:paraId="2FEB04B6" w14:textId="77777777" w:rsidR="00E708EA" w:rsidRPr="00C60B2D" w:rsidRDefault="00E708EA">
      <w:pPr>
        <w:rPr>
          <w:rFonts w:ascii="Arial Narrow" w:hAnsi="Arial Narrow"/>
          <w:sz w:val="20"/>
          <w:szCs w:val="24"/>
          <w:lang w:val="es-ES"/>
        </w:rPr>
      </w:pPr>
    </w:p>
    <w:p w14:paraId="2FEB04B7" w14:textId="77777777" w:rsidR="00E708EA" w:rsidRPr="00C60B2D" w:rsidRDefault="00E708EA">
      <w:pPr>
        <w:rPr>
          <w:rFonts w:ascii="Arial Narrow" w:hAnsi="Arial Narrow"/>
          <w:sz w:val="20"/>
          <w:szCs w:val="24"/>
          <w:lang w:val="es-ES"/>
        </w:rPr>
      </w:pPr>
    </w:p>
    <w:p w14:paraId="2FEB04B8" w14:textId="77777777" w:rsidR="00E708EA" w:rsidRPr="00C60B2D" w:rsidRDefault="00E708EA">
      <w:pPr>
        <w:rPr>
          <w:rFonts w:ascii="Arial Narrow" w:hAnsi="Arial Narrow"/>
          <w:sz w:val="20"/>
          <w:szCs w:val="24"/>
          <w:lang w:val="es-ES"/>
        </w:rPr>
      </w:pPr>
    </w:p>
    <w:p w14:paraId="2FEB04B9" w14:textId="77777777" w:rsidR="00E708EA" w:rsidRPr="00C60B2D" w:rsidRDefault="00E708EA">
      <w:pPr>
        <w:rPr>
          <w:rFonts w:ascii="Arial Narrow" w:hAnsi="Arial Narrow"/>
          <w:sz w:val="20"/>
          <w:szCs w:val="24"/>
          <w:lang w:val="es-ES"/>
        </w:rPr>
      </w:pPr>
    </w:p>
    <w:p w14:paraId="2FEB04BA" w14:textId="77777777" w:rsidR="00E708EA" w:rsidRPr="00C60B2D" w:rsidRDefault="00E708EA">
      <w:pPr>
        <w:rPr>
          <w:rFonts w:ascii="Arial Narrow" w:hAnsi="Arial Narrow"/>
          <w:sz w:val="20"/>
          <w:szCs w:val="24"/>
          <w:lang w:val="es-ES"/>
        </w:rPr>
      </w:pPr>
    </w:p>
    <w:p w14:paraId="2FEB04BB" w14:textId="77777777" w:rsidR="00E708EA" w:rsidRPr="00C60B2D" w:rsidRDefault="00E708EA">
      <w:pPr>
        <w:rPr>
          <w:rFonts w:ascii="Arial Narrow" w:hAnsi="Arial Narrow"/>
          <w:sz w:val="20"/>
          <w:szCs w:val="24"/>
          <w:lang w:val="es-ES"/>
        </w:rPr>
      </w:pPr>
    </w:p>
    <w:p w14:paraId="2FEB04BC" w14:textId="77777777" w:rsidR="00E708EA" w:rsidRPr="00C60B2D" w:rsidRDefault="00E708EA">
      <w:pPr>
        <w:rPr>
          <w:rFonts w:ascii="Arial Narrow" w:hAnsi="Arial Narrow"/>
          <w:sz w:val="20"/>
          <w:szCs w:val="24"/>
          <w:lang w:val="es-ES"/>
        </w:rPr>
      </w:pPr>
    </w:p>
    <w:p w14:paraId="2FEB04BD" w14:textId="77777777" w:rsidR="00E708EA" w:rsidRPr="00C60B2D" w:rsidRDefault="00E708EA">
      <w:pPr>
        <w:rPr>
          <w:rFonts w:ascii="Arial Narrow" w:hAnsi="Arial Narrow"/>
          <w:sz w:val="20"/>
          <w:szCs w:val="24"/>
          <w:lang w:val="es-ES"/>
        </w:rPr>
      </w:pPr>
    </w:p>
    <w:p w14:paraId="2FEB04BE" w14:textId="77777777" w:rsidR="00E708EA" w:rsidRPr="00C60B2D" w:rsidRDefault="00E708EA">
      <w:pPr>
        <w:rPr>
          <w:rFonts w:ascii="Arial Narrow" w:hAnsi="Arial Narrow"/>
          <w:sz w:val="20"/>
          <w:szCs w:val="24"/>
          <w:lang w:val="es-ES"/>
        </w:rPr>
      </w:pPr>
    </w:p>
    <w:p w14:paraId="2FEB04BF" w14:textId="77777777" w:rsidR="00E708EA" w:rsidRPr="00C60B2D" w:rsidRDefault="00E708EA">
      <w:pPr>
        <w:rPr>
          <w:rFonts w:ascii="Arial Narrow" w:hAnsi="Arial Narrow"/>
          <w:sz w:val="20"/>
          <w:szCs w:val="24"/>
          <w:lang w:val="es-ES"/>
        </w:rPr>
      </w:pPr>
    </w:p>
    <w:p w14:paraId="2FEB04C0" w14:textId="77777777" w:rsidR="00E708EA" w:rsidRPr="00C60B2D" w:rsidRDefault="00E708EA">
      <w:pPr>
        <w:rPr>
          <w:rFonts w:ascii="Arial Narrow" w:hAnsi="Arial Narrow"/>
          <w:sz w:val="20"/>
          <w:szCs w:val="24"/>
          <w:lang w:val="es-ES"/>
        </w:rPr>
      </w:pPr>
    </w:p>
    <w:p w14:paraId="2FEB04C1" w14:textId="77777777" w:rsidR="00E708EA" w:rsidRPr="00C60B2D" w:rsidRDefault="00E708EA">
      <w:pPr>
        <w:rPr>
          <w:rFonts w:ascii="Arial Narrow" w:hAnsi="Arial Narrow"/>
          <w:sz w:val="20"/>
          <w:szCs w:val="24"/>
          <w:lang w:val="es-ES"/>
        </w:rPr>
      </w:pPr>
    </w:p>
    <w:p w14:paraId="2FEB04C2" w14:textId="77777777" w:rsidR="00E708EA" w:rsidRPr="00C60B2D" w:rsidRDefault="00E708EA">
      <w:pPr>
        <w:rPr>
          <w:rFonts w:ascii="Arial Narrow" w:hAnsi="Arial Narrow"/>
          <w:sz w:val="20"/>
          <w:szCs w:val="24"/>
          <w:lang w:val="es-ES"/>
        </w:rPr>
      </w:pPr>
    </w:p>
    <w:p w14:paraId="2FEB04C3" w14:textId="77777777" w:rsidR="00E708EA" w:rsidRPr="00C60B2D" w:rsidRDefault="00E708EA">
      <w:pPr>
        <w:rPr>
          <w:rFonts w:ascii="Arial Narrow" w:hAnsi="Arial Narrow"/>
          <w:sz w:val="20"/>
          <w:szCs w:val="24"/>
          <w:lang w:val="es-ES"/>
        </w:rPr>
      </w:pPr>
    </w:p>
    <w:p w14:paraId="2FEB04C4" w14:textId="77777777" w:rsidR="00E708EA" w:rsidRPr="00C60B2D" w:rsidRDefault="00E708EA">
      <w:pPr>
        <w:rPr>
          <w:rFonts w:ascii="Arial Narrow" w:hAnsi="Arial Narrow"/>
          <w:sz w:val="20"/>
          <w:szCs w:val="24"/>
          <w:lang w:val="es-ES"/>
        </w:rPr>
      </w:pPr>
    </w:p>
    <w:p w14:paraId="2FEB04C5" w14:textId="77777777" w:rsidR="00E708EA" w:rsidRPr="00C60B2D" w:rsidRDefault="00E708EA">
      <w:pPr>
        <w:rPr>
          <w:rFonts w:ascii="Arial Narrow" w:hAnsi="Arial Narrow"/>
          <w:sz w:val="20"/>
          <w:szCs w:val="24"/>
          <w:lang w:val="es-ES"/>
        </w:rPr>
      </w:pPr>
    </w:p>
    <w:p w14:paraId="2FEB04C6" w14:textId="77777777" w:rsidR="00E708EA" w:rsidRPr="00C60B2D" w:rsidRDefault="00E708EA">
      <w:pPr>
        <w:rPr>
          <w:rFonts w:ascii="Arial Narrow" w:hAnsi="Arial Narrow"/>
          <w:sz w:val="20"/>
          <w:szCs w:val="24"/>
          <w:lang w:val="es-ES"/>
        </w:rPr>
      </w:pPr>
    </w:p>
    <w:p w14:paraId="2FEB04C7" w14:textId="77777777" w:rsidR="00E708EA" w:rsidRPr="00C60B2D" w:rsidRDefault="00E708EA">
      <w:pPr>
        <w:rPr>
          <w:rFonts w:ascii="Arial Narrow" w:hAnsi="Arial Narrow"/>
          <w:sz w:val="20"/>
          <w:szCs w:val="24"/>
          <w:lang w:val="es-ES"/>
        </w:rPr>
      </w:pPr>
    </w:p>
    <w:p w14:paraId="2FEB04C8" w14:textId="77777777" w:rsidR="00E708EA" w:rsidRPr="00C60B2D" w:rsidRDefault="00E708EA">
      <w:pPr>
        <w:rPr>
          <w:rFonts w:ascii="Arial Narrow" w:hAnsi="Arial Narrow"/>
          <w:sz w:val="20"/>
          <w:szCs w:val="24"/>
          <w:lang w:val="es-ES"/>
        </w:rPr>
      </w:pPr>
    </w:p>
    <w:p w14:paraId="2FEB04C9" w14:textId="77777777" w:rsidR="00E708EA" w:rsidRPr="00C60B2D" w:rsidRDefault="00E708EA">
      <w:pPr>
        <w:rPr>
          <w:rFonts w:ascii="Arial Narrow" w:hAnsi="Arial Narrow"/>
          <w:sz w:val="20"/>
          <w:szCs w:val="24"/>
          <w:lang w:val="es-ES"/>
        </w:rPr>
      </w:pPr>
    </w:p>
    <w:p w14:paraId="2FEB04CA" w14:textId="77777777" w:rsidR="00E708EA" w:rsidRPr="00C60B2D" w:rsidRDefault="00E708EA">
      <w:pPr>
        <w:rPr>
          <w:rFonts w:ascii="Arial Narrow" w:hAnsi="Arial Narrow"/>
          <w:sz w:val="20"/>
          <w:szCs w:val="24"/>
          <w:lang w:val="es-ES"/>
        </w:rPr>
      </w:pPr>
    </w:p>
    <w:p w14:paraId="2FEB04CB" w14:textId="77777777" w:rsidR="00E708EA" w:rsidRPr="00C60B2D" w:rsidRDefault="00E708EA">
      <w:pPr>
        <w:rPr>
          <w:rFonts w:ascii="Arial Narrow" w:hAnsi="Arial Narrow"/>
          <w:sz w:val="20"/>
          <w:szCs w:val="24"/>
          <w:lang w:val="es-ES"/>
        </w:rPr>
      </w:pPr>
    </w:p>
    <w:p w14:paraId="2FEB04CC" w14:textId="77777777" w:rsidR="00E708EA" w:rsidRPr="00C60B2D" w:rsidRDefault="00E708EA">
      <w:pPr>
        <w:rPr>
          <w:rFonts w:ascii="Arial Narrow" w:hAnsi="Arial Narrow"/>
          <w:sz w:val="20"/>
          <w:szCs w:val="24"/>
          <w:lang w:val="es-ES"/>
        </w:rPr>
      </w:pPr>
    </w:p>
    <w:p w14:paraId="2FEB04CD" w14:textId="77777777" w:rsidR="00E708EA" w:rsidRPr="00C60B2D" w:rsidRDefault="00E708EA">
      <w:pPr>
        <w:rPr>
          <w:rFonts w:ascii="Arial Narrow" w:hAnsi="Arial Narrow"/>
          <w:sz w:val="20"/>
          <w:szCs w:val="24"/>
          <w:lang w:val="es-ES"/>
        </w:rPr>
      </w:pPr>
    </w:p>
    <w:p w14:paraId="2FEB04CE" w14:textId="77777777" w:rsidR="00E708EA" w:rsidRPr="00C60B2D" w:rsidRDefault="00E708EA">
      <w:pPr>
        <w:rPr>
          <w:rFonts w:ascii="Arial Narrow" w:hAnsi="Arial Narrow"/>
          <w:sz w:val="20"/>
          <w:szCs w:val="24"/>
          <w:lang w:val="es-ES"/>
        </w:rPr>
      </w:pPr>
    </w:p>
    <w:p w14:paraId="2FEB04CF" w14:textId="77777777" w:rsidR="00E708EA" w:rsidRPr="00C60B2D" w:rsidRDefault="00E708EA">
      <w:pPr>
        <w:rPr>
          <w:rFonts w:ascii="Arial Narrow" w:hAnsi="Arial Narrow"/>
          <w:sz w:val="20"/>
          <w:szCs w:val="24"/>
          <w:lang w:val="es-ES"/>
        </w:rPr>
      </w:pPr>
    </w:p>
    <w:p w14:paraId="2FEB04D0" w14:textId="77777777" w:rsidR="00E708EA" w:rsidRPr="00C60B2D" w:rsidRDefault="00E708EA">
      <w:pPr>
        <w:rPr>
          <w:rFonts w:ascii="Arial Narrow" w:hAnsi="Arial Narrow"/>
          <w:sz w:val="20"/>
          <w:szCs w:val="24"/>
          <w:lang w:val="es-ES"/>
        </w:rPr>
      </w:pPr>
    </w:p>
    <w:p w14:paraId="2FEB04D1" w14:textId="77777777" w:rsidR="00E708EA" w:rsidRPr="00C60B2D" w:rsidRDefault="00E708EA">
      <w:pPr>
        <w:rPr>
          <w:rFonts w:ascii="Arial Narrow" w:hAnsi="Arial Narrow"/>
          <w:sz w:val="20"/>
          <w:szCs w:val="24"/>
          <w:lang w:val="es-ES"/>
        </w:rPr>
      </w:pPr>
    </w:p>
    <w:p w14:paraId="2FEB04D2" w14:textId="77777777" w:rsidR="00E708EA" w:rsidRPr="00C60B2D" w:rsidRDefault="00E708EA">
      <w:pPr>
        <w:rPr>
          <w:rFonts w:ascii="Arial Narrow" w:hAnsi="Arial Narrow"/>
          <w:sz w:val="20"/>
          <w:szCs w:val="24"/>
          <w:lang w:val="es-ES"/>
        </w:rPr>
      </w:pPr>
    </w:p>
    <w:p w14:paraId="2FEB04D3" w14:textId="77777777" w:rsidR="00E708EA" w:rsidRPr="00C60B2D" w:rsidRDefault="00E708EA">
      <w:pPr>
        <w:rPr>
          <w:rFonts w:ascii="Arial Narrow" w:hAnsi="Arial Narrow"/>
          <w:sz w:val="20"/>
          <w:szCs w:val="24"/>
          <w:lang w:val="es-ES"/>
        </w:rPr>
      </w:pPr>
    </w:p>
    <w:p w14:paraId="2FEB04D4" w14:textId="77777777" w:rsidR="00E708EA" w:rsidRPr="00C60B2D" w:rsidRDefault="00E708EA">
      <w:pPr>
        <w:rPr>
          <w:rFonts w:ascii="Arial Narrow" w:hAnsi="Arial Narrow"/>
          <w:sz w:val="20"/>
          <w:szCs w:val="24"/>
          <w:lang w:val="es-ES"/>
        </w:rPr>
      </w:pPr>
    </w:p>
    <w:p w14:paraId="2FEB04D5" w14:textId="77777777" w:rsidR="00E708EA" w:rsidRPr="00C60B2D" w:rsidRDefault="00E708EA">
      <w:pPr>
        <w:rPr>
          <w:rFonts w:ascii="Arial Narrow" w:hAnsi="Arial Narrow"/>
          <w:sz w:val="20"/>
          <w:szCs w:val="24"/>
          <w:lang w:val="es-ES"/>
        </w:rPr>
      </w:pPr>
    </w:p>
    <w:p w14:paraId="2FEB04D6" w14:textId="77777777" w:rsidR="00E708EA" w:rsidRPr="00C60B2D" w:rsidRDefault="00E708EA">
      <w:pPr>
        <w:rPr>
          <w:rFonts w:ascii="Arial Narrow" w:hAnsi="Arial Narrow"/>
          <w:sz w:val="11"/>
          <w:szCs w:val="24"/>
          <w:lang w:val="es-ES"/>
        </w:rPr>
      </w:pPr>
    </w:p>
    <w:p w14:paraId="2FEB04D7" w14:textId="77777777" w:rsidR="00E708EA" w:rsidRPr="00C60B2D" w:rsidRDefault="0005346F">
      <w:pPr>
        <w:tabs>
          <w:tab w:val="left" w:pos="3325"/>
          <w:tab w:val="left" w:pos="3507"/>
          <w:tab w:val="left" w:pos="4624"/>
          <w:tab w:val="left" w:pos="5002"/>
          <w:tab w:val="left" w:pos="5221"/>
          <w:tab w:val="left" w:pos="6483"/>
          <w:tab w:val="left" w:pos="6844"/>
          <w:tab w:val="left" w:pos="7063"/>
        </w:tabs>
        <w:spacing w:line="40" w:lineRule="atLeast"/>
        <w:ind w:left="2943"/>
        <w:rPr>
          <w:rFonts w:ascii="Arial Narrow" w:hAnsi="Arial Narrow"/>
          <w:sz w:val="11"/>
          <w:szCs w:val="24"/>
          <w:lang w:val="es-ES"/>
        </w:rPr>
      </w:pPr>
      <w:r>
        <w:rPr>
          <w:rFonts w:ascii="Arial Narrow" w:hAnsi="Arial Narrow"/>
          <w:position w:val="2"/>
          <w:sz w:val="8"/>
          <w:szCs w:val="24"/>
          <w:lang w:val="es-ES"/>
        </w:rPr>
      </w:r>
      <w:r>
        <w:rPr>
          <w:rFonts w:ascii="Arial Narrow" w:hAnsi="Arial Narrow"/>
          <w:position w:val="2"/>
          <w:sz w:val="8"/>
          <w:szCs w:val="24"/>
          <w:lang w:val="es-ES"/>
        </w:rPr>
        <w:pict w14:anchorId="2FEB08D6">
          <v:group id="_x0000_s1373" style="width:4.2pt;height:4.25pt;mso-position-horizontal-relative:char;mso-position-vertical-relative:line" coordsize="84,85">
            <v:group id="_x0000_s1374" style="position:absolute;left:1;top:1;width:83;height:84" coordorigin="1,1" coordsize="83,84">
              <v:shape id="_x0000_s1375" style="position:absolute;left:1;top:1;width:83;height:84" coordorigin="1,1" coordsize="83,84" path="m83,43l81,27,71,13,58,3,43,1,26,3,13,13,3,27,1,43,3,58,15,73,30,83r16,1l63,78,81,58,83,43xe" filled="f" strokeweight=".06pt">
                <v:path arrowok="t"/>
              </v:shape>
            </v:group>
            <w10:anchorlock/>
          </v:group>
        </w:pict>
      </w:r>
      <w:r w:rsidR="00E708EA" w:rsidRPr="00C60B2D">
        <w:rPr>
          <w:rFonts w:ascii="Times New Roman" w:hAnsi="Times New Roman"/>
          <w:spacing w:val="72"/>
          <w:position w:val="2"/>
          <w:sz w:val="3"/>
          <w:szCs w:val="24"/>
          <w:lang w:val="es-ES"/>
        </w:rPr>
        <w:t xml:space="preserve"> </w:t>
      </w:r>
      <w:r>
        <w:rPr>
          <w:rFonts w:ascii="Arial Narrow" w:hAnsi="Arial Narrow"/>
          <w:spacing w:val="72"/>
          <w:position w:val="4"/>
          <w:sz w:val="3"/>
          <w:szCs w:val="24"/>
          <w:lang w:val="es-ES"/>
        </w:rPr>
      </w:r>
      <w:r>
        <w:rPr>
          <w:rFonts w:ascii="Arial Narrow" w:hAnsi="Arial Narrow"/>
          <w:spacing w:val="72"/>
          <w:position w:val="4"/>
          <w:sz w:val="3"/>
          <w:szCs w:val="24"/>
          <w:lang w:val="es-ES"/>
        </w:rPr>
        <w:pict w14:anchorId="2FEB08D8">
          <v:group id="_x0000_s1379" style="width:3.7pt;height:1.95pt;mso-position-horizontal-relative:char;mso-position-vertical-relative:line" coordsize="74,39">
            <v:group id="_x0000_s1380" style="position:absolute;left:1;top:1;width:72;height:2" coordorigin="1,1" coordsize="72,2">
              <v:shape id="_x0000_s1381" style="position:absolute;left:1;top:1;width:72;height:2" coordorigin="1,1" coordsize="72,0" path="m1,1r72,e" filled="f" strokeweight=".06pt">
                <v:path arrowok="t"/>
              </v:shape>
            </v:group>
            <v:group id="_x0000_s1382" style="position:absolute;left:1;top:38;width:72;height:2" coordorigin="1,38" coordsize="72,2">
              <v:shape id="_x0000_s1383" style="position:absolute;left:1;top:38;width:72;height:2" coordorigin="1,38" coordsize="72,0" path="m73,38l1,38e" filled="f" strokeweight=".06pt">
                <v:path arrowok="t"/>
              </v:shape>
            </v:group>
            <w10:anchorlock/>
          </v:group>
        </w:pict>
      </w:r>
      <w:r w:rsidR="00E708EA" w:rsidRPr="00C60B2D">
        <w:rPr>
          <w:rFonts w:ascii="Arial Narrow" w:hAnsi="Arial Narrow"/>
          <w:spacing w:val="72"/>
          <w:position w:val="4"/>
          <w:sz w:val="3"/>
          <w:szCs w:val="24"/>
          <w:lang w:val="es-ES"/>
        </w:rPr>
        <w:tab/>
      </w:r>
      <w:r>
        <w:rPr>
          <w:rFonts w:ascii="Arial Narrow" w:hAnsi="Arial Narrow"/>
          <w:spacing w:val="72"/>
          <w:sz w:val="11"/>
          <w:szCs w:val="24"/>
          <w:lang w:val="es-ES"/>
        </w:rPr>
      </w:r>
      <w:r>
        <w:rPr>
          <w:rFonts w:ascii="Arial Narrow" w:hAnsi="Arial Narrow"/>
          <w:spacing w:val="72"/>
          <w:sz w:val="11"/>
          <w:szCs w:val="24"/>
          <w:lang w:val="es-ES"/>
        </w:rPr>
        <w:pict w14:anchorId="2FEB08DA">
          <v:group id="_x0000_s1387" style="width:1.95pt;height:5.55pt;mso-position-horizontal-relative:char;mso-position-vertical-relative:line" coordsize="39,111">
            <v:group id="_x0000_s1388" style="position:absolute;left:1;top:1;width:18;height:110" coordorigin="1,1" coordsize="18,110">
              <v:shape id="_x0000_s1389" style="position:absolute;left:1;top:1;width:18;height:110" coordorigin="1,1" coordsize="18,110" path="m1,19l19,1r,109e" filled="f" strokeweight=".06pt">
                <v:path arrowok="t"/>
              </v:shape>
            </v:group>
            <v:group id="_x0000_s1390" style="position:absolute;left:1;top:110;width:38;height:2" coordorigin="1,110" coordsize="38,2">
              <v:shape id="_x0000_s1391" style="position:absolute;left:1;top:110;width:38;height:2" coordorigin="1,110" coordsize="38,0" path="m1,110r37,e" filled="f" strokeweight=".06pt">
                <v:path arrowok="t"/>
              </v:shape>
            </v:group>
            <w10:anchorlock/>
          </v:group>
        </w:pict>
      </w:r>
      <w:r w:rsidR="00E708EA" w:rsidRPr="00C60B2D">
        <w:rPr>
          <w:rFonts w:ascii="Arial Narrow" w:hAnsi="Arial Narrow"/>
          <w:spacing w:val="72"/>
          <w:sz w:val="11"/>
          <w:szCs w:val="24"/>
          <w:lang w:val="es-ES"/>
        </w:rPr>
        <w:tab/>
      </w:r>
      <w:r>
        <w:rPr>
          <w:rFonts w:ascii="Arial Narrow"/>
          <w:spacing w:val="72"/>
          <w:sz w:val="11"/>
        </w:rPr>
      </w:r>
      <w:r>
        <w:rPr>
          <w:rFonts w:ascii="Arial Narrow"/>
          <w:spacing w:val="72"/>
          <w:sz w:val="11"/>
        </w:rPr>
        <w:pict w14:anchorId="2FEB08DC">
          <v:group id="_x0000_s3510" style="width:28.15pt;height:5.55pt;mso-position-horizontal-relative:char;mso-position-vertical-relative:line" coordsize="563,111">
            <v:group id="_x0000_s3511" style="position:absolute;left:1;top:1;width:72;height:110" coordorigin="1,1" coordsize="72,110">
              <v:shape id="_x0000_s3512" style="position:absolute;left:1;top:1;width:72;height:110" coordorigin="1,1" coordsize="72,110" path="m1,110l1,1,73,110,73,1e" filled="f" strokeweight=".06pt">
                <v:path arrowok="t"/>
              </v:shape>
            </v:group>
            <v:group id="_x0000_s3513" style="position:absolute;left:109;top:37;width:74;height:74" coordorigin="109,37" coordsize="74,74">
              <v:shape id="_x0000_s3514" style="position:absolute;left:109;top:37;width:74;height:74" coordorigin="109,37" coordsize="74,74" path="m163,110r-36,l109,91r,-36l127,37r36,l182,55r,36l163,110xe" filled="f" strokeweight=".06pt">
                <v:path arrowok="t"/>
              </v:shape>
            </v:group>
            <v:group id="_x0000_s3515" style="position:absolute;left:218;top:37;width:72;height:74" coordorigin="218,37" coordsize="72,74">
              <v:shape id="_x0000_s3516" style="position:absolute;left:218;top:37;width:72;height:74" coordorigin="218,37" coordsize="72,74" path="m218,37r72,l218,110r72,e" filled="f" strokeweight=".06pt">
                <v:path arrowok="t"/>
              </v:shape>
            </v:group>
            <v:group id="_x0000_s3517" style="position:absolute;left:327;top:37;width:72;height:74" coordorigin="327,37" coordsize="72,74">
              <v:shape id="_x0000_s3518" style="position:absolute;left:327;top:37;width:72;height:74" coordorigin="327,37" coordsize="72,74" path="m327,37r72,l327,110r72,e" filled="f" strokeweight=".06pt">
                <v:path arrowok="t"/>
              </v:shape>
            </v:group>
            <v:group id="_x0000_s3519" style="position:absolute;left:435;top:1;width:18;height:110" coordorigin="435,1" coordsize="18,110">
              <v:shape id="_x0000_s3520" style="position:absolute;left:435;top:1;width:18;height:110" coordorigin="435,1" coordsize="18,110" path="m435,1r,90l453,110e" filled="f" strokeweight=".06pt">
                <v:path arrowok="t"/>
              </v:shape>
            </v:group>
            <v:group id="_x0000_s3521" style="position:absolute;left:489;top:37;width:74;height:74" coordorigin="489,37" coordsize="74,74">
              <v:shape id="_x0000_s3522" style="position:absolute;left:489;top:37;width:74;height:74" coordorigin="489,37" coordsize="74,74" path="m489,74r55,l562,55,544,37r-36,l489,55r,36l508,110r36,e" filled="f" strokeweight=".06pt">
                <v:path arrowok="t"/>
              </v:shape>
            </v:group>
            <w10:anchorlock/>
          </v:group>
        </w:pict>
      </w:r>
      <w:r w:rsidR="00E708EA" w:rsidRPr="00C60B2D">
        <w:rPr>
          <w:rFonts w:ascii="Arial Narrow" w:hAnsi="Arial Narrow"/>
          <w:spacing w:val="72"/>
          <w:sz w:val="11"/>
          <w:szCs w:val="24"/>
          <w:lang w:val="es-ES"/>
        </w:rPr>
        <w:tab/>
      </w:r>
      <w:r>
        <w:rPr>
          <w:rFonts w:ascii="Arial Narrow" w:hAnsi="Arial Narrow"/>
          <w:spacing w:val="72"/>
          <w:position w:val="2"/>
          <w:sz w:val="8"/>
          <w:szCs w:val="24"/>
          <w:lang w:val="es-ES"/>
        </w:rPr>
      </w:r>
      <w:r>
        <w:rPr>
          <w:rFonts w:ascii="Arial Narrow" w:hAnsi="Arial Narrow"/>
          <w:spacing w:val="72"/>
          <w:position w:val="2"/>
          <w:sz w:val="8"/>
          <w:szCs w:val="24"/>
          <w:lang w:val="es-ES"/>
        </w:rPr>
        <w:pict w14:anchorId="2FEB08DE">
          <v:group id="_x0000_s1411" style="width:4.3pt;height:4.3pt;mso-position-horizontal-relative:char;mso-position-vertical-relative:line" coordsize="86,86">
            <v:group id="_x0000_s1412" style="position:absolute;left:1;top:1;width:84;height:84" coordorigin="1,1" coordsize="84,84">
              <v:shape id="_x0000_s1413" style="position:absolute;left:1;top:1;width:84;height:84" coordorigin="1,1" coordsize="84,84" path="m43,1l1,43,43,85,85,43,43,1e" filled="f" strokeweight=".06pt">
                <v:path arrowok="t"/>
              </v:shape>
            </v:group>
            <v:group id="_x0000_s1414" style="position:absolute;left:43;top:1;width:2;height:84" coordorigin="43,1" coordsize="2,84">
              <v:shape id="_x0000_s1415" style="position:absolute;left:43;top:1;width:2;height:84" coordorigin="43,1" coordsize="0,84" path="m43,85l43,1e" filled="f" strokeweight=".06pt">
                <v:path arrowok="t"/>
              </v:shape>
            </v:group>
            <v:group id="_x0000_s1416" style="position:absolute;left:1;top:43;width:84;height:2" coordorigin="1,43" coordsize="84,2">
              <v:shape id="_x0000_s1417" style="position:absolute;left:1;top:43;width:84;height:2" coordorigin="1,43" coordsize="84,0" path="m1,43r84,e" filled="f" strokeweight=".06pt">
                <v:path arrowok="t"/>
              </v:shape>
            </v:group>
            <w10:anchorlock/>
          </v:group>
        </w:pict>
      </w:r>
      <w:r w:rsidR="00E708EA" w:rsidRPr="00C60B2D">
        <w:rPr>
          <w:rFonts w:ascii="Times New Roman" w:hAnsi="Times New Roman"/>
          <w:spacing w:val="68"/>
          <w:position w:val="2"/>
          <w:sz w:val="3"/>
          <w:szCs w:val="24"/>
          <w:lang w:val="es-ES"/>
        </w:rPr>
        <w:t xml:space="preserve"> </w:t>
      </w:r>
      <w:r>
        <w:rPr>
          <w:rFonts w:ascii="Arial Narrow" w:hAnsi="Arial Narrow"/>
          <w:spacing w:val="68"/>
          <w:position w:val="4"/>
          <w:sz w:val="3"/>
          <w:szCs w:val="24"/>
          <w:lang w:val="es-ES"/>
        </w:rPr>
      </w:r>
      <w:r>
        <w:rPr>
          <w:rFonts w:ascii="Arial Narrow" w:hAnsi="Arial Narrow"/>
          <w:spacing w:val="68"/>
          <w:position w:val="4"/>
          <w:sz w:val="3"/>
          <w:szCs w:val="24"/>
          <w:lang w:val="es-ES"/>
        </w:rPr>
        <w:pict w14:anchorId="2FEB08E0">
          <v:group id="_x0000_s1421" style="width:3.7pt;height:1.95pt;mso-position-horizontal-relative:char;mso-position-vertical-relative:line" coordsize="74,39">
            <v:group id="_x0000_s1422" style="position:absolute;left:1;top:1;width:72;height:2" coordorigin="1,1" coordsize="72,2">
              <v:shape id="_x0000_s1423" style="position:absolute;left:1;top:1;width:72;height:2" coordorigin="1,1" coordsize="72,0" path="m1,1r72,e" filled="f" strokeweight=".06pt">
                <v:path arrowok="t"/>
              </v:shape>
            </v:group>
            <v:group id="_x0000_s1424" style="position:absolute;left:1;top:38;width:72;height:2" coordorigin="1,38" coordsize="72,2">
              <v:shape id="_x0000_s1425" style="position:absolute;left:1;top:38;width:72;height:2" coordorigin="1,38" coordsize="72,0" path="m73,38l1,38e" filled="f" strokeweight=".06pt">
                <v:path arrowok="t"/>
              </v:shape>
            </v:group>
            <w10:anchorlock/>
          </v:group>
        </w:pict>
      </w:r>
      <w:r w:rsidR="00E708EA" w:rsidRPr="00C60B2D">
        <w:rPr>
          <w:rFonts w:ascii="Arial Narrow" w:hAnsi="Arial Narrow"/>
          <w:spacing w:val="68"/>
          <w:position w:val="4"/>
          <w:sz w:val="3"/>
          <w:szCs w:val="24"/>
          <w:lang w:val="es-ES"/>
        </w:rPr>
        <w:tab/>
      </w:r>
      <w:r>
        <w:rPr>
          <w:rFonts w:ascii="Arial Narrow" w:hAnsi="Arial Narrow"/>
          <w:spacing w:val="68"/>
          <w:sz w:val="11"/>
          <w:szCs w:val="24"/>
          <w:lang w:val="es-ES"/>
        </w:rPr>
      </w:r>
      <w:r>
        <w:rPr>
          <w:rFonts w:ascii="Arial Narrow" w:hAnsi="Arial Narrow"/>
          <w:spacing w:val="68"/>
          <w:sz w:val="11"/>
          <w:szCs w:val="24"/>
          <w:lang w:val="es-ES"/>
        </w:rPr>
        <w:pict w14:anchorId="2FEB08E2">
          <v:group id="_x0000_s1429" style="width:3.75pt;height:5.55pt;mso-position-horizontal-relative:char;mso-position-vertical-relative:line" coordsize="75,111">
            <v:group id="_x0000_s1430" style="position:absolute;left:1;top:1;width:74;height:110" coordorigin="1,1" coordsize="74,110">
              <v:shape id="_x0000_s1431" style="position:absolute;left:1;top:1;width:74;height:110" coordorigin="1,1" coordsize="74,110" path="m1,19l19,1r37,l74,19r,18l56,55r-37,l1,74r,36l74,110e" filled="f" strokeweight=".06pt">
                <v:path arrowok="t"/>
              </v:shape>
            </v:group>
            <w10:anchorlock/>
          </v:group>
        </w:pict>
      </w:r>
      <w:r w:rsidR="00E708EA" w:rsidRPr="00C60B2D">
        <w:rPr>
          <w:rFonts w:ascii="Arial Narrow" w:hAnsi="Arial Narrow"/>
          <w:spacing w:val="68"/>
          <w:sz w:val="11"/>
          <w:szCs w:val="24"/>
          <w:lang w:val="es-ES"/>
        </w:rPr>
        <w:tab/>
      </w:r>
      <w:r>
        <w:rPr>
          <w:rFonts w:ascii="Arial Narrow"/>
          <w:spacing w:val="68"/>
          <w:sz w:val="11"/>
        </w:rPr>
      </w:r>
      <w:r>
        <w:rPr>
          <w:rFonts w:ascii="Arial Narrow"/>
          <w:spacing w:val="68"/>
          <w:sz w:val="11"/>
        </w:rPr>
        <w:pict w14:anchorId="2FEB08E4">
          <v:group id="_x0000_s3523" style="width:33.6pt;height:5.55pt;mso-position-horizontal-relative:char;mso-position-vertical-relative:line" coordsize="672,111">
            <v:group id="_x0000_s3524" style="position:absolute;left:1;top:1;width:72;height:110" coordorigin="1,1" coordsize="72,110">
              <v:shape id="_x0000_s3525" style="position:absolute;left:1;top:1;width:72;height:110" coordorigin="1,1" coordsize="72,110" path="m1,110l1,1,73,110,73,1e" filled="f" strokeweight=".06pt">
                <v:path arrowok="t"/>
              </v:shape>
            </v:group>
            <v:group id="_x0000_s3526" style="position:absolute;left:109;top:37;width:74;height:74" coordorigin="109,37" coordsize="74,74">
              <v:shape id="_x0000_s3527" style="position:absolute;left:109;top:37;width:74;height:74" coordorigin="109,37" coordsize="74,74" path="m164,110r-37,l109,91r,-36l127,37r37,l182,55r,36l164,110xe" filled="f" strokeweight=".06pt">
                <v:path arrowok="t"/>
              </v:shape>
            </v:group>
            <v:group id="_x0000_s3528" style="position:absolute;left:218;top:37;width:72;height:74" coordorigin="218,37" coordsize="72,74">
              <v:shape id="_x0000_s3529" style="position:absolute;left:218;top:37;width:72;height:74" coordorigin="218,37" coordsize="72,74" path="m218,37r72,l218,110r72,e" filled="f" strokeweight=".06pt">
                <v:path arrowok="t"/>
              </v:shape>
            </v:group>
            <v:group id="_x0000_s3530" style="position:absolute;left:327;top:37;width:72;height:74" coordorigin="327,37" coordsize="72,74">
              <v:shape id="_x0000_s3531" style="position:absolute;left:327;top:37;width:72;height:74" coordorigin="327,37" coordsize="72,74" path="m327,37r72,l327,110r72,e" filled="f" strokeweight=".06pt">
                <v:path arrowok="t"/>
              </v:shape>
            </v:group>
            <v:group id="_x0000_s3532" style="position:absolute;left:435;top:1;width:20;height:110" coordorigin="435,1" coordsize="20,110">
              <v:shape id="_x0000_s3533" style="position:absolute;left:435;top:1;width:20;height:110" coordorigin="435,1" coordsize="20,110" path="m435,1r,90l454,110e" filled="f" strokeweight=".06pt">
                <v:path arrowok="t"/>
              </v:shape>
            </v:group>
            <v:group id="_x0000_s3534" style="position:absolute;left:490;top:37;width:72;height:74" coordorigin="490,37" coordsize="72,74">
              <v:shape id="_x0000_s3535" style="position:absolute;left:490;top:37;width:72;height:74" coordorigin="490,37" coordsize="72,74" path="m490,74r54,l562,55,544,37r-36,l490,55r,36l508,110r36,e" filled="f" strokeweight=".06pt">
                <v:path arrowok="t"/>
              </v:shape>
            </v:group>
            <v:group id="_x0000_s3536" style="position:absolute;left:599;top:37;width:72;height:74" coordorigin="599,37" coordsize="72,74">
              <v:shape id="_x0000_s3537" style="position:absolute;left:599;top:37;width:72;height:74" coordorigin="599,37" coordsize="72,74" path="m599,110r54,l671,91,653,74r-36,l599,55,617,37r54,e" filled="f" strokeweight=".06pt">
                <v:path arrowok="t"/>
              </v:shape>
            </v:group>
            <w10:anchorlock/>
          </v:group>
        </w:pict>
      </w:r>
      <w:r w:rsidR="00E708EA" w:rsidRPr="00C60B2D">
        <w:rPr>
          <w:rFonts w:ascii="Arial Narrow" w:hAnsi="Arial Narrow"/>
          <w:spacing w:val="68"/>
          <w:sz w:val="11"/>
          <w:szCs w:val="24"/>
          <w:lang w:val="es-ES"/>
        </w:rPr>
        <w:tab/>
      </w:r>
      <w:r>
        <w:rPr>
          <w:rFonts w:ascii="Arial Narrow" w:hAnsi="Arial Narrow"/>
          <w:spacing w:val="68"/>
          <w:position w:val="3"/>
          <w:sz w:val="5"/>
          <w:szCs w:val="24"/>
          <w:lang w:val="es-ES"/>
        </w:rPr>
      </w:r>
      <w:r>
        <w:rPr>
          <w:rFonts w:ascii="Arial Narrow" w:hAnsi="Arial Narrow"/>
          <w:spacing w:val="68"/>
          <w:position w:val="3"/>
          <w:sz w:val="5"/>
          <w:szCs w:val="24"/>
          <w:lang w:val="es-ES"/>
        </w:rPr>
        <w:pict w14:anchorId="2FEB08E6">
          <v:group id="_x0000_s1453" style="width:3pt;height:3pt;mso-position-horizontal-relative:char;mso-position-vertical-relative:line" coordsize="60,60">
            <v:group id="_x0000_s1454" style="position:absolute;left:1;top:1;width:59;height:59" coordorigin="1,1" coordsize="59,59">
              <v:shape id="_x0000_s1455" style="position:absolute;left:1;top:1;width:59;height:59" coordorigin="1,1" coordsize="59,59" path="m59,59l1,1e" filled="f" strokeweight=".06pt">
                <v:path arrowok="t"/>
              </v:shape>
            </v:group>
            <v:group id="_x0000_s1456" style="position:absolute;left:1;top:1;width:59;height:59" coordorigin="1,1" coordsize="59,59">
              <v:shape id="_x0000_s1457" style="position:absolute;left:1;top:1;width:59;height:59" coordorigin="1,1" coordsize="59,59" path="m1,59l59,1e" filled="f" strokeweight=".06pt">
                <v:path arrowok="t"/>
              </v:shape>
            </v:group>
            <w10:anchorlock/>
          </v:group>
        </w:pict>
      </w:r>
      <w:r w:rsidR="00E708EA" w:rsidRPr="00C60B2D">
        <w:rPr>
          <w:rFonts w:ascii="Times New Roman" w:hAnsi="Times New Roman"/>
          <w:spacing w:val="76"/>
          <w:position w:val="3"/>
          <w:sz w:val="3"/>
          <w:szCs w:val="24"/>
          <w:lang w:val="es-ES"/>
        </w:rPr>
        <w:t xml:space="preserve"> </w:t>
      </w:r>
      <w:r>
        <w:rPr>
          <w:rFonts w:ascii="Arial Narrow" w:hAnsi="Arial Narrow"/>
          <w:spacing w:val="76"/>
          <w:position w:val="4"/>
          <w:sz w:val="3"/>
          <w:szCs w:val="24"/>
          <w:lang w:val="es-ES"/>
        </w:rPr>
      </w:r>
      <w:r>
        <w:rPr>
          <w:rFonts w:ascii="Arial Narrow" w:hAnsi="Arial Narrow"/>
          <w:spacing w:val="76"/>
          <w:position w:val="4"/>
          <w:sz w:val="3"/>
          <w:szCs w:val="24"/>
          <w:lang w:val="es-ES"/>
        </w:rPr>
        <w:pict w14:anchorId="2FEB08E8">
          <v:group id="_x0000_s1461" style="width:3.7pt;height:1.95pt;mso-position-horizontal-relative:char;mso-position-vertical-relative:line" coordsize="74,39">
            <v:group id="_x0000_s1462" style="position:absolute;left:1;top:1;width:72;height:2" coordorigin="1,1" coordsize="72,2">
              <v:shape id="_x0000_s1463" style="position:absolute;left:1;top:1;width:72;height:2" coordorigin="1,1" coordsize="72,0" path="m1,1r72,e" filled="f" strokeweight=".06pt">
                <v:path arrowok="t"/>
              </v:shape>
            </v:group>
            <v:group id="_x0000_s1464" style="position:absolute;left:1;top:38;width:72;height:2" coordorigin="1,38" coordsize="72,2">
              <v:shape id="_x0000_s1465" style="position:absolute;left:1;top:38;width:72;height:2" coordorigin="1,38" coordsize="72,0" path="m73,38l1,38e" filled="f" strokeweight=".06pt">
                <v:path arrowok="t"/>
              </v:shape>
            </v:group>
            <w10:anchorlock/>
          </v:group>
        </w:pict>
      </w:r>
      <w:r w:rsidR="00E708EA" w:rsidRPr="00C60B2D">
        <w:rPr>
          <w:rFonts w:ascii="Arial Narrow" w:hAnsi="Arial Narrow"/>
          <w:spacing w:val="76"/>
          <w:position w:val="4"/>
          <w:sz w:val="3"/>
          <w:szCs w:val="24"/>
          <w:lang w:val="es-ES"/>
        </w:rPr>
        <w:tab/>
      </w:r>
      <w:r>
        <w:rPr>
          <w:rFonts w:ascii="Arial Narrow" w:hAnsi="Arial Narrow"/>
          <w:spacing w:val="76"/>
          <w:sz w:val="11"/>
          <w:szCs w:val="24"/>
          <w:lang w:val="es-ES"/>
        </w:rPr>
      </w:r>
      <w:r>
        <w:rPr>
          <w:rFonts w:ascii="Arial Narrow" w:hAnsi="Arial Narrow"/>
          <w:spacing w:val="76"/>
          <w:sz w:val="11"/>
          <w:szCs w:val="24"/>
          <w:lang w:val="es-ES"/>
        </w:rPr>
        <w:pict w14:anchorId="2FEB08EA">
          <v:group id="_x0000_s1469" style="width:3.75pt;height:5.55pt;mso-position-horizontal-relative:char;mso-position-vertical-relative:line" coordsize="75,111">
            <v:group id="_x0000_s1470" style="position:absolute;left:1;top:1;width:74;height:110" coordorigin="1,1" coordsize="74,110">
              <v:shape id="_x0000_s1471" style="position:absolute;left:1;top:1;width:74;height:110" coordorigin="1,1" coordsize="74,110" path="m74,74l1,74,55,1r,109e" filled="f" strokeweight=".06pt">
                <v:path arrowok="t"/>
              </v:shape>
            </v:group>
            <w10:anchorlock/>
          </v:group>
        </w:pict>
      </w:r>
      <w:r w:rsidR="00E708EA" w:rsidRPr="00C60B2D">
        <w:rPr>
          <w:rFonts w:ascii="Arial Narrow" w:hAnsi="Arial Narrow"/>
          <w:spacing w:val="76"/>
          <w:sz w:val="11"/>
          <w:szCs w:val="24"/>
          <w:lang w:val="es-ES"/>
        </w:rPr>
        <w:tab/>
      </w:r>
      <w:r>
        <w:rPr>
          <w:rFonts w:ascii="Arial Narrow"/>
          <w:spacing w:val="68"/>
          <w:sz w:val="11"/>
        </w:rPr>
      </w:r>
      <w:r>
        <w:rPr>
          <w:rFonts w:ascii="Arial Narrow"/>
          <w:spacing w:val="68"/>
          <w:sz w:val="11"/>
        </w:rPr>
        <w:pict w14:anchorId="2FEB08EC">
          <v:group id="_x0000_s3538" style="width:33.6pt;height:5.55pt;mso-position-horizontal-relative:char;mso-position-vertical-relative:line" coordsize="672,111">
            <v:group id="_x0000_s3539" style="position:absolute;left:1;top:1;width:72;height:110" coordorigin="1,1" coordsize="72,110">
              <v:shape id="_x0000_s3540" style="position:absolute;left:1;top:1;width:72;height:110" coordorigin="1,1" coordsize="72,110" path="m1,110l1,1,73,110,73,1e" filled="f" strokeweight=".06pt">
                <v:path arrowok="t"/>
              </v:shape>
            </v:group>
            <v:group id="_x0000_s3541" style="position:absolute;left:109;top:37;width:74;height:74" coordorigin="109,37" coordsize="74,74">
              <v:shape id="_x0000_s3542" style="position:absolute;left:109;top:37;width:74;height:74" coordorigin="109,37" coordsize="74,74" path="m164,110r-37,l109,91r,-36l127,37r37,l182,55r,36l164,110xe" filled="f" strokeweight=".06pt">
                <v:path arrowok="t"/>
              </v:shape>
            </v:group>
            <v:group id="_x0000_s3543" style="position:absolute;left:218;top:37;width:72;height:74" coordorigin="218,37" coordsize="72,74">
              <v:shape id="_x0000_s3544" style="position:absolute;left:218;top:37;width:72;height:74" coordorigin="218,37" coordsize="72,74" path="m218,37r72,l218,110r72,e" filled="f" strokeweight=".06pt">
                <v:path arrowok="t"/>
              </v:shape>
            </v:group>
            <v:group id="_x0000_s3545" style="position:absolute;left:327;top:37;width:72;height:74" coordorigin="327,37" coordsize="72,74">
              <v:shape id="_x0000_s3546" style="position:absolute;left:327;top:37;width:72;height:74" coordorigin="327,37" coordsize="72,74" path="m327,37r72,l327,110r72,e" filled="f" strokeweight=".06pt">
                <v:path arrowok="t"/>
              </v:shape>
            </v:group>
            <v:group id="_x0000_s3547" style="position:absolute;left:435;top:1;width:20;height:110" coordorigin="435,1" coordsize="20,110">
              <v:shape id="_x0000_s3548" style="position:absolute;left:435;top:1;width:20;height:110" coordorigin="435,1" coordsize="20,110" path="m435,1r,90l454,110e" filled="f" strokeweight=".06pt">
                <v:path arrowok="t"/>
              </v:shape>
            </v:group>
            <v:group id="_x0000_s3549" style="position:absolute;left:490;top:37;width:72;height:74" coordorigin="490,37" coordsize="72,74">
              <v:shape id="_x0000_s3550" style="position:absolute;left:490;top:37;width:72;height:74" coordorigin="490,37" coordsize="72,74" path="m490,74r54,l562,55,544,37r-36,l490,55r,36l508,110r36,e" filled="f" strokeweight=".06pt">
                <v:path arrowok="t"/>
              </v:shape>
            </v:group>
            <v:group id="_x0000_s3551" style="position:absolute;left:599;top:37;width:72;height:74" coordorigin="599,37" coordsize="72,74">
              <v:shape id="_x0000_s3552" style="position:absolute;left:599;top:37;width:72;height:74" coordorigin="599,37" coordsize="72,74" path="m599,110r54,l671,91,653,74r-36,l599,55,617,37r54,e" filled="f" strokeweight=".06pt">
                <v:path arrowok="t"/>
              </v:shape>
            </v:group>
            <w10:anchorlock/>
          </v:group>
        </w:pict>
      </w:r>
    </w:p>
    <w:p w14:paraId="2FEB04D8" w14:textId="77777777" w:rsidR="00E708EA" w:rsidRPr="00C60B2D" w:rsidRDefault="00E708EA">
      <w:pPr>
        <w:spacing w:before="6"/>
        <w:rPr>
          <w:rFonts w:ascii="Arial Narrow" w:hAnsi="Arial Narrow"/>
          <w:sz w:val="7"/>
          <w:szCs w:val="24"/>
          <w:lang w:val="es-ES"/>
        </w:rPr>
      </w:pPr>
    </w:p>
    <w:p w14:paraId="2FEB04D9" w14:textId="77777777" w:rsidR="00E708EA" w:rsidRPr="00C60B2D" w:rsidRDefault="0005346F">
      <w:pPr>
        <w:tabs>
          <w:tab w:val="left" w:pos="3345"/>
          <w:tab w:val="left" w:pos="5164"/>
          <w:tab w:val="left" w:pos="5564"/>
          <w:tab w:val="left" w:pos="6961"/>
        </w:tabs>
        <w:spacing w:line="100" w:lineRule="atLeast"/>
        <w:ind w:left="2947"/>
        <w:rPr>
          <w:rFonts w:ascii="Arial Narrow" w:hAnsi="Arial Narrow"/>
          <w:sz w:val="10"/>
          <w:szCs w:val="24"/>
          <w:lang w:val="es-ES"/>
        </w:rPr>
      </w:pPr>
      <w:r>
        <w:rPr>
          <w:rFonts w:ascii="Arial Narrow" w:hAnsi="Arial Narrow"/>
          <w:position w:val="18"/>
          <w:sz w:val="10"/>
          <w:szCs w:val="24"/>
          <w:lang w:val="es-ES"/>
        </w:rPr>
      </w:r>
      <w:r>
        <w:rPr>
          <w:rFonts w:ascii="Arial Narrow" w:hAnsi="Arial Narrow"/>
          <w:position w:val="18"/>
          <w:sz w:val="10"/>
          <w:szCs w:val="24"/>
          <w:lang w:val="es-ES"/>
        </w:rPr>
        <w:pict w14:anchorId="2FEB08EE">
          <v:group id="_x0000_s1493" style="width:12.75pt;height:5.5pt;mso-position-horizontal-relative:char;mso-position-vertical-relative:line" coordsize="255,110">
            <v:group id="_x0000_s1494" style="position:absolute;left:1;top:1;width:36;height:2" coordorigin="1,1" coordsize="36,2">
              <v:shape id="_x0000_s1495" style="position:absolute;left:1;top:1;width:36;height:2" coordorigin="1,1" coordsize="36,0" path="m1,1r36,e" filled="f" strokeweight=".06pt">
                <v:path arrowok="t"/>
              </v:shape>
            </v:group>
            <v:group id="_x0000_s1496" style="position:absolute;left:19;top:1;width:2;height:108" coordorigin="19,1" coordsize="2,108">
              <v:shape id="_x0000_s1497" style="position:absolute;left:19;top:1;width:2;height:108" coordorigin="19,1" coordsize="0,108" path="m19,1r,108e" filled="f" strokeweight=".06pt">
                <v:path arrowok="t"/>
              </v:shape>
            </v:group>
            <v:group id="_x0000_s1498" style="position:absolute;left:1;top:109;width:36;height:2" coordorigin="1,109" coordsize="36,2">
              <v:shape id="_x0000_s1499" style="position:absolute;left:1;top:109;width:36;height:2" coordorigin="1,109" coordsize="36,0" path="m1,109r36,e" filled="f" strokeweight=".06pt">
                <v:path arrowok="t"/>
              </v:shape>
            </v:group>
            <v:group id="_x0000_s1500" style="position:absolute;left:73;top:1;width:74;height:108" coordorigin="73,1" coordsize="74,108">
              <v:shape id="_x0000_s1501" style="position:absolute;left:73;top:1;width:74;height:108" coordorigin="73,1" coordsize="74,108" path="m73,1r,108l146,109e" filled="f" strokeweight=".06pt">
                <v:path arrowok="t"/>
              </v:shape>
            </v:group>
            <v:group id="_x0000_s1502" style="position:absolute;left:182;top:1;width:72;height:108" coordorigin="182,1" coordsize="72,108">
              <v:shape id="_x0000_s1503" style="position:absolute;left:182;top:1;width:72;height:108" coordorigin="182,1" coordsize="72,108" path="m182,109l182,1r55,l254,17r,20l237,55r-55,e" filled="f" strokeweight=".06pt">
                <v:path arrowok="t"/>
              </v:shape>
            </v:group>
            <w10:anchorlock/>
          </v:group>
        </w:pict>
      </w:r>
      <w:r w:rsidR="00E708EA" w:rsidRPr="00C60B2D">
        <w:rPr>
          <w:rFonts w:ascii="Arial Narrow" w:hAnsi="Arial Narrow"/>
          <w:position w:val="18"/>
          <w:sz w:val="10"/>
          <w:szCs w:val="24"/>
          <w:lang w:val="es-ES"/>
        </w:rPr>
        <w:tab/>
      </w:r>
      <w:r>
        <w:rPr>
          <w:rFonts w:ascii="Arial Narrow" w:hAnsi="Arial Narrow"/>
          <w:position w:val="18"/>
          <w:sz w:val="10"/>
          <w:szCs w:val="24"/>
          <w:lang w:val="es-ES"/>
        </w:rPr>
      </w:r>
      <w:r>
        <w:rPr>
          <w:rFonts w:ascii="Arial Narrow" w:hAnsi="Arial Narrow"/>
          <w:position w:val="18"/>
          <w:sz w:val="10"/>
          <w:szCs w:val="24"/>
          <w:lang w:val="es-ES"/>
        </w:rPr>
        <w:pict w14:anchorId="2FEB08F0">
          <v:group id="_x0000_s1507" style="width:35.5pt;height:5.5pt;mso-position-horizontal-relative:char;mso-position-vertical-relative:line" coordsize="710,110">
            <v:group id="_x0000_s1508" style="position:absolute;left:1;top:1;width:74;height:108" coordorigin="1,1" coordsize="74,108">
              <v:shape id="_x0000_s1509" style="position:absolute;left:1;top:1;width:74;height:108" coordorigin="1,1" coordsize="74,108" path="m1,109l1,73,38,1,74,73r,36e" filled="f" strokeweight=".06pt">
                <v:path arrowok="t"/>
              </v:shape>
            </v:group>
            <v:group id="_x0000_s1510" style="position:absolute;left:1;top:73;width:74;height:2" coordorigin="1,73" coordsize="74,2">
              <v:shape id="_x0000_s1511" style="position:absolute;left:1;top:73;width:74;height:2" coordorigin="1,73" coordsize="74,0" path="m1,73r73,e" filled="f" strokeweight=".06pt">
                <v:path arrowok="t"/>
              </v:shape>
            </v:group>
            <v:group id="_x0000_s1512" style="position:absolute;left:110;top:55;width:74;height:54" coordorigin="110,55" coordsize="74,54">
              <v:shape id="_x0000_s1513" style="position:absolute;left:110;top:55;width:74;height:54" coordorigin="110,55" coordsize="74,54" path="m110,109r55,l183,91r,-18l165,55r-36,e" filled="f" strokeweight=".06pt">
                <v:path arrowok="t"/>
              </v:shape>
            </v:group>
            <v:group id="_x0000_s1514" style="position:absolute;left:110;top:1;width:74;height:54" coordorigin="110,1" coordsize="74,54">
              <v:shape id="_x0000_s1515" style="position:absolute;left:110;top:1;width:74;height:54" coordorigin="110,1" coordsize="74,54" path="m165,55l183,37r,-20l165,1r-55,e" filled="f" strokeweight=".06pt">
                <v:path arrowok="t"/>
              </v:shape>
            </v:group>
            <v:group id="_x0000_s1516" style="position:absolute;left:129;top:1;width:2;height:108" coordorigin="129,1" coordsize="2,108">
              <v:shape id="_x0000_s1517" style="position:absolute;left:129;top:1;width:2;height:108" coordorigin="129,1" coordsize="0,108" path="m129,1r,108e" filled="f" strokeweight=".06pt">
                <v:path arrowok="t"/>
              </v:shape>
            </v:group>
            <v:group id="_x0000_s1518" style="position:absolute;left:219;top:1;width:72;height:108" coordorigin="219,1" coordsize="72,108">
              <v:shape id="_x0000_s1519" style="position:absolute;left:219;top:1;width:72;height:108" coordorigin="219,1" coordsize="72,108" path="m291,91r-18,18l237,109,219,91r,-74l237,1r36,l291,17e" filled="f" strokeweight=".06pt">
                <v:path arrowok="t"/>
              </v:shape>
            </v:group>
            <v:group id="_x0000_s1520" style="position:absolute;left:327;top:55;width:74;height:2" coordorigin="327,55" coordsize="74,2">
              <v:shape id="_x0000_s1521" style="position:absolute;left:327;top:55;width:74;height:2" coordorigin="327,55" coordsize="74,0" path="m327,55r73,e" filled="f" strokeweight=".06pt">
                <v:path arrowok="t"/>
              </v:shape>
            </v:group>
            <v:group id="_x0000_s1522" style="position:absolute;left:436;top:1;width:74;height:108" coordorigin="436,1" coordsize="74,108">
              <v:shape id="_x0000_s1523" style="position:absolute;left:436;top:1;width:74;height:108" coordorigin="436,1" coordsize="74,108" path="m436,17l455,1r36,l509,17r,20l491,55r-36,l436,73r,36l509,109e" filled="f" strokeweight=".06pt">
                <v:path arrowok="t"/>
              </v:shape>
            </v:group>
            <v:group id="_x0000_s1524" style="position:absolute;left:545;top:1;width:72;height:108" coordorigin="545,1" coordsize="72,108">
              <v:shape id="_x0000_s1525" style="position:absolute;left:545;top:1;width:72;height:108" coordorigin="545,1" coordsize="72,108" path="m545,91r18,18l601,109,617,91r,-36l601,37r-56,l545,1r72,e" filled="f" strokeweight=".06pt">
                <v:path arrowok="t"/>
              </v:shape>
            </v:group>
            <v:group id="_x0000_s1526" style="position:absolute;left:655;top:1;width:54;height:108" coordorigin="655,1" coordsize="54,108">
              <v:shape id="_x0000_s1527" style="position:absolute;left:655;top:1;width:54;height:108" coordorigin="655,1" coordsize="54,108" path="m673,109l655,91r,-74l673,1r18,l709,17r,74l691,109r-18,xe" filled="f" strokeweight=".06pt">
                <v:path arrowok="t"/>
              </v:shape>
            </v:group>
            <w10:anchorlock/>
          </v:group>
        </w:pict>
      </w:r>
      <w:r w:rsidR="00E708EA" w:rsidRPr="00C60B2D">
        <w:rPr>
          <w:rFonts w:ascii="Arial Narrow" w:hAnsi="Arial Narrow"/>
          <w:position w:val="18"/>
          <w:sz w:val="10"/>
          <w:szCs w:val="24"/>
          <w:lang w:val="es-ES"/>
        </w:rPr>
        <w:tab/>
      </w:r>
      <w:r>
        <w:rPr>
          <w:rFonts w:ascii="Arial Narrow" w:hAnsi="Arial Narrow"/>
          <w:position w:val="18"/>
          <w:sz w:val="10"/>
          <w:szCs w:val="24"/>
          <w:lang w:val="es-ES"/>
        </w:rPr>
      </w:r>
      <w:r>
        <w:rPr>
          <w:rFonts w:ascii="Arial Narrow" w:hAnsi="Arial Narrow"/>
          <w:position w:val="18"/>
          <w:sz w:val="10"/>
          <w:szCs w:val="24"/>
          <w:lang w:val="es-ES"/>
        </w:rPr>
        <w:pict w14:anchorId="2FEB08F2">
          <v:group id="_x0000_s1531" style="width:12.8pt;height:5.5pt;mso-position-horizontal-relative:char;mso-position-vertical-relative:line" coordsize="256,110">
            <v:group id="_x0000_s1532" style="position:absolute;left:1;top:1;width:36;height:2" coordorigin="1,1" coordsize="36,2">
              <v:shape id="_x0000_s1533" style="position:absolute;left:1;top:1;width:36;height:2" coordorigin="1,1" coordsize="36,0" path="m1,1r36,e" filled="f" strokeweight=".06pt">
                <v:path arrowok="t"/>
              </v:shape>
            </v:group>
            <v:group id="_x0000_s1534" style="position:absolute;left:19;top:1;width:2;height:108" coordorigin="19,1" coordsize="2,108">
              <v:shape id="_x0000_s1535" style="position:absolute;left:19;top:1;width:2;height:108" coordorigin="19,1" coordsize="0,108" path="m19,1r,108e" filled="f" strokeweight=".06pt">
                <v:path arrowok="t"/>
              </v:shape>
            </v:group>
            <v:group id="_x0000_s1536" style="position:absolute;left:1;top:109;width:36;height:2" coordorigin="1,109" coordsize="36,2">
              <v:shape id="_x0000_s1537" style="position:absolute;left:1;top:109;width:36;height:2" coordorigin="1,109" coordsize="36,0" path="m1,109r36,e" filled="f" strokeweight=".06pt">
                <v:path arrowok="t"/>
              </v:shape>
            </v:group>
            <v:group id="_x0000_s1538" style="position:absolute;left:74;top:1;width:72;height:108" coordorigin="74,1" coordsize="72,108">
              <v:shape id="_x0000_s1539" style="position:absolute;left:74;top:1;width:72;height:108" coordorigin="74,1" coordsize="72,108" path="m74,1r,108l146,109e" filled="f" strokeweight=".06pt">
                <v:path arrowok="t"/>
              </v:shape>
            </v:group>
            <v:group id="_x0000_s1540" style="position:absolute;left:182;top:1;width:74;height:108" coordorigin="182,1" coordsize="74,108">
              <v:shape id="_x0000_s1541" style="position:absolute;left:182;top:1;width:74;height:108" coordorigin="182,1" coordsize="74,108" path="m182,109l182,1r55,l255,17r,20l237,55r-55,e" filled="f" strokeweight=".06pt">
                <v:path arrowok="t"/>
              </v:shape>
            </v:group>
            <w10:anchorlock/>
          </v:group>
        </w:pict>
      </w:r>
      <w:r w:rsidR="00E708EA" w:rsidRPr="00C60B2D">
        <w:rPr>
          <w:rFonts w:ascii="Arial Narrow" w:hAnsi="Arial Narrow"/>
          <w:position w:val="18"/>
          <w:sz w:val="10"/>
          <w:szCs w:val="24"/>
          <w:lang w:val="es-ES"/>
        </w:rPr>
        <w:tab/>
      </w:r>
      <w:r>
        <w:rPr>
          <w:rFonts w:ascii="Arial Narrow" w:hAnsi="Arial Narrow"/>
          <w:sz w:val="20"/>
          <w:szCs w:val="24"/>
          <w:lang w:val="es-ES"/>
        </w:rPr>
      </w:r>
      <w:r>
        <w:rPr>
          <w:rFonts w:ascii="Arial Narrow" w:hAnsi="Arial Narrow"/>
          <w:sz w:val="20"/>
          <w:szCs w:val="24"/>
          <w:lang w:val="es-ES"/>
        </w:rPr>
        <w:pict w14:anchorId="2FEB08F4">
          <v:group id="_x0000_s1545" style="width:37.3pt;height:14.6pt;mso-position-horizontal-relative:char;mso-position-vertical-relative:line" coordsize="746,292">
            <v:group id="_x0000_s1546" style="position:absolute;left:1;top:1;width:72;height:108" coordorigin="1,1" coordsize="72,108">
              <v:shape id="_x0000_s1547" style="position:absolute;left:1;top:1;width:72;height:108" coordorigin="1,1" coordsize="72,108" path="m1,109l1,73,37,1,73,73r,36e" filled="f" strokeweight=".06pt">
                <v:path arrowok="t"/>
              </v:shape>
            </v:group>
            <v:group id="_x0000_s1548" style="position:absolute;left:1;top:73;width:72;height:2" coordorigin="1,73" coordsize="72,2">
              <v:shape id="_x0000_s1549" style="position:absolute;left:1;top:73;width:72;height:2" coordorigin="1,73" coordsize="72,0" path="m1,73r72,e" filled="f" strokeweight=".06pt">
                <v:path arrowok="t"/>
              </v:shape>
            </v:group>
            <v:group id="_x0000_s1550" style="position:absolute;left:109;top:55;width:74;height:54" coordorigin="109,55" coordsize="74,54">
              <v:shape id="_x0000_s1551" style="position:absolute;left:109;top:55;width:74;height:54" coordorigin="109,55" coordsize="74,54" path="m109,109r55,l182,91r,-18l164,55r-36,e" filled="f" strokeweight=".06pt">
                <v:path arrowok="t"/>
              </v:shape>
            </v:group>
            <v:group id="_x0000_s1552" style="position:absolute;left:109;top:1;width:74;height:54" coordorigin="109,1" coordsize="74,54">
              <v:shape id="_x0000_s1553" style="position:absolute;left:109;top:1;width:74;height:54" coordorigin="109,1" coordsize="74,54" path="m164,55l182,37r,-20l164,1r-55,e" filled="f" strokeweight=".06pt">
                <v:path arrowok="t"/>
              </v:shape>
            </v:group>
            <v:group id="_x0000_s1554" style="position:absolute;left:128;top:1;width:2;height:108" coordorigin="128,1" coordsize="2,108">
              <v:shape id="_x0000_s1555" style="position:absolute;left:128;top:1;width:2;height:108" coordorigin="128,1" coordsize="0,108" path="m128,1r,108e" filled="f" strokeweight=".06pt">
                <v:path arrowok="t"/>
              </v:shape>
            </v:group>
            <v:group id="_x0000_s1556" style="position:absolute;left:218;top:1;width:74;height:108" coordorigin="218,1" coordsize="74,108">
              <v:shape id="_x0000_s1557" style="position:absolute;left:218;top:1;width:74;height:108" coordorigin="218,1" coordsize="74,108" path="m291,91r-18,18l236,109,218,91r,-74l236,1r37,l291,17e" filled="f" strokeweight=".06pt">
                <v:path arrowok="t"/>
              </v:shape>
            </v:group>
            <v:group id="_x0000_s1558" style="position:absolute;left:327;top:55;width:72;height:2" coordorigin="327,55" coordsize="72,2">
              <v:shape id="_x0000_s1559" style="position:absolute;left:327;top:55;width:72;height:2" coordorigin="327,55" coordsize="72,0" path="m327,55r72,e" filled="f" strokeweight=".06pt">
                <v:path arrowok="t"/>
              </v:shape>
            </v:group>
            <v:group id="_x0000_s1560" style="position:absolute;left:435;top:1;width:74;height:108" coordorigin="435,1" coordsize="74,108">
              <v:shape id="_x0000_s1561" style="position:absolute;left:435;top:1;width:74;height:108" coordorigin="435,1" coordsize="74,108" path="m435,91r19,18l490,109,508,91r,-36l490,37r-55,l435,1r73,e" filled="f" strokeweight=".06pt">
                <v:path arrowok="t"/>
              </v:shape>
            </v:group>
            <v:group id="_x0000_s1562" style="position:absolute;left:544;top:1;width:56;height:108" coordorigin="544,1" coordsize="56,108">
              <v:shape id="_x0000_s1563" style="position:absolute;left:544;top:1;width:56;height:108" coordorigin="544,1" coordsize="56,108" path="m562,109l544,91r,-74l562,1r18,l599,17r,74l580,109r-18,xe" filled="f" strokeweight=".06pt">
                <v:path arrowok="t"/>
              </v:shape>
            </v:group>
            <v:group id="_x0000_s1564" style="position:absolute;left:635;top:1;width:54;height:108" coordorigin="635,1" coordsize="54,108">
              <v:shape id="_x0000_s1565" style="position:absolute;left:635;top:1;width:54;height:108" coordorigin="635,1" coordsize="54,108" path="m653,109l635,91r,-74l653,1r18,l689,17r,74l671,109r-18,xe" filled="f" strokeweight=".06pt">
                <v:path arrowok="t"/>
              </v:shape>
            </v:group>
            <v:group id="_x0000_s1566" style="position:absolute;left:725;top:91;width:20;height:36" coordorigin="725,91" coordsize="20,36">
              <v:shape id="_x0000_s1567" style="position:absolute;left:725;top:91;width:20;height:36" coordorigin="725,91" coordsize="20,36" path="m745,91r,18l725,127e" filled="f" strokeweight=".06pt">
                <v:path arrowok="t"/>
              </v:shape>
            </v:group>
            <v:group id="_x0000_s1568" style="position:absolute;left:327;top:236;width:72;height:56" coordorigin="327,236" coordsize="72,56">
              <v:shape id="_x0000_s1569" style="position:absolute;left:327;top:236;width:72;height:56" coordorigin="327,236" coordsize="72,56" path="m327,291r54,l399,272r,-17l381,236r-36,e" filled="f" strokeweight=".06pt">
                <v:path arrowok="t"/>
              </v:shape>
            </v:group>
            <v:group id="_x0000_s1570" style="position:absolute;left:327;top:182;width:72;height:54" coordorigin="327,182" coordsize="72,54">
              <v:shape id="_x0000_s1571" style="position:absolute;left:327;top:182;width:72;height:54" coordorigin="327,182" coordsize="72,54" path="m381,236r18,-18l399,200,381,182r-54,e" filled="f" strokeweight=".06pt">
                <v:path arrowok="t"/>
              </v:shape>
            </v:group>
            <v:group id="_x0000_s1572" style="position:absolute;left:345;top:182;width:2;height:110" coordorigin="345,182" coordsize="2,110">
              <v:shape id="_x0000_s1573" style="position:absolute;left:345;top:182;width:2;height:110" coordorigin="345,182" coordsize="0,110" path="m345,182r,109e" filled="f" strokeweight=".06pt">
                <v:path arrowok="t"/>
              </v:shape>
            </v:group>
            <v:group id="_x0000_s1574" style="position:absolute;left:435;top:218;width:74;height:2" coordorigin="435,218" coordsize="74,2">
              <v:shape id="_x0000_s1575" style="position:absolute;left:435;top:218;width:74;height:2" coordorigin="435,218" coordsize="74,0" path="m435,218r73,e" filled="f" strokeweight=".06pt">
                <v:path arrowok="t"/>
              </v:shape>
            </v:group>
            <v:group id="_x0000_s1576" style="position:absolute;left:435;top:255;width:74;height:2" coordorigin="435,255" coordsize="74,2">
              <v:shape id="_x0000_s1577" style="position:absolute;left:435;top:255;width:74;height:2" coordorigin="435,255" coordsize="74,0" path="m508,255r-73,e" filled="f" strokeweight=".06pt">
                <v:path arrowok="t"/>
              </v:shape>
            </v:group>
            <v:group id="_x0000_s1578" style="position:absolute;left:544;top:182;width:18;height:110" coordorigin="544,182" coordsize="18,110">
              <v:shape id="_x0000_s1579" style="position:absolute;left:544;top:182;width:18;height:110" coordorigin="544,182" coordsize="18,110" path="m544,200r18,-18l562,291e" filled="f" strokeweight=".06pt">
                <v:path arrowok="t"/>
              </v:shape>
            </v:group>
            <v:group id="_x0000_s1580" style="position:absolute;left:544;top:291;width:36;height:2" coordorigin="544,291" coordsize="36,2">
              <v:shape id="_x0000_s1581" style="position:absolute;left:544;top:291;width:36;height:2" coordorigin="544,291" coordsize="36,0" path="m544,291r36,e" filled="f" strokeweight=".06pt">
                <v:path arrowok="t"/>
              </v:shape>
            </v:group>
            <v:group id="_x0000_s1582" style="position:absolute;left:617;top:182;width:72;height:54" coordorigin="617,182" coordsize="72,54">
              <v:shape id="_x0000_s1583" style="position:absolute;left:617;top:182;width:72;height:54" coordorigin="617,182" coordsize="72,54" path="m617,200r18,-18l671,182r18,18l689,218r-18,18l653,236e" filled="f" strokeweight=".06pt">
                <v:path arrowok="t"/>
              </v:shape>
            </v:group>
            <v:group id="_x0000_s1584" style="position:absolute;left:617;top:236;width:72;height:56" coordorigin="617,236" coordsize="72,56">
              <v:shape id="_x0000_s1585" style="position:absolute;left:617;top:236;width:72;height:56" coordorigin="617,236" coordsize="72,56" path="m671,236r18,19l689,272r-18,19l635,291,617,272e" filled="f" strokeweight=".06pt">
                <v:path arrowok="t"/>
              </v:shape>
            </v:group>
            <w10:anchorlock/>
          </v:group>
        </w:pict>
      </w:r>
      <w:r w:rsidR="00E708EA" w:rsidRPr="00C60B2D">
        <w:rPr>
          <w:rFonts w:ascii="Times New Roman" w:hAnsi="Times New Roman"/>
          <w:spacing w:val="63"/>
          <w:sz w:val="10"/>
          <w:szCs w:val="24"/>
          <w:lang w:val="es-ES"/>
        </w:rPr>
        <w:t xml:space="preserve"> </w:t>
      </w:r>
      <w:r>
        <w:rPr>
          <w:rFonts w:ascii="Arial Narrow" w:hAnsi="Arial Narrow"/>
          <w:spacing w:val="63"/>
          <w:sz w:val="20"/>
          <w:szCs w:val="24"/>
          <w:lang w:val="es-ES"/>
        </w:rPr>
      </w:r>
      <w:r>
        <w:rPr>
          <w:rFonts w:ascii="Arial Narrow" w:hAnsi="Arial Narrow"/>
          <w:spacing w:val="63"/>
          <w:sz w:val="20"/>
          <w:szCs w:val="24"/>
          <w:lang w:val="es-ES"/>
        </w:rPr>
        <w:pict w14:anchorId="2FEB08F6">
          <v:group id="_x0000_s1589" style="width:20.95pt;height:14.6pt;mso-position-horizontal-relative:char;mso-position-vertical-relative:line" coordsize="419,292">
            <v:group id="_x0000_s1590" style="position:absolute;left:56;top:1;width:17;height:108" coordorigin="56,1" coordsize="17,108">
              <v:shape id="_x0000_s1591" style="position:absolute;left:56;top:1;width:17;height:108" coordorigin="56,1" coordsize="17,108" path="m56,17l73,1r,108e" filled="f" strokeweight=".06pt">
                <v:path arrowok="t"/>
              </v:shape>
            </v:group>
            <v:group id="_x0000_s1592" style="position:absolute;left:56;top:109;width:36;height:2" coordorigin="56,109" coordsize="36,2">
              <v:shape id="_x0000_s1593" style="position:absolute;left:56;top:109;width:36;height:2" coordorigin="56,109" coordsize="36,0" path="m56,109r36,e" filled="f" strokeweight=".06pt">
                <v:path arrowok="t"/>
              </v:shape>
            </v:group>
            <v:group id="_x0000_s1594" style="position:absolute;left:128;top:1;width:54;height:108" coordorigin="128,1" coordsize="54,108">
              <v:shape id="_x0000_s1595" style="position:absolute;left:128;top:1;width:54;height:108" coordorigin="128,1" coordsize="54,108" path="m146,109l128,91r,-74l146,1r18,l182,17r,74l164,109r-18,xe" filled="f" strokeweight=".06pt">
                <v:path arrowok="t"/>
              </v:shape>
            </v:group>
            <v:group id="_x0000_s1596" style="position:absolute;left:218;top:1;width:56;height:108" coordorigin="218,1" coordsize="56,108">
              <v:shape id="_x0000_s1597" style="position:absolute;left:218;top:1;width:56;height:108" coordorigin="218,1" coordsize="56,108" path="m237,109l218,91r,-74l237,1r18,l273,17r,74l255,109r-18,xe" filled="f" strokeweight=".06pt">
                <v:path arrowok="t"/>
              </v:shape>
            </v:group>
            <v:group id="_x0000_s1598" style="position:absolute;left:309;top:1;width:54;height:108" coordorigin="309,1" coordsize="54,108">
              <v:shape id="_x0000_s1599" style="position:absolute;left:309;top:1;width:54;height:108" coordorigin="309,1" coordsize="54,108" path="m327,109l309,91r,-74l327,1r18,l363,17r,74l345,109r-18,xe" filled="f" strokeweight=".06pt">
                <v:path arrowok="t"/>
              </v:shape>
            </v:group>
            <v:group id="_x0000_s1600" style="position:absolute;left:399;top:91;width:20;height:36" coordorigin="399,91" coordsize="20,36">
              <v:shape id="_x0000_s1601" style="position:absolute;left:399;top:91;width:20;height:36" coordorigin="399,91" coordsize="20,36" path="m418,91r,18l399,127e" filled="f" strokeweight=".06pt">
                <v:path arrowok="t"/>
              </v:shape>
            </v:group>
            <v:group id="_x0000_s1602" style="position:absolute;left:1;top:236;width:56;height:2" coordorigin="1,236" coordsize="56,2">
              <v:shape id="_x0000_s1603" style="position:absolute;left:1;top:236;width:56;height:2" coordorigin="1,236" coordsize="56,0" path="m1,236r55,e" filled="f" strokeweight=".06pt">
                <v:path arrowok="t"/>
              </v:shape>
            </v:group>
            <v:group id="_x0000_s1604" style="position:absolute;left:19;top:182;width:54;height:110" coordorigin="19,182" coordsize="54,110">
              <v:shape id="_x0000_s1605" style="position:absolute;left:19;top:182;width:54;height:110" coordorigin="19,182" coordsize="54,110" path="m73,200l56,182r-19,l19,200r,91e" filled="f" strokeweight=".06pt">
                <v:path arrowok="t"/>
              </v:shape>
            </v:group>
            <v:group id="_x0000_s1606" style="position:absolute;left:110;top:218;width:72;height:2" coordorigin="110,218" coordsize="72,2">
              <v:shape id="_x0000_s1607" style="position:absolute;left:110;top:218;width:72;height:2" coordorigin="110,218" coordsize="72,0" path="m110,218r72,e" filled="f" strokeweight=".06pt">
                <v:path arrowok="t"/>
              </v:shape>
            </v:group>
            <v:group id="_x0000_s1608" style="position:absolute;left:146;top:182;width:36;height:110" coordorigin="146,182" coordsize="36,110">
              <v:shape id="_x0000_s1609" style="position:absolute;left:146;top:182;width:36;height:110" coordorigin="146,182" coordsize="36,110" path="m146,182r,90l164,291r18,-19e" filled="f" strokeweight=".06pt">
                <v:path arrowok="t"/>
              </v:shape>
            </v:group>
            <w10:anchorlock/>
          </v:group>
        </w:pict>
      </w:r>
      <w:r w:rsidR="00E708EA" w:rsidRPr="00C60B2D">
        <w:rPr>
          <w:rFonts w:ascii="Arial Narrow" w:hAnsi="Arial Narrow"/>
          <w:spacing w:val="63"/>
          <w:sz w:val="20"/>
          <w:szCs w:val="24"/>
          <w:lang w:val="es-ES"/>
        </w:rPr>
        <w:tab/>
      </w:r>
      <w:r>
        <w:rPr>
          <w:rFonts w:ascii="Arial Narrow" w:hAnsi="Arial Narrow"/>
          <w:spacing w:val="63"/>
          <w:position w:val="18"/>
          <w:sz w:val="10"/>
          <w:szCs w:val="24"/>
          <w:lang w:val="es-ES"/>
        </w:rPr>
      </w:r>
      <w:r>
        <w:rPr>
          <w:rFonts w:ascii="Arial Narrow" w:hAnsi="Arial Narrow"/>
          <w:spacing w:val="63"/>
          <w:position w:val="18"/>
          <w:sz w:val="10"/>
          <w:szCs w:val="24"/>
          <w:lang w:val="es-ES"/>
        </w:rPr>
        <w:pict w14:anchorId="2FEB08F8">
          <v:group id="_x0000_s1613" style="width:17.3pt;height:5.5pt;mso-position-horizontal-relative:char;mso-position-vertical-relative:line" coordsize="346,110">
            <v:group id="_x0000_s1614" style="position:absolute;left:1;top:1;width:72;height:108" coordorigin="1,1" coordsize="72,108">
              <v:shape id="_x0000_s1615" style="position:absolute;left:1;top:1;width:72;height:108" coordorigin="1,1" coordsize="72,108" path="m1,17l19,1r36,l73,17r,20l55,55r-36,l1,73r,36l73,109e" filled="f" strokeweight=".06pt">
                <v:path arrowok="t"/>
              </v:shape>
            </v:group>
            <v:group id="_x0000_s1616" style="position:absolute;left:110;top:1;width:54;height:108" coordorigin="110,1" coordsize="54,108">
              <v:shape id="_x0000_s1617" style="position:absolute;left:110;top:1;width:54;height:108" coordorigin="110,1" coordsize="54,108" path="m127,109l110,91r,-74l127,1r19,l164,17r,74l146,109r-19,xe" filled="f" strokeweight=".06pt">
                <v:path arrowok="t"/>
              </v:shape>
            </v:group>
            <v:group id="_x0000_s1618" style="position:absolute;left:200;top:1;width:54;height:108" coordorigin="200,1" coordsize="54,108">
              <v:shape id="_x0000_s1619" style="position:absolute;left:200;top:1;width:54;height:108" coordorigin="200,1" coordsize="54,108" path="m218,109l200,91r,-74l218,1r18,l254,17r,74l236,109r-18,xe" filled="f" strokeweight=".06pt">
                <v:path arrowok="t"/>
              </v:shape>
            </v:group>
            <v:group id="_x0000_s1620" style="position:absolute;left:291;top:1;width:54;height:108" coordorigin="291,1" coordsize="54,108">
              <v:shape id="_x0000_s1621" style="position:absolute;left:291;top:1;width:54;height:108" coordorigin="291,1" coordsize="54,108" path="m308,109l291,91r,-74l308,1r19,l345,17r,74l327,109r-19,xe" filled="f" strokeweight=".06pt">
                <v:path arrowok="t"/>
              </v:shape>
            </v:group>
            <w10:anchorlock/>
          </v:group>
        </w:pict>
      </w:r>
    </w:p>
    <w:p w14:paraId="2FEB04DA" w14:textId="77777777" w:rsidR="00E708EA" w:rsidRPr="00C60B2D" w:rsidRDefault="00E708EA">
      <w:pPr>
        <w:spacing w:before="3"/>
        <w:rPr>
          <w:rFonts w:ascii="Arial Narrow" w:hAnsi="Arial Narrow"/>
          <w:sz w:val="27"/>
          <w:szCs w:val="24"/>
          <w:lang w:val="es-ES"/>
        </w:rPr>
      </w:pPr>
    </w:p>
    <w:p w14:paraId="2FEB04DB" w14:textId="77777777" w:rsidR="00E708EA" w:rsidRPr="00C60B2D" w:rsidRDefault="0005346F">
      <w:pPr>
        <w:spacing w:before="80"/>
        <w:ind w:left="77"/>
        <w:jc w:val="center"/>
        <w:rPr>
          <w:rFonts w:ascii="Arial Narrow" w:hAnsi="Arial Narrow"/>
          <w:sz w:val="16"/>
          <w:szCs w:val="24"/>
          <w:lang w:val="es-ES"/>
        </w:rPr>
      </w:pPr>
      <w:r>
        <w:rPr>
          <w:noProof/>
          <w:snapToGrid/>
          <w:lang w:val="es-ES"/>
        </w:rPr>
        <w:pict w14:anchorId="2FEB08F9">
          <v:group id="_x0000_s1625" style="position:absolute;left:0;text-align:left;margin-left:196.35pt;margin-top:-21.15pt;width:21.85pt;height:5.55pt;z-index:-251667456;mso-position-horizontal-relative:page" coordorigin="3927,-423" coordsize="437,111">
            <v:group id="_x0000_s1626" style="position:absolute;left:3928;top:-423;width:72;height:110" coordorigin="3928,-423" coordsize="72,110">
              <v:shape id="_x0000_s1627" style="position:absolute;left:3928;top:-423;width:72;height:110" coordorigin="3928,-423" coordsize="72,110" path="m3928,-314r,-36l3964,-423r36,73l4000,-314e" filled="f" strokeweight=".06pt">
                <v:path arrowok="t"/>
              </v:shape>
            </v:group>
            <v:group id="_x0000_s1628" style="position:absolute;left:3928;top:-350;width:182;height:2" coordorigin="3928,-350" coordsize="182,2">
              <v:shape id="_x0000_s1629" style="position:absolute;left:3928;top:-350;width:182;height:2" coordorigin="3928,-350" coordsize="182,0" path="m3928,-350r181,e" filled="f" strokeweight=".06pt">
                <v:path arrowok="t"/>
              </v:shape>
            </v:group>
            <v:group id="_x0000_s1630" style="position:absolute;left:4037;top:-387;width:72;height:2" coordorigin="4037,-387" coordsize="72,2">
              <v:shape id="_x0000_s1631" style="position:absolute;left:4037;top:-387;width:72;height:2" coordorigin="4037,-387" coordsize="72,0" path="m4037,-387r72,e" filled="f" strokeweight=".06pt">
                <v:path arrowok="t"/>
              </v:shape>
            </v:group>
            <v:group id="_x0000_s1632" style="position:absolute;left:4145;top:-423;width:74;height:110" coordorigin="4145,-423" coordsize="74,110">
              <v:shape id="_x0000_s1633" style="position:absolute;left:4145;top:-423;width:74;height:110" coordorigin="4145,-423" coordsize="74,110" path="m4145,-333r19,19l4200,-314r18,-19l4218,-369r-18,-18l4145,-387r,-36l4218,-423e" filled="f" strokeweight=".06pt">
                <v:path arrowok="t"/>
              </v:shape>
            </v:group>
            <v:group id="_x0000_s1634" style="position:absolute;left:4254;top:-333;width:2;height:20" coordorigin="4254,-333" coordsize="2,20">
              <v:shape id="_x0000_s1635" style="position:absolute;left:4254;top:-333;width:2;height:20" coordorigin="4254,-333" coordsize="0,20" path="m4254,-314r,-19e" filled="f" strokeweight=".06pt">
                <v:path arrowok="t"/>
              </v:shape>
            </v:group>
            <v:group id="_x0000_s1636" style="position:absolute;left:4290;top:-423;width:74;height:110" coordorigin="4290,-423" coordsize="74,110">
              <v:shape id="_x0000_s1637" style="position:absolute;left:4290;top:-423;width:74;height:110" coordorigin="4290,-423" coordsize="74,110" path="m4290,-369r55,l4363,-350r,17l4345,-314r-36,l4290,-333r,-54l4326,-423r19,e" filled="f" strokeweight=".06pt">
                <v:path arrowok="t"/>
              </v:shape>
            </v:group>
            <w10:wrap anchorx="page"/>
          </v:group>
        </w:pict>
      </w:r>
      <w:r>
        <w:rPr>
          <w:noProof/>
          <w:snapToGrid/>
          <w:lang w:val="es-ES"/>
        </w:rPr>
        <w:pict w14:anchorId="2FEB08FA">
          <v:group id="_x0000_s1638" style="position:absolute;left:0;text-align:left;margin-left:225.4pt;margin-top:-21.15pt;width:9.15pt;height:5.55pt;z-index:-251666432;mso-position-horizontal-relative:page" coordorigin="4508,-423" coordsize="183,111">
            <v:group id="_x0000_s1639" style="position:absolute;left:4508;top:-369;width:54;height:2" coordorigin="4508,-369" coordsize="54,2">
              <v:shape id="_x0000_s1640" style="position:absolute;left:4508;top:-369;width:54;height:2" coordorigin="4508,-369" coordsize="54,0" path="m4508,-369r54,e" filled="f" strokeweight=".06pt">
                <v:path arrowok="t"/>
              </v:shape>
            </v:group>
            <v:group id="_x0000_s1641" style="position:absolute;left:4526;top:-423;width:54;height:110" coordorigin="4526,-423" coordsize="54,110">
              <v:shape id="_x0000_s1642" style="position:absolute;left:4526;top:-423;width:54;height:110" coordorigin="4526,-423" coordsize="54,110" path="m4580,-405r-18,-18l4544,-423r-18,18l4526,-314e" filled="f" strokeweight=".06pt">
                <v:path arrowok="t"/>
              </v:shape>
            </v:group>
            <v:group id="_x0000_s1643" style="position:absolute;left:4616;top:-387;width:74;height:2" coordorigin="4616,-387" coordsize="74,2">
              <v:shape id="_x0000_s1644" style="position:absolute;left:4616;top:-387;width:74;height:2" coordorigin="4616,-387" coordsize="74,0" path="m4616,-387r74,e" filled="f" strokeweight=".06pt">
                <v:path arrowok="t"/>
              </v:shape>
            </v:group>
            <v:group id="_x0000_s1645" style="position:absolute;left:4652;top:-423;width:38;height:110" coordorigin="4652,-423" coordsize="38,110">
              <v:shape id="_x0000_s1646" style="position:absolute;left:4652;top:-423;width:38;height:110" coordorigin="4652,-423" coordsize="38,110" path="m4652,-423r,90l4672,-314r18,-19e" filled="f" strokeweight=".06pt">
                <v:path arrowok="t"/>
              </v:shape>
            </v:group>
            <w10:wrap anchorx="page"/>
          </v:group>
        </w:pict>
      </w:r>
      <w:r>
        <w:rPr>
          <w:noProof/>
          <w:snapToGrid/>
          <w:lang w:val="es-ES"/>
        </w:rPr>
        <w:pict w14:anchorId="2FEB08FB">
          <v:group id="_x0000_s1647" style="position:absolute;left:0;text-align:left;margin-left:280.3pt;margin-top:-223.8pt;width:190.45pt;height:154.4pt;z-index:-251665408;mso-position-horizontal-relative:page" coordorigin="5606,-4476" coordsize="3809,3088">
            <v:group id="_x0000_s1648" style="position:absolute;left:7237;top:-3933;width:2;height:2505" coordorigin="7237,-3933" coordsize="2,2505">
              <v:shape id="_x0000_s1649" style="position:absolute;left:7237;top:-3933;width:2;height:2505" coordorigin="7237,-3933" coordsize="0,2505" path="m7237,-3933r,2505e" filled="f" strokeweight=".06pt">
                <v:path arrowok="t"/>
              </v:shape>
            </v:group>
            <v:group id="_x0000_s1650" style="position:absolute;left:7320;top:-1443;width:309;height:2" coordorigin="7320,-1443" coordsize="309,2">
              <v:shape id="_x0000_s1651" style="position:absolute;left:7320;top:-1443;width:309;height:2" coordorigin="7320,-1443" coordsize="309,0" path="m7320,-1443r308,e" filled="f" strokeweight=".06pt">
                <v:path arrowok="t"/>
              </v:shape>
            </v:group>
            <v:group id="_x0000_s1652" style="position:absolute;left:7237;top:-1457;width:83;height:29" coordorigin="7237,-1457" coordsize="83,29">
              <v:shape id="_x0000_s1653" style="position:absolute;left:7237;top:-1457;width:83;height:29" coordorigin="7237,-1457" coordsize="83,29" path="m7320,-1457r-83,14l7320,-1428r,-29xe" fillcolor="black" stroked="f">
                <v:path arrowok="t"/>
              </v:shape>
            </v:group>
            <v:group id="_x0000_s1654" style="position:absolute;left:7237;top:-1457;width:83;height:29" coordorigin="7237,-1457" coordsize="83,29">
              <v:shape id="_x0000_s1655" style="position:absolute;left:7237;top:-1457;width:83;height:29" coordorigin="7237,-1457" coordsize="83,29" path="m7320,-1457r,29l7237,-1443r83,-14xe" filled="f" strokeweight=".06pt">
                <v:path arrowok="t"/>
              </v:shape>
            </v:group>
            <v:group id="_x0000_s1656" style="position:absolute;left:7637;top:-1443;width:72;height:54" coordorigin="7637,-1443" coordsize="72,54">
              <v:shape id="_x0000_s1657" style="position:absolute;left:7637;top:-1443;width:72;height:54" coordorigin="7637,-1443" coordsize="72,54" path="m7637,-1389r53,l7709,-1407r,-18l7690,-1443r-36,e" filled="f" strokeweight=".06pt">
                <v:path arrowok="t"/>
              </v:shape>
            </v:group>
            <v:group id="_x0000_s1658" style="position:absolute;left:7637;top:-1497;width:72;height:54" coordorigin="7637,-1497" coordsize="72,54">
              <v:shape id="_x0000_s1659" style="position:absolute;left:7637;top:-1497;width:72;height:54" coordorigin="7637,-1497" coordsize="72,54" path="m7690,-1443r19,-18l7709,-1479r-19,-18l7637,-1497e" filled="f" strokeweight=".06pt">
                <v:path arrowok="t"/>
              </v:shape>
            </v:group>
            <v:group id="_x0000_s1660" style="position:absolute;left:7654;top:-1497;width:2;height:108" coordorigin="7654,-1497" coordsize="2,108">
              <v:shape id="_x0000_s1661" style="position:absolute;left:7654;top:-1497;width:2;height:108" coordorigin="7654,-1497" coordsize="0,108" path="m7654,-1497r,108e" filled="f" strokeweight=".06pt">
                <v:path arrowok="t"/>
              </v:shape>
            </v:group>
            <v:group id="_x0000_s1662" style="position:absolute;left:7745;top:-1497;width:74;height:108" coordorigin="7745,-1497" coordsize="74,108">
              <v:shape id="_x0000_s1663" style="position:absolute;left:7745;top:-1497;width:74;height:108" coordorigin="7745,-1497" coordsize="74,108" path="m7745,-1389r73,-108e" filled="f" strokeweight=".06pt">
                <v:path arrowok="t"/>
              </v:shape>
            </v:group>
            <v:group id="_x0000_s1664" style="position:absolute;left:8326;top:-1748;width:2;height:320" coordorigin="8326,-1748" coordsize="2,320">
              <v:shape id="_x0000_s1665" style="position:absolute;left:8326;top:-1748;width:2;height:320" coordorigin="8326,-1748" coordsize="0,320" path="m8326,-1748r,320e" filled="f" strokeweight=".06pt">
                <v:path arrowok="t"/>
              </v:shape>
            </v:group>
            <v:group id="_x0000_s1666" style="position:absolute;left:7933;top:-1443;width:309;height:2" coordorigin="7933,-1443" coordsize="309,2">
              <v:shape id="_x0000_s1667" style="position:absolute;left:7933;top:-1443;width:309;height:2" coordorigin="7933,-1443" coordsize="309,0" path="m8242,-1443r-309,e" filled="f" strokeweight=".06pt">
                <v:path arrowok="t"/>
              </v:shape>
            </v:group>
            <v:group id="_x0000_s1668" style="position:absolute;left:8242;top:-1457;width:84;height:29" coordorigin="8242,-1457" coordsize="84,29">
              <v:shape id="_x0000_s1669" style="position:absolute;left:8242;top:-1457;width:84;height:29" coordorigin="8242,-1457" coordsize="84,29" path="m8242,-1457r,29l8326,-1443r-84,-14xe" fillcolor="black" stroked="f">
                <v:path arrowok="t"/>
              </v:shape>
            </v:group>
            <v:group id="_x0000_s1670" style="position:absolute;left:8242;top:-1457;width:84;height:29" coordorigin="8242,-1457" coordsize="84,29">
              <v:shape id="_x0000_s1671" style="position:absolute;left:8242;top:-1457;width:84;height:29" coordorigin="8242,-1457" coordsize="84,29" path="m8242,-1457r,29l8326,-1443r-84,-14xe" filled="f" strokeweight=".06pt">
                <v:path arrowok="t"/>
              </v:shape>
            </v:group>
            <v:group id="_x0000_s1672" style="position:absolute;left:7854;top:-1497;width:72;height:108" coordorigin="7854,-1497" coordsize="72,108">
              <v:shape id="_x0000_s1673" style="position:absolute;left:7854;top:-1497;width:72;height:108" coordorigin="7854,-1497" coordsize="72,108" path="m7854,-1479r18,-18l7908,-1497r18,18l7926,-1461r-18,18l7872,-1443r-18,18l7854,-1389r72,e" filled="f" strokeweight=".06pt">
                <v:path arrowok="t"/>
              </v:shape>
            </v:group>
            <v:group id="_x0000_s1674" style="position:absolute;left:7237;top:-1754;width:2;height:2" coordorigin="7237,-1754" coordsize="2,2">
              <v:shape id="_x0000_s1675" style="position:absolute;left:7237;top:-1754;width:2;height:2" coordorigin="7237,-1754" coordsize="0,0" path="m7237,-1754r,e" filled="f" strokeweight=".06pt">
                <v:path arrowok="t"/>
              </v:shape>
            </v:group>
            <v:group id="_x0000_s1676" style="position:absolute;left:8326;top:-1754;width:2;height:2" coordorigin="8326,-1754" coordsize="2,2">
              <v:shape id="_x0000_s1677" style="position:absolute;left:8326;top:-1754;width:2;height:2" coordorigin="8326,-1754" coordsize="0,0" path="m8326,-1754r,e" filled="f" strokeweight=".06pt">
                <v:path arrowok="t"/>
              </v:shape>
            </v:group>
            <v:group id="_x0000_s1678" style="position:absolute;left:8326;top:-1443;width:2;height:2" coordorigin="8326,-1443" coordsize="2,2">
              <v:shape id="_x0000_s1679" style="position:absolute;left:8326;top:-1443;width:2;height:2" coordorigin="8326,-1443" coordsize="0,0" path="m8326,-1443r,e" filled="f" strokeweight=".06pt">
                <v:path arrowok="t"/>
              </v:shape>
            </v:group>
            <v:group id="_x0000_s1680" style="position:absolute;left:6894;top:-1754;width:339;height:2" coordorigin="6894,-1754" coordsize="339,2">
              <v:shape id="_x0000_s1681" style="position:absolute;left:6894;top:-1754;width:339;height:2" coordorigin="6894,-1754" coordsize="339,0" path="m7232,-1754r-338,e" filled="f" strokeweight=".06pt">
                <v:path arrowok="t"/>
              </v:shape>
            </v:group>
            <v:group id="_x0000_s1682" style="position:absolute;left:6910;top:-2236;width:2;height:399" coordorigin="6910,-2236" coordsize="2,399">
              <v:shape id="_x0000_s1683" style="position:absolute;left:6910;top:-2236;width:2;height:399" coordorigin="6910,-2236" coordsize="0,399" path="m6910,-1838r,-398e" filled="f" strokeweight=".06pt">
                <v:path arrowok="t"/>
              </v:shape>
            </v:group>
            <v:group id="_x0000_s1684" style="position:absolute;left:6910;top:-2759;width:2;height:399" coordorigin="6910,-2759" coordsize="2,399">
              <v:shape id="_x0000_s1685" style="position:absolute;left:6910;top:-2759;width:2;height:399" coordorigin="6910,-2759" coordsize="0,399" path="m6910,-2759r,398e" filled="f" strokeweight=".06pt">
                <v:path arrowok="t"/>
              </v:shape>
            </v:group>
            <v:group id="_x0000_s1686" style="position:absolute;left:6895;top:-1838;width:28;height:84" coordorigin="6895,-1838" coordsize="28,84">
              <v:shape id="_x0000_s1687" style="position:absolute;left:6895;top:-1838;width:28;height:84" coordorigin="6895,-1838" coordsize="28,84" path="m6923,-1838r-28,l6910,-1754r13,-84xe" fillcolor="black" stroked="f">
                <v:path arrowok="t"/>
              </v:shape>
            </v:group>
            <v:group id="_x0000_s1688" style="position:absolute;left:6895;top:-1838;width:28;height:84" coordorigin="6895,-1838" coordsize="28,84">
              <v:shape id="_x0000_s1689" style="position:absolute;left:6895;top:-1838;width:28;height:84" coordorigin="6895,-1838" coordsize="28,84" path="m6895,-1838r28,l6910,-1754r-15,-84xe" filled="f" strokeweight=".06pt">
                <v:path arrowok="t"/>
              </v:shape>
            </v:group>
            <v:group id="_x0000_s1690" style="position:absolute;left:6895;top:-2843;width:28;height:84" coordorigin="6895,-2843" coordsize="28,84">
              <v:shape id="_x0000_s1691" style="position:absolute;left:6895;top:-2843;width:28;height:84" coordorigin="6895,-2843" coordsize="28,84" path="m6910,-2843r-15,84l6923,-2759r-13,-84xe" fillcolor="black" stroked="f">
                <v:path arrowok="t"/>
              </v:shape>
            </v:group>
            <v:group id="_x0000_s1692" style="position:absolute;left:6895;top:-2843;width:28;height:84" coordorigin="6895,-2843" coordsize="28,84">
              <v:shape id="_x0000_s1693" style="position:absolute;left:6895;top:-2843;width:28;height:84" coordorigin="6895,-2843" coordsize="28,84" path="m6895,-2759r28,l6910,-2843r-15,84xe" filled="f" strokeweight=".06pt">
                <v:path arrowok="t"/>
              </v:shape>
            </v:group>
            <v:group id="_x0000_s1694" style="position:absolute;left:6764;top:-2298;width:72;height:56" coordorigin="6764,-2298" coordsize="72,56">
              <v:shape id="_x0000_s1695" style="position:absolute;left:6764;top:-2298;width:72;height:56" coordorigin="6764,-2298" coordsize="72,56" path="m6764,-2243r54,l6836,-2262r,-18l6818,-2298r-36,e" filled="f" strokeweight=".06pt">
                <v:path arrowok="t"/>
              </v:shape>
            </v:group>
            <v:group id="_x0000_s1696" style="position:absolute;left:6764;top:-2352;width:72;height:54" coordorigin="6764,-2352" coordsize="72,54">
              <v:shape id="_x0000_s1697" style="position:absolute;left:6764;top:-2352;width:72;height:54" coordorigin="6764,-2352" coordsize="72,54" path="m6818,-2298r18,-18l6836,-2334r-18,-18l6764,-2352e" filled="f" strokeweight=".06pt">
                <v:path arrowok="t"/>
              </v:shape>
            </v:group>
            <v:group id="_x0000_s1698" style="position:absolute;left:6782;top:-2352;width:2;height:110" coordorigin="6782,-2352" coordsize="2,110">
              <v:shape id="_x0000_s1699" style="position:absolute;left:6782;top:-2352;width:2;height:110" coordorigin="6782,-2352" coordsize="0,110" path="m6782,-2352r,109e" filled="f" strokeweight=".06pt">
                <v:path arrowok="t"/>
              </v:shape>
            </v:group>
            <v:group id="_x0000_s1700" style="position:absolute;left:6872;top:-2352;width:74;height:110" coordorigin="6872,-2352" coordsize="74,110">
              <v:shape id="_x0000_s1701" style="position:absolute;left:6872;top:-2352;width:74;height:110" coordorigin="6872,-2352" coordsize="74,110" path="m6872,-2243r74,-109e" filled="f" strokeweight=".06pt">
                <v:path arrowok="t"/>
              </v:shape>
            </v:group>
            <v:group id="_x0000_s1702" style="position:absolute;left:6982;top:-2352;width:74;height:110" coordorigin="6982,-2352" coordsize="74,110">
              <v:shape id="_x0000_s1703" style="position:absolute;left:6982;top:-2352;width:74;height:110" coordorigin="6982,-2352" coordsize="74,110" path="m6982,-2334r18,-18l7037,-2352r18,18l7055,-2316r-18,18l7000,-2298r-18,18l6982,-2243r73,e" filled="f" strokeweight=".06pt">
                <v:path arrowok="t"/>
              </v:shape>
            </v:group>
            <v:group id="_x0000_s1704" style="position:absolute;left:7237;top:-1754;width:2;height:2" coordorigin="7237,-1754" coordsize="2,2">
              <v:shape id="_x0000_s1705" style="position:absolute;left:7237;top:-1754;width:2;height:2" coordorigin="7237,-1754" coordsize="0,0" path="m7237,-1754r,e" filled="f" strokeweight=".06pt">
                <v:path arrowok="t"/>
              </v:shape>
            </v:group>
            <v:group id="_x0000_s1706" style="position:absolute;left:7237;top:-2843;width:2;height:2" coordorigin="7237,-2843" coordsize="2,2">
              <v:shape id="_x0000_s1707" style="position:absolute;left:7237;top:-2843;width:2;height:2" coordorigin="7237,-2843" coordsize="0,0" path="m7237,-2843r,e" filled="f" strokeweight=".06pt">
                <v:path arrowok="t"/>
              </v:shape>
            </v:group>
            <v:group id="_x0000_s1708" style="position:absolute;left:6910;top:-2843;width:2;height:2" coordorigin="6910,-2843" coordsize="2,2">
              <v:shape id="_x0000_s1709" style="position:absolute;left:6910;top:-2843;width:2;height:2" coordorigin="6910,-2843" coordsize="0,0" path="m6910,-2843r,e" filled="f" strokeweight=".06pt">
                <v:path arrowok="t"/>
              </v:shape>
            </v:group>
            <v:group id="_x0000_s1710" style="position:absolute;left:7751;top:-2328;width:60;height:60" coordorigin="7751,-2328" coordsize="60,60">
              <v:shape id="_x0000_s1711" style="position:absolute;left:7751;top:-2328;width:60;height:60" coordorigin="7751,-2328" coordsize="60,60" path="m7751,-2268r60,-60e" filled="f" strokeweight=".06pt">
                <v:path arrowok="t"/>
              </v:shape>
            </v:group>
            <v:group id="_x0000_s1712" style="position:absolute;left:7751;top:-2328;width:60;height:60" coordorigin="7751,-2328" coordsize="60,60">
              <v:shape id="_x0000_s1713" style="position:absolute;left:7751;top:-2328;width:60;height:60" coordorigin="7751,-2328" coordsize="60,60" path="m7811,-2268r-60,-60e" filled="f" strokeweight=".06pt">
                <v:path arrowok="t"/>
              </v:shape>
            </v:group>
            <v:group id="_x0000_s1714" style="position:absolute;left:5736;top:-3933;width:407;height:2" coordorigin="5736,-3933" coordsize="407,2">
              <v:shape id="_x0000_s1715" style="position:absolute;left:5736;top:-3933;width:407;height:2" coordorigin="5736,-3933" coordsize="407,0" path="m6143,-3933r-407,e" filled="f" strokeweight=".06pt">
                <v:path arrowok="t"/>
              </v:shape>
            </v:group>
            <v:group id="_x0000_s1716" style="position:absolute;left:5752;top:-3850;width:2;height:400" coordorigin="5752,-3850" coordsize="2,400">
              <v:shape id="_x0000_s1717" style="position:absolute;left:5752;top:-3850;width:2;height:400" coordorigin="5752,-3850" coordsize="0,400" path="m5752,-3850r,400e" filled="f" strokeweight=".06pt">
                <v:path arrowok="t"/>
              </v:shape>
            </v:group>
            <v:group id="_x0000_s1718" style="position:absolute;left:5737;top:-3933;width:28;height:83" coordorigin="5737,-3933" coordsize="28,83">
              <v:shape id="_x0000_s1719" style="position:absolute;left:5737;top:-3933;width:28;height:83" coordorigin="5737,-3933" coordsize="28,83" path="m5752,-3933r-15,83l5765,-3850r-13,-83xe" fillcolor="black" stroked="f">
                <v:path arrowok="t"/>
              </v:shape>
            </v:group>
            <v:group id="_x0000_s1720" style="position:absolute;left:5737;top:-3933;width:28;height:83" coordorigin="5737,-3933" coordsize="28,83">
              <v:shape id="_x0000_s1721" style="position:absolute;left:5737;top:-3933;width:28;height:83" coordorigin="5737,-3933" coordsize="28,83" path="m5737,-3850r28,l5752,-3933r-15,83xe" filled="f" strokeweight=".06pt">
                <v:path arrowok="t"/>
              </v:shape>
            </v:group>
            <v:group id="_x0000_s1722" style="position:absolute;left:5752;top:-3327;width:2;height:400" coordorigin="5752,-3327" coordsize="2,400">
              <v:shape id="_x0000_s1723" style="position:absolute;left:5752;top:-3327;width:2;height:400" coordorigin="5752,-3327" coordsize="0,400" path="m5752,-2927r,-400e" filled="f" strokeweight=".06pt">
                <v:path arrowok="t"/>
              </v:shape>
            </v:group>
            <v:group id="_x0000_s1724" style="position:absolute;left:5737;top:-2927;width:28;height:84" coordorigin="5737,-2927" coordsize="28,84">
              <v:shape id="_x0000_s1725" style="position:absolute;left:5737;top:-2927;width:28;height:84" coordorigin="5737,-2927" coordsize="28,84" path="m5765,-2927r-28,l5752,-2843r13,-84xe" fillcolor="black" stroked="f">
                <v:path arrowok="t"/>
              </v:shape>
            </v:group>
            <v:group id="_x0000_s1726" style="position:absolute;left:5737;top:-2927;width:28;height:84" coordorigin="5737,-2927" coordsize="28,84">
              <v:shape id="_x0000_s1727" style="position:absolute;left:5737;top:-2927;width:28;height:84" coordorigin="5737,-2927" coordsize="28,84" path="m5737,-2927r28,l5752,-2843r-15,-84xe" filled="f" strokeweight=".06pt">
                <v:path arrowok="t"/>
              </v:shape>
            </v:group>
            <v:group id="_x0000_s1728" style="position:absolute;left:5606;top:-3388;width:72;height:54" coordorigin="5606,-3388" coordsize="72,54">
              <v:shape id="_x0000_s1729" style="position:absolute;left:5606;top:-3388;width:72;height:54" coordorigin="5606,-3388" coordsize="72,54" path="m5606,-3334r54,l5678,-3352r,-18l5660,-3388r-36,e" filled="f" strokeweight=".06pt">
                <v:path arrowok="t"/>
              </v:shape>
            </v:group>
            <v:group id="_x0000_s1730" style="position:absolute;left:5606;top:-3443;width:72;height:56" coordorigin="5606,-3443" coordsize="72,56">
              <v:shape id="_x0000_s1731" style="position:absolute;left:5606;top:-3443;width:72;height:56" coordorigin="5606,-3443" coordsize="72,56" path="m5660,-3388r18,-18l5678,-3425r-18,-18l5606,-3443e" filled="f" strokeweight=".06pt">
                <v:path arrowok="t"/>
              </v:shape>
            </v:group>
            <v:group id="_x0000_s1732" style="position:absolute;left:5624;top:-3443;width:2;height:110" coordorigin="5624,-3443" coordsize="2,110">
              <v:shape id="_x0000_s1733" style="position:absolute;left:5624;top:-3443;width:2;height:110" coordorigin="5624,-3443" coordsize="0,110" path="m5624,-3443r,109e" filled="f" strokeweight=".06pt">
                <v:path arrowok="t"/>
              </v:shape>
            </v:group>
            <v:group id="_x0000_s1734" style="position:absolute;left:5714;top:-3443;width:74;height:110" coordorigin="5714,-3443" coordsize="74,110">
              <v:shape id="_x0000_s1735" style="position:absolute;left:5714;top:-3443;width:74;height:110" coordorigin="5714,-3443" coordsize="74,110" path="m5714,-3334r74,-109e" filled="f" strokeweight=".06pt">
                <v:path arrowok="t"/>
              </v:shape>
            </v:group>
            <v:group id="_x0000_s1736" style="position:absolute;left:5824;top:-3443;width:72;height:110" coordorigin="5824,-3443" coordsize="72,110">
              <v:shape id="_x0000_s1737" style="position:absolute;left:5824;top:-3443;width:72;height:110" coordorigin="5824,-3443" coordsize="72,110" path="m5824,-3425r18,-18l5879,-3443r17,18l5896,-3406r-17,18l5842,-3388r-18,18l5824,-3334r72,e" filled="f" strokeweight=".06pt">
                <v:path arrowok="t"/>
              </v:shape>
            </v:group>
            <v:group id="_x0000_s1738" style="position:absolute;left:6149;top:-2843;width:2;height:2" coordorigin="6149,-2843" coordsize="2,2">
              <v:shape id="_x0000_s1739" style="position:absolute;left:6149;top:-2843;width:2;height:2" coordorigin="6149,-2843" coordsize="0,0" path="m6149,-2843r,e" filled="f" strokeweight=".06pt">
                <v:path arrowok="t"/>
              </v:shape>
            </v:group>
            <v:group id="_x0000_s1740" style="position:absolute;left:6149;top:-3933;width:2;height:2" coordorigin="6149,-3933" coordsize="2,2">
              <v:shape id="_x0000_s1741" style="position:absolute;left:6149;top:-3933;width:2;height:2" coordorigin="6149,-3933" coordsize="0,0" path="m6149,-3933r,e" filled="f" strokeweight=".06pt">
                <v:path arrowok="t"/>
              </v:shape>
            </v:group>
            <v:group id="_x0000_s1742" style="position:absolute;left:5752;top:-3933;width:2;height:2" coordorigin="5752,-3933" coordsize="2,2">
              <v:shape id="_x0000_s1743" style="position:absolute;left:5752;top:-3933;width:2;height:2" coordorigin="5752,-3933" coordsize="0,0" path="m5752,-3933r,e" filled="f" strokeweight=".06pt">
                <v:path arrowok="t"/>
              </v:shape>
            </v:group>
            <v:group id="_x0000_s1744" style="position:absolute;left:6149;top:-4436;width:2;height:1593" coordorigin="6149,-4436" coordsize="2,1593">
              <v:shape id="_x0000_s1745" style="position:absolute;left:6149;top:-4436;width:2;height:1593" coordorigin="6149,-4436" coordsize="0,1593" path="m6149,-4436r,1593e" filled="f" strokeweight=".06pt">
                <v:path arrowok="t"/>
              </v:shape>
            </v:group>
            <v:group id="_x0000_s1746" style="position:absolute;left:6232;top:-4420;width:1343;height:2" coordorigin="6232,-4420" coordsize="1343,2">
              <v:shape id="_x0000_s1747" style="position:absolute;left:6232;top:-4420;width:1343;height:2" coordorigin="6232,-4420" coordsize="1343,0" path="m6232,-4420r1342,e" filled="f" strokeweight=".06pt">
                <v:path arrowok="t"/>
              </v:shape>
            </v:group>
            <v:group id="_x0000_s1748" style="position:absolute;left:6149;top:-4434;width:83;height:28" coordorigin="6149,-4434" coordsize="83,28">
              <v:shape id="_x0000_s1749" style="position:absolute;left:6149;top:-4434;width:83;height:28" coordorigin="6149,-4434" coordsize="83,28" path="m6232,-4434r-83,14l6232,-4407r,-27xe" fillcolor="black" stroked="f">
                <v:path arrowok="t"/>
              </v:shape>
            </v:group>
            <v:group id="_x0000_s1750" style="position:absolute;left:6149;top:-4434;width:83;height:28" coordorigin="6149,-4434" coordsize="83,28">
              <v:shape id="_x0000_s1751" style="position:absolute;left:6149;top:-4434;width:83;height:28" coordorigin="6149,-4434" coordsize="83,28" path="m6232,-4434r,27l6149,-4420r83,-14xe" filled="f" strokeweight=".06pt">
                <v:path arrowok="t"/>
              </v:shape>
            </v:group>
            <v:group id="_x0000_s1752" style="position:absolute;left:7582;top:-4475;width:72;height:56" coordorigin="7582,-4475" coordsize="72,56">
              <v:shape id="_x0000_s1753" style="position:absolute;left:7582;top:-4475;width:72;height:56" coordorigin="7582,-4475" coordsize="72,56" path="m7582,-4457r18,-18l7637,-4475r17,18l7654,-4439r-17,19l7618,-4420e" filled="f" strokeweight=".06pt">
                <v:path arrowok="t"/>
              </v:shape>
            </v:group>
            <v:group id="_x0000_s1754" style="position:absolute;left:7582;top:-4420;width:72;height:54" coordorigin="7582,-4420" coordsize="72,54">
              <v:shape id="_x0000_s1755" style="position:absolute;left:7582;top:-4420;width:72;height:54" coordorigin="7582,-4420" coordsize="72,54" path="m7637,-4420r17,18l7654,-4384r-17,18l7600,-4366r-18,-18e" filled="f" strokeweight=".06pt">
                <v:path arrowok="t"/>
              </v:shape>
            </v:group>
            <v:group id="_x0000_s1756" style="position:absolute;left:7690;top:-4420;width:74;height:54" coordorigin="7690,-4420" coordsize="74,54">
              <v:shape id="_x0000_s1757" style="position:absolute;left:7690;top:-4420;width:74;height:54" coordorigin="7690,-4420" coordsize="74,54" path="m7690,-4366r55,l7763,-4384r,-18l7745,-4420r-36,e" filled="f" strokeweight=".06pt">
                <v:path arrowok="t"/>
              </v:shape>
            </v:group>
            <v:group id="_x0000_s1758" style="position:absolute;left:7690;top:-4475;width:74;height:56" coordorigin="7690,-4475" coordsize="74,56">
              <v:shape id="_x0000_s1759" style="position:absolute;left:7690;top:-4475;width:74;height:56" coordorigin="7690,-4475" coordsize="74,56" path="m7745,-4420r18,-19l7763,-4457r-18,-18l7690,-4475e" filled="f" strokeweight=".06pt">
                <v:path arrowok="t"/>
              </v:shape>
            </v:group>
            <v:group id="_x0000_s1760" style="position:absolute;left:7709;top:-4475;width:2;height:110" coordorigin="7709,-4475" coordsize="2,110">
              <v:shape id="_x0000_s1761" style="position:absolute;left:7709;top:-4475;width:2;height:110" coordorigin="7709,-4475" coordsize="0,110" path="m7709,-4475r,109e" filled="f" strokeweight=".06pt">
                <v:path arrowok="t"/>
              </v:shape>
            </v:group>
            <v:group id="_x0000_s1762" style="position:absolute;left:7799;top:-4475;width:74;height:110" coordorigin="7799,-4475" coordsize="74,110">
              <v:shape id="_x0000_s1763" style="position:absolute;left:7799;top:-4475;width:74;height:110" coordorigin="7799,-4475" coordsize="74,110" path="m7799,-4366r73,-109e" filled="f" strokeweight=".06pt">
                <v:path arrowok="t"/>
              </v:shape>
            </v:group>
            <v:group id="_x0000_s1764" style="position:absolute;left:9414;top:-4436;width:2;height:497" coordorigin="9414,-4436" coordsize="2,497">
              <v:shape id="_x0000_s1765" style="position:absolute;left:9414;top:-4436;width:2;height:497" coordorigin="9414,-4436" coordsize="0,497" path="m9414,-3939r,-497e" filled="f" strokeweight=".06pt">
                <v:path arrowok="t"/>
              </v:shape>
            </v:group>
            <v:group id="_x0000_s1766" style="position:absolute;left:7988;top:-4420;width:1342;height:2" coordorigin="7988,-4420" coordsize="1342,2">
              <v:shape id="_x0000_s1767" style="position:absolute;left:7988;top:-4420;width:1342;height:2" coordorigin="7988,-4420" coordsize="1342,0" path="m9330,-4420r-1342,e" filled="f" strokeweight=".06pt">
                <v:path arrowok="t"/>
              </v:shape>
            </v:group>
            <v:group id="_x0000_s1768" style="position:absolute;left:9330;top:-4434;width:84;height:28" coordorigin="9330,-4434" coordsize="84,28">
              <v:shape id="_x0000_s1769" style="position:absolute;left:9330;top:-4434;width:84;height:28" coordorigin="9330,-4434" coordsize="84,28" path="m9330,-4434r,27l9414,-4420r-84,-14xe" fillcolor="black" stroked="f">
                <v:path arrowok="t"/>
              </v:shape>
            </v:group>
            <v:group id="_x0000_s1770" style="position:absolute;left:9330;top:-4434;width:84;height:28" coordorigin="9330,-4434" coordsize="84,28">
              <v:shape id="_x0000_s1771" style="position:absolute;left:9330;top:-4434;width:84;height:28" coordorigin="9330,-4434" coordsize="84,28" path="m9330,-4434r,27l9414,-4420r-84,-14xe" filled="f" strokeweight=".06pt">
                <v:path arrowok="t"/>
              </v:shape>
            </v:group>
            <v:group id="_x0000_s1772" style="position:absolute;left:7908;top:-4475;width:72;height:110" coordorigin="7908,-4475" coordsize="72,110">
              <v:shape id="_x0000_s1773" style="position:absolute;left:7908;top:-4475;width:72;height:110" coordorigin="7908,-4475" coordsize="72,110" path="m7908,-4457r18,-18l7963,-4475r17,18l7980,-4439r-17,19l7926,-4420r-18,18l7908,-4366r72,e" filled="f" strokeweight=".06pt">
                <v:path arrowok="t"/>
              </v:shape>
            </v:group>
            <v:group id="_x0000_s1774" style="position:absolute;left:6149;top:-3933;width:2;height:2" coordorigin="6149,-3933" coordsize="2,2">
              <v:shape id="_x0000_s1775" style="position:absolute;left:6149;top:-3933;width:2;height:2" coordorigin="6149,-3933" coordsize="0,0" path="m6149,-3933r,e" filled="f" strokeweight=".06pt">
                <v:path arrowok="t"/>
              </v:shape>
            </v:group>
            <v:group id="_x0000_s1776" style="position:absolute;left:9414;top:-3933;width:2;height:2" coordorigin="9414,-3933" coordsize="2,2">
              <v:shape id="_x0000_s1777" style="position:absolute;left:9414;top:-3933;width:2;height:2" coordorigin="9414,-3933" coordsize="0,0" path="m9414,-3933r,e" filled="f" strokeweight=".06pt">
                <v:path arrowok="t"/>
              </v:shape>
            </v:group>
            <v:group id="_x0000_s1778" style="position:absolute;left:9414;top:-4420;width:2;height:2" coordorigin="9414,-4420" coordsize="2,2">
              <v:shape id="_x0000_s1779" style="position:absolute;left:9414;top:-4420;width:2;height:2" coordorigin="9414,-4420" coordsize="0,0" path="m9414,-4420r,e" filled="f" strokeweight=".06pt">
                <v:path arrowok="t"/>
              </v:shape>
            </v:group>
            <v:group id="_x0000_s1780" style="position:absolute;left:6664;top:-3418;width:59;height:60" coordorigin="6664,-3418" coordsize="59,60">
              <v:shape id="_x0000_s1781" style="position:absolute;left:6664;top:-3418;width:59;height:60" coordorigin="6664,-3418" coordsize="59,60" path="m6722,-3358r-58,-60e" filled="f" strokeweight=".06pt">
                <v:path arrowok="t"/>
              </v:shape>
            </v:group>
            <v:group id="_x0000_s1782" style="position:absolute;left:6664;top:-3418;width:59;height:60" coordorigin="6664,-3418" coordsize="59,60">
              <v:shape id="_x0000_s1783" style="position:absolute;left:6664;top:-3418;width:59;height:60" coordorigin="6664,-3418" coordsize="59,60" path="m6664,-3358r58,-60e" filled="f" strokeweight=".06pt">
                <v:path arrowok="t"/>
              </v:shape>
            </v:group>
            <v:group id="_x0000_s1784" style="position:absolute;left:7751;top:-3418;width:60;height:60" coordorigin="7751,-3418" coordsize="60,60">
              <v:shape id="_x0000_s1785" style="position:absolute;left:7751;top:-3418;width:60;height:60" coordorigin="7751,-3418" coordsize="60,60" path="m7811,-3358r-60,-60e" filled="f" strokeweight=".06pt">
                <v:path arrowok="t"/>
              </v:shape>
            </v:group>
            <v:group id="_x0000_s1786" style="position:absolute;left:7751;top:-3418;width:60;height:60" coordorigin="7751,-3418" coordsize="60,60">
              <v:shape id="_x0000_s1787" style="position:absolute;left:7751;top:-3418;width:60;height:60" coordorigin="7751,-3418" coordsize="60,60" path="m7751,-3358r60,-60e" filled="f" strokeweight=".06pt">
                <v:path arrowok="t"/>
              </v:shape>
            </v:group>
            <v:group id="_x0000_s1788" style="position:absolute;left:8840;top:-3418;width:59;height:60" coordorigin="8840,-3418" coordsize="59,60">
              <v:shape id="_x0000_s1789" style="position:absolute;left:8840;top:-3418;width:59;height:60" coordorigin="8840,-3418" coordsize="59,60" path="m8840,-3358r59,-60e" filled="f" strokeweight=".06pt">
                <v:path arrowok="t"/>
              </v:shape>
            </v:group>
            <v:group id="_x0000_s1790" style="position:absolute;left:8840;top:-3418;width:59;height:60" coordorigin="8840,-3418" coordsize="59,60">
              <v:shape id="_x0000_s1791" style="position:absolute;left:8840;top:-3418;width:59;height:60" coordorigin="8840,-3418" coordsize="59,60" path="m8899,-3358r-59,-60e" filled="f" strokeweight=".06pt">
                <v:path arrowok="t"/>
              </v:shape>
            </v:group>
            <v:group id="_x0000_s1792" style="position:absolute;left:7781;top:-3933;width:2;height:2180" coordorigin="7781,-3933" coordsize="2,2180">
              <v:shape id="_x0000_s1793" style="position:absolute;left:7781;top:-3933;width:2;height:2180" coordorigin="7781,-3933" coordsize="0,2180" path="m7781,-3933r,2179e" filled="f" strokeweight=".02128mm">
                <v:path arrowok="t"/>
              </v:shape>
            </v:group>
            <v:group id="_x0000_s1794" style="position:absolute;left:6149;top:-3388;width:3266;height:2" coordorigin="6149,-3388" coordsize="3266,2">
              <v:shape id="_x0000_s1795" style="position:absolute;left:6149;top:-3388;width:3266;height:2" coordorigin="6149,-3388" coordsize="3266,0" path="m6149,-3388r3265,e" filled="f" strokeweight=".02136mm">
                <v:path arrowok="t"/>
              </v:shape>
            </v:group>
            <v:group id="_x0000_s1796" style="position:absolute;left:6149;top:-3933;width:2177;height:32" coordorigin="6149,-3933" coordsize="2177,32">
              <v:shape id="_x0000_s1797" style="position:absolute;left:6149;top:-3933;width:2177;height:32" coordorigin="6149,-3933" coordsize="2177,32" path="m6149,-3933r1088,l8326,-3933r,31e" filled="f" strokeweight=".06pt">
                <v:path arrowok="t"/>
              </v:shape>
            </v:group>
            <v:group id="_x0000_s1798" style="position:absolute;left:8326;top:-3881;width:2;height:1038" coordorigin="8326,-3881" coordsize="2,1038">
              <v:shape id="_x0000_s1799" style="position:absolute;left:8326;top:-3881;width:2;height:1038" coordorigin="8326,-3881" coordsize="0,1038" path="m8326,-3881r,1038e" filled="f" strokeweight=".06pt">
                <v:path arrowok="t"/>
              </v:shape>
            </v:group>
            <v:group id="_x0000_s1800" style="position:absolute;left:8326;top:-3933;width:1089;height:1090" coordorigin="8326,-3933" coordsize="1089,1090">
              <v:shape id="_x0000_s1801" style="position:absolute;left:8326;top:-3933;width:1089;height:1090" coordorigin="8326,-3933" coordsize="1089,1090" path="m8326,-3933r1088,l9414,-2843e" filled="f" strokeweight=".06pt">
                <v:path arrowok="t"/>
              </v:shape>
            </v:group>
            <v:group id="_x0000_s1802" style="position:absolute;left:5736;top:-2843;width:2590;height:2" coordorigin="5736,-2843" coordsize="2590,2">
              <v:shape id="_x0000_s1803" style="position:absolute;left:5736;top:-2843;width:2590;height:2" coordorigin="5736,-2843" coordsize="2590,0" path="m5736,-2843r2590,e" filled="f" strokeweight=".06pt">
                <v:path arrowok="t"/>
              </v:shape>
            </v:group>
            <v:group id="_x0000_s1804" style="position:absolute;left:7237;top:-2843;width:2177;height:1090" coordorigin="7237,-2843" coordsize="2177,1090">
              <v:shape id="_x0000_s1805" style="position:absolute;left:7237;top:-2843;width:2177;height:1090" coordorigin="7237,-2843" coordsize="2177,1090" path="m9414,-2843r-1088,l8326,-1754r-1089,e" filled="f" strokeweight=".06pt">
                <v:path arrowok="t"/>
              </v:shape>
            </v:group>
            <w10:wrap anchorx="page"/>
          </v:group>
        </w:pict>
      </w:r>
      <w:r>
        <w:rPr>
          <w:noProof/>
          <w:snapToGrid/>
          <w:lang w:val="es-ES"/>
        </w:rPr>
        <w:pict w14:anchorId="2FEB08FC">
          <v:group id="_x0000_s1806" style="position:absolute;left:0;text-align:left;margin-left:116.3pt;margin-top:-271.35pt;width:136.75pt;height:202.6pt;z-index:-251664384;mso-position-horizontal-relative:page" coordorigin="2326,-5427" coordsize="2735,4052">
            <v:group id="_x0000_s1807" style="position:absolute;left:3427;top:-1748;width:2;height:333" coordorigin="3427,-1748" coordsize="2,333">
              <v:shape id="_x0000_s1808" style="position:absolute;left:3427;top:-1748;width:2;height:333" coordorigin="3427,-1748" coordsize="0,333" path="m3427,-1748r,333e" filled="f" strokeweight=".06pt">
                <v:path arrowok="t"/>
              </v:shape>
            </v:group>
            <v:group id="_x0000_s1809" style="position:absolute;left:3511;top:-1431;width:309;height:2" coordorigin="3511,-1431" coordsize="309,2">
              <v:shape id="_x0000_s1810" style="position:absolute;left:3511;top:-1431;width:309;height:2" coordorigin="3511,-1431" coordsize="309,0" path="m3511,-1431r309,e" filled="f" strokeweight=".06pt">
                <v:path arrowok="t"/>
              </v:shape>
            </v:group>
            <v:group id="_x0000_s1811" style="position:absolute;left:3427;top:-1445;width:84;height:29" coordorigin="3427,-1445" coordsize="84,29">
              <v:shape id="_x0000_s1812" style="position:absolute;left:3427;top:-1445;width:84;height:29" coordorigin="3427,-1445" coordsize="84,29" path="m3511,-1445r-84,14l3511,-1416r,-29xe" fillcolor="black" stroked="f">
                <v:path arrowok="t"/>
              </v:shape>
            </v:group>
            <v:group id="_x0000_s1813" style="position:absolute;left:3427;top:-1445;width:84;height:29" coordorigin="3427,-1445" coordsize="84,29">
              <v:shape id="_x0000_s1814" style="position:absolute;left:3427;top:-1445;width:84;height:29" coordorigin="3427,-1445" coordsize="84,29" path="m3511,-1445r,29l3427,-1431r84,-14xe" filled="f" strokeweight=".06pt">
                <v:path arrowok="t"/>
              </v:shape>
            </v:group>
            <v:group id="_x0000_s1815" style="position:absolute;left:3827;top:-1431;width:72;height:54" coordorigin="3827,-1431" coordsize="72,54">
              <v:shape id="_x0000_s1816" style="position:absolute;left:3827;top:-1431;width:72;height:54" coordorigin="3827,-1431" coordsize="72,54" path="m3827,-1377r54,l3899,-1394r,-19l3881,-1431r-36,e" filled="f" strokeweight=".06pt">
                <v:path arrowok="t"/>
              </v:shape>
            </v:group>
            <v:group id="_x0000_s1817" style="position:absolute;left:3827;top:-1486;width:72;height:56" coordorigin="3827,-1486" coordsize="72,56">
              <v:shape id="_x0000_s1818" style="position:absolute;left:3827;top:-1486;width:72;height:56" coordorigin="3827,-1486" coordsize="72,56" path="m3881,-1431r18,-18l3899,-1467r-18,-19l3827,-1486e" filled="f" strokeweight=".06pt">
                <v:path arrowok="t"/>
              </v:shape>
            </v:group>
            <v:group id="_x0000_s1819" style="position:absolute;left:3845;top:-1486;width:2;height:110" coordorigin="3845,-1486" coordsize="2,110">
              <v:shape id="_x0000_s1820" style="position:absolute;left:3845;top:-1486;width:2;height:110" coordorigin="3845,-1486" coordsize="0,110" path="m3845,-1486r,109e" filled="f" strokeweight=".06pt">
                <v:path arrowok="t"/>
              </v:shape>
            </v:group>
            <v:group id="_x0000_s1821" style="position:absolute;left:3936;top:-1486;width:72;height:110" coordorigin="3936,-1486" coordsize="72,110">
              <v:shape id="_x0000_s1822" style="position:absolute;left:3936;top:-1486;width:72;height:110" coordorigin="3936,-1486" coordsize="72,110" path="m3936,-1377r72,-109e" filled="f" strokeweight=".06pt">
                <v:path arrowok="t"/>
              </v:shape>
            </v:group>
            <v:group id="_x0000_s1823" style="position:absolute;left:4516;top:-1754;width:2;height:339" coordorigin="4516,-1754" coordsize="2,339">
              <v:shape id="_x0000_s1824" style="position:absolute;left:4516;top:-1754;width:2;height:339" coordorigin="4516,-1754" coordsize="0,339" path="m4516,-1754r,339e" filled="f" strokeweight=".09pt">
                <v:path arrowok="t"/>
              </v:shape>
            </v:group>
            <v:group id="_x0000_s1825" style="position:absolute;left:4124;top:-1431;width:309;height:2" coordorigin="4124,-1431" coordsize="309,2">
              <v:shape id="_x0000_s1826" style="position:absolute;left:4124;top:-1431;width:309;height:2" coordorigin="4124,-1431" coordsize="309,0" path="m4433,-1431r-309,e" filled="f" strokeweight=".06pt">
                <v:path arrowok="t"/>
              </v:shape>
            </v:group>
            <v:group id="_x0000_s1827" style="position:absolute;left:4433;top:-1445;width:83;height:29" coordorigin="4433,-1445" coordsize="83,29">
              <v:shape id="_x0000_s1828" style="position:absolute;left:4433;top:-1445;width:83;height:29" coordorigin="4433,-1445" coordsize="83,29" path="m4433,-1445r,29l4516,-1431r-83,-14xe" fillcolor="black" stroked="f">
                <v:path arrowok="t"/>
              </v:shape>
            </v:group>
            <v:group id="_x0000_s1829" style="position:absolute;left:4433;top:-1445;width:83;height:29" coordorigin="4433,-1445" coordsize="83,29">
              <v:shape id="_x0000_s1830" style="position:absolute;left:4433;top:-1445;width:83;height:29" coordorigin="4433,-1445" coordsize="83,29" path="m4433,-1445r,29l4516,-1431r-83,-14xe" filled="f" strokeweight=".06pt">
                <v:path arrowok="t"/>
              </v:shape>
            </v:group>
            <v:group id="_x0000_s1831" style="position:absolute;left:4044;top:-1486;width:74;height:110" coordorigin="4044,-1486" coordsize="74,110">
              <v:shape id="_x0000_s1832" style="position:absolute;left:4044;top:-1486;width:74;height:110" coordorigin="4044,-1486" coordsize="74,110" path="m4044,-1467r18,-19l4099,-1486r18,19l4117,-1449r-18,18l4062,-1431r-18,18l4044,-1377r73,e" filled="f" strokeweight=".06pt">
                <v:path arrowok="t"/>
              </v:shape>
            </v:group>
            <v:group id="_x0000_s1833" style="position:absolute;left:3200;top:-1754;width:228;height:2" coordorigin="3200,-1754" coordsize="228,2">
              <v:shape id="_x0000_s1834" style="position:absolute;left:3200;top:-1754;width:228;height:2" coordorigin="3200,-1754" coordsize="228,0" path="m3200,-1754r228,e" filled="f" strokeweight=".06pt">
                <v:path arrowok="t"/>
              </v:shape>
            </v:group>
            <v:group id="_x0000_s1835" style="position:absolute;left:2458;top:-3933;width:773;height:2" coordorigin="2458,-3933" coordsize="773,2">
              <v:shape id="_x0000_s1836" style="position:absolute;left:2458;top:-3933;width:773;height:2" coordorigin="2458,-3933" coordsize="773,0" path="m2458,-3933r772,e" filled="f" strokeweight=".06pt">
                <v:path arrowok="t"/>
              </v:shape>
            </v:group>
            <v:group id="_x0000_s1837" style="position:absolute;left:2472;top:-4416;width:2;height:400" coordorigin="2472,-4416" coordsize="2,400">
              <v:shape id="_x0000_s1838" style="position:absolute;left:2472;top:-4416;width:2;height:400" coordorigin="2472,-4416" coordsize="0,400" path="m2472,-4017r,-399e" filled="f" strokeweight=".06pt">
                <v:path arrowok="t"/>
              </v:shape>
            </v:group>
            <v:group id="_x0000_s1839" style="position:absolute;left:2458;top:-4017;width:29;height:84" coordorigin="2458,-4017" coordsize="29,84">
              <v:shape id="_x0000_s1840" style="position:absolute;left:2458;top:-4017;width:29;height:84" coordorigin="2458,-4017" coordsize="29,84" path="m2486,-4017r-28,l2472,-3933r14,-84xe" fillcolor="black" stroked="f">
                <v:path arrowok="t"/>
              </v:shape>
            </v:group>
            <v:group id="_x0000_s1841" style="position:absolute;left:2458;top:-4017;width:29;height:84" coordorigin="2458,-4017" coordsize="29,84">
              <v:shape id="_x0000_s1842" style="position:absolute;left:2458;top:-4017;width:29;height:84" coordorigin="2458,-4017" coordsize="29,84" path="m2458,-4017r28,l2472,-3933r-14,-84xe" filled="f" strokeweight=".06pt">
                <v:path arrowok="t"/>
              </v:shape>
            </v:group>
            <v:group id="_x0000_s1843" style="position:absolute;left:2458;top:-5024;width:420;height:2" coordorigin="2458,-5024" coordsize="420,2">
              <v:shape id="_x0000_s1844" style="position:absolute;left:2458;top:-5024;width:420;height:2" coordorigin="2458,-5024" coordsize="420,0" path="m2878,-5024r-420,e" filled="f" strokeweight=".06pt">
                <v:path arrowok="t"/>
              </v:shape>
            </v:group>
            <v:group id="_x0000_s1845" style="position:absolute;left:2472;top:-4940;width:2;height:400" coordorigin="2472,-4940" coordsize="2,400">
              <v:shape id="_x0000_s1846" style="position:absolute;left:2472;top:-4940;width:2;height:400" coordorigin="2472,-4940" coordsize="0,400" path="m2472,-4940r,400e" filled="f" strokeweight=".06pt">
                <v:path arrowok="t"/>
              </v:shape>
            </v:group>
            <v:group id="_x0000_s1847" style="position:absolute;left:2458;top:-5024;width:29;height:84" coordorigin="2458,-5024" coordsize="29,84">
              <v:shape id="_x0000_s1848" style="position:absolute;left:2458;top:-5024;width:29;height:84" coordorigin="2458,-5024" coordsize="29,84" path="m2472,-5024r-14,84l2486,-4940r-14,-84xe" fillcolor="black" stroked="f">
                <v:path arrowok="t"/>
              </v:shape>
            </v:group>
            <v:group id="_x0000_s1849" style="position:absolute;left:2458;top:-5024;width:29;height:84" coordorigin="2458,-5024" coordsize="29,84">
              <v:shape id="_x0000_s1850" style="position:absolute;left:2458;top:-5024;width:29;height:84" coordorigin="2458,-5024" coordsize="29,84" path="m2458,-4940r28,l2472,-5024r-14,84xe" filled="f" strokeweight=".06pt">
                <v:path arrowok="t"/>
              </v:shape>
            </v:group>
            <v:group id="_x0000_s1851" style="position:absolute;left:2327;top:-4478;width:74;height:54" coordorigin="2327,-4478" coordsize="74,54">
              <v:shape id="_x0000_s1852" style="position:absolute;left:2327;top:-4478;width:74;height:54" coordorigin="2327,-4478" coordsize="74,54" path="m2327,-4424r54,l2400,-4442r,-19l2381,-4478r-36,e" filled="f" strokeweight=".06pt">
                <v:path arrowok="t"/>
              </v:shape>
            </v:group>
            <v:group id="_x0000_s1853" style="position:absolute;left:2327;top:-4533;width:74;height:56" coordorigin="2327,-4533" coordsize="74,56">
              <v:shape id="_x0000_s1854" style="position:absolute;left:2327;top:-4533;width:74;height:56" coordorigin="2327,-4533" coordsize="74,56" path="m2381,-4478r19,-19l2400,-4515r-19,-18l2327,-4533e" filled="f" strokeweight=".06pt">
                <v:path arrowok="t"/>
              </v:shape>
            </v:group>
            <v:group id="_x0000_s1855" style="position:absolute;left:2345;top:-4533;width:2;height:110" coordorigin="2345,-4533" coordsize="2,110">
              <v:shape id="_x0000_s1856" style="position:absolute;left:2345;top:-4533;width:2;height:110" coordorigin="2345,-4533" coordsize="0,110" path="m2345,-4533r,109e" filled="f" strokeweight=".06pt">
                <v:path arrowok="t"/>
              </v:shape>
            </v:group>
            <v:group id="_x0000_s1857" style="position:absolute;left:2436;top:-4533;width:72;height:110" coordorigin="2436,-4533" coordsize="72,110">
              <v:shape id="_x0000_s1858" style="position:absolute;left:2436;top:-4533;width:72;height:110" coordorigin="2436,-4533" coordsize="72,110" path="m2436,-4424r72,-109e" filled="f" strokeweight=".06pt">
                <v:path arrowok="t"/>
              </v:shape>
            </v:group>
            <v:group id="_x0000_s1859" style="position:absolute;left:2545;top:-4533;width:72;height:110" coordorigin="2545,-4533" coordsize="72,110">
              <v:shape id="_x0000_s1860" style="position:absolute;left:2545;top:-4533;width:72;height:110" coordorigin="2545,-4533" coordsize="72,110" path="m2545,-4515r17,-18l2598,-4533r19,18l2617,-4497r-19,19l2562,-4478r-17,17l2545,-4424r72,e" filled="f" strokeweight=".06pt">
                <v:path arrowok="t"/>
              </v:shape>
            </v:group>
            <v:group id="_x0000_s1861" style="position:absolute;left:2884;top:-3933;width:2;height:2" coordorigin="2884,-3933" coordsize="2,2">
              <v:shape id="_x0000_s1862" style="position:absolute;left:2884;top:-3933;width:2;height:2" coordorigin="2884,-3933" coordsize="0,0" path="m2884,-3933r,e" filled="f" strokeweight=".06pt">
                <v:path arrowok="t"/>
              </v:shape>
            </v:group>
            <v:group id="_x0000_s1863" style="position:absolute;left:2884;top:-5024;width:2;height:2" coordorigin="2884,-5024" coordsize="2,2">
              <v:shape id="_x0000_s1864" style="position:absolute;left:2884;top:-5024;width:2;height:2" coordorigin="2884,-5024" coordsize="0,0" path="m2884,-5024r,e" filled="f" strokeweight=".06pt">
                <v:path arrowok="t"/>
              </v:shape>
            </v:group>
            <v:group id="_x0000_s1865" style="position:absolute;left:2472;top:-5024;width:2;height:2" coordorigin="2472,-5024" coordsize="2,2">
              <v:shape id="_x0000_s1866" style="position:absolute;left:2472;top:-5024;width:2;height:2" coordorigin="2472,-5024" coordsize="0,0" path="m2472,-5024r,e" filled="f" strokeweight=".06pt">
                <v:path arrowok="t"/>
              </v:shape>
            </v:group>
            <v:group id="_x0000_s1867" style="position:absolute;left:2884;top:-5387;width:2;height:359" coordorigin="2884,-5387" coordsize="2,359">
              <v:shape id="_x0000_s1868" style="position:absolute;left:2884;top:-5387;width:2;height:359" coordorigin="2884,-5387" coordsize="0,359" path="m2884,-5028r,-359e" filled="f" strokeweight=".06pt">
                <v:path arrowok="t"/>
              </v:shape>
            </v:group>
            <v:group id="_x0000_s1869" style="position:absolute;left:2968;top:-5373;width:960;height:2" coordorigin="2968,-5373" coordsize="960,2">
              <v:shape id="_x0000_s1870" style="position:absolute;left:2968;top:-5373;width:960;height:2" coordorigin="2968,-5373" coordsize="960,0" path="m2968,-5373r960,e" filled="f" strokeweight=".06pt">
                <v:path arrowok="t"/>
              </v:shape>
            </v:group>
            <v:group id="_x0000_s1871" style="position:absolute;left:2884;top:-5386;width:84;height:28" coordorigin="2884,-5386" coordsize="84,28">
              <v:shape id="_x0000_s1872" style="position:absolute;left:2884;top:-5386;width:84;height:28" coordorigin="2884,-5386" coordsize="84,28" path="m2968,-5386r-84,13l2968,-5358r,-28xe" fillcolor="black" stroked="f">
                <v:path arrowok="t"/>
              </v:shape>
            </v:group>
            <v:group id="_x0000_s1873" style="position:absolute;left:2884;top:-5386;width:84;height:28" coordorigin="2884,-5386" coordsize="84,28">
              <v:shape id="_x0000_s1874" style="position:absolute;left:2884;top:-5386;width:84;height:28" coordorigin="2884,-5386" coordsize="84,28" path="m2968,-5386r,28l2884,-5373r84,-13xe" filled="f" strokeweight=".06pt">
                <v:path arrowok="t"/>
              </v:shape>
            </v:group>
            <v:group id="_x0000_s1875" style="position:absolute;left:5060;top:-5387;width:2;height:359" coordorigin="5060,-5387" coordsize="2,359">
              <v:shape id="_x0000_s1876" style="position:absolute;left:5060;top:-5387;width:2;height:359" coordorigin="5060,-5387" coordsize="0,359" path="m5060,-5028r,-359e" filled="f" strokeweight=".06pt">
                <v:path arrowok="t"/>
              </v:shape>
            </v:group>
            <v:group id="_x0000_s1877" style="position:absolute;left:4015;top:-5373;width:962;height:2" coordorigin="4015,-5373" coordsize="962,2">
              <v:shape id="_x0000_s1878" style="position:absolute;left:4015;top:-5373;width:962;height:2" coordorigin="4015,-5373" coordsize="962,0" path="m4976,-5373r-961,e" filled="f" strokeweight=".06pt">
                <v:path arrowok="t"/>
              </v:shape>
            </v:group>
            <v:group id="_x0000_s1879" style="position:absolute;left:4976;top:-5386;width:84;height:28" coordorigin="4976,-5386" coordsize="84,28">
              <v:shape id="_x0000_s1880" style="position:absolute;left:4976;top:-5386;width:84;height:28" coordorigin="4976,-5386" coordsize="84,28" path="m4976,-5386r,28l5060,-5373r-84,-13xe" fillcolor="black" stroked="f">
                <v:path arrowok="t"/>
              </v:shape>
            </v:group>
            <v:group id="_x0000_s1881" style="position:absolute;left:4976;top:-5386;width:84;height:28" coordorigin="4976,-5386" coordsize="84,28">
              <v:shape id="_x0000_s1882" style="position:absolute;left:4976;top:-5386;width:84;height:28" coordorigin="4976,-5386" coordsize="84,28" path="m4976,-5386r,28l5060,-5373r-84,-13xe" filled="f" strokeweight=".06pt">
                <v:path arrowok="t"/>
              </v:shape>
            </v:group>
            <v:group id="_x0000_s1883" style="position:absolute;left:3936;top:-5373;width:72;height:56" coordorigin="3936,-5373" coordsize="72,56">
              <v:shape id="_x0000_s1884" style="position:absolute;left:3936;top:-5373;width:72;height:56" coordorigin="3936,-5373" coordsize="72,56" path="m3936,-5318r54,l4008,-5336r,-18l3990,-5373r-36,e" filled="f" strokeweight=".06pt">
                <v:path arrowok="t"/>
              </v:shape>
            </v:group>
            <v:group id="_x0000_s1885" style="position:absolute;left:3936;top:-5427;width:72;height:54" coordorigin="3936,-5427" coordsize="72,54">
              <v:shape id="_x0000_s1886" style="position:absolute;left:3936;top:-5427;width:72;height:54" coordorigin="3936,-5427" coordsize="72,54" path="m3990,-5373r18,-18l4008,-5409r-18,-18l3936,-5427e" filled="f" strokeweight=".06pt">
                <v:path arrowok="t"/>
              </v:shape>
            </v:group>
            <v:group id="_x0000_s1887" style="position:absolute;left:3954;top:-5427;width:2;height:110" coordorigin="3954,-5427" coordsize="2,110">
              <v:shape id="_x0000_s1888" style="position:absolute;left:3954;top:-5427;width:2;height:110" coordorigin="3954,-5427" coordsize="0,110" path="m3954,-5427r,109e" filled="f" strokeweight=".06pt">
                <v:path arrowok="t"/>
              </v:shape>
            </v:group>
            <v:group id="_x0000_s1889" style="position:absolute;left:2884;top:-5024;width:2;height:2" coordorigin="2884,-5024" coordsize="2,2">
              <v:shape id="_x0000_s1890" style="position:absolute;left:2884;top:-5024;width:2;height:2" coordorigin="2884,-5024" coordsize="0,0" path="m2884,-5024r,e" filled="f" strokeweight=".06pt">
                <v:path arrowok="t"/>
              </v:shape>
            </v:group>
            <v:group id="_x0000_s1891" style="position:absolute;left:5060;top:-5024;width:2;height:2" coordorigin="5060,-5024" coordsize="2,2">
              <v:shape id="_x0000_s1892" style="position:absolute;left:5060;top:-5024;width:2;height:2" coordorigin="5060,-5024" coordsize="0,0" path="m5060,-5024r,e" filled="f" strokeweight=".06pt">
                <v:path arrowok="t"/>
              </v:shape>
            </v:group>
            <v:group id="_x0000_s1893" style="position:absolute;left:5060;top:-5373;width:2;height:2" coordorigin="5060,-5373" coordsize="2,2">
              <v:shape id="_x0000_s1894" style="position:absolute;left:5060;top:-5373;width:2;height:2" coordorigin="5060,-5373" coordsize="0,0" path="m5060,-5373r,e" filled="f" strokeweight=".06pt">
                <v:path arrowok="t"/>
              </v:shape>
            </v:group>
            <v:group id="_x0000_s1895" style="position:absolute;left:3398;top:-4508;width:59;height:59" coordorigin="3398,-4508" coordsize="59,59">
              <v:shape id="_x0000_s1896" style="position:absolute;left:3398;top:-4508;width:59;height:59" coordorigin="3398,-4508" coordsize="59,59" path="m3457,-4449r-59,-59e" filled="f" strokeweight=".06pt">
                <v:path arrowok="t"/>
              </v:shape>
            </v:group>
            <v:group id="_x0000_s1897" style="position:absolute;left:3398;top:-4508;width:59;height:59" coordorigin="3398,-4508" coordsize="59,59">
              <v:shape id="_x0000_s1898" style="position:absolute;left:3398;top:-4508;width:59;height:59" coordorigin="3398,-4508" coordsize="59,59" path="m3398,-4449r59,-59e" filled="f" strokeweight=".06pt">
                <v:path arrowok="t"/>
              </v:shape>
            </v:group>
            <v:group id="_x0000_s1899" style="position:absolute;left:4487;top:-4508;width:59;height:59" coordorigin="4487,-4508" coordsize="59,59">
              <v:shape id="_x0000_s1900" style="position:absolute;left:4487;top:-4508;width:59;height:59" coordorigin="4487,-4508" coordsize="59,59" path="m4546,-4449r-59,-59e" filled="f" strokeweight=".06pt">
                <v:path arrowok="t"/>
              </v:shape>
            </v:group>
            <v:group id="_x0000_s1901" style="position:absolute;left:4487;top:-4508;width:59;height:59" coordorigin="4487,-4508" coordsize="59,59">
              <v:shape id="_x0000_s1902" style="position:absolute;left:4487;top:-4508;width:59;height:59" coordorigin="4487,-4508" coordsize="59,59" path="m4487,-4449r59,-59e" filled="f" strokeweight=".06pt">
                <v:path arrowok="t"/>
              </v:shape>
            </v:group>
            <v:group id="_x0000_s1903" style="position:absolute;left:2884;top:-4478;width:2177;height:2" coordorigin="2884,-4478" coordsize="2177,2">
              <v:shape id="_x0000_s1904" style="position:absolute;left:2884;top:-4478;width:2177;height:2" coordorigin="2884,-4478" coordsize="2177,0" path="m2884,-4478r2176,e" filled="f" strokeweight=".06pt">
                <v:path arrowok="t"/>
              </v:shape>
            </v:group>
            <v:group id="_x0000_s1905" style="position:absolute;left:3427;top:-3933;width:1089;height:2" coordorigin="3427,-3933" coordsize="1089,2">
              <v:shape id="_x0000_s1906" style="position:absolute;left:3427;top:-3933;width:1089;height:2" coordorigin="3427,-3933" coordsize="1089,0" path="m3427,-3933r1089,e" filled="f" strokeweight=".02122mm">
                <v:path arrowok="t"/>
              </v:shape>
            </v:group>
            <v:group id="_x0000_s1907" style="position:absolute;left:3942;top:-2328;width:59;height:60" coordorigin="3942,-2328" coordsize="59,60">
              <v:shape id="_x0000_s1908" style="position:absolute;left:3942;top:-2328;width:59;height:60" coordorigin="3942,-2328" coordsize="59,60" path="m3942,-2268r59,-60e" filled="f" strokeweight=".06pt">
                <v:path arrowok="t"/>
              </v:shape>
            </v:group>
            <v:group id="_x0000_s1909" style="position:absolute;left:3942;top:-2328;width:59;height:60" coordorigin="3942,-2328" coordsize="59,60">
              <v:shape id="_x0000_s1910" style="position:absolute;left:3942;top:-2328;width:59;height:60" coordorigin="3942,-2328" coordsize="59,60" path="m4001,-2268r-59,-60e" filled="f" strokeweight=".06pt">
                <v:path arrowok="t"/>
              </v:shape>
            </v:group>
            <v:group id="_x0000_s1911" style="position:absolute;left:3942;top:-3418;width:59;height:60" coordorigin="3942,-3418" coordsize="59,60">
              <v:shape id="_x0000_s1912" style="position:absolute;left:3942;top:-3418;width:59;height:60" coordorigin="3942,-3418" coordsize="59,60" path="m3942,-3358r59,-60e" filled="f" strokeweight=".06pt">
                <v:path arrowok="t"/>
              </v:shape>
            </v:group>
            <v:group id="_x0000_s1913" style="position:absolute;left:3942;top:-3418;width:59;height:60" coordorigin="3942,-3418" coordsize="59,60">
              <v:shape id="_x0000_s1914" style="position:absolute;left:3942;top:-3418;width:59;height:60" coordorigin="3942,-3418" coordsize="59,60" path="m4001,-3358r-59,-60e" filled="f" strokeweight=".06pt">
                <v:path arrowok="t"/>
              </v:shape>
            </v:group>
            <v:group id="_x0000_s1915" style="position:absolute;left:3427;top:-3933;width:1089;height:2180" coordorigin="3427,-3933" coordsize="1089,2180">
              <v:shape id="_x0000_s1916" style="position:absolute;left:3427;top:-3933;width:1089;height:2180" coordorigin="3427,-3933" coordsize="1089,2180" path="m4516,-2843r,1089l3427,-1754r,-1089l3427,-3933e" filled="f" strokeweight=".06pt">
                <v:path arrowok="t"/>
              </v:shape>
            </v:group>
            <v:group id="_x0000_s1917" style="position:absolute;left:3427;top:-2843;width:1089;height:2" coordorigin="3427,-2843" coordsize="1089,2">
              <v:shape id="_x0000_s1918" style="position:absolute;left:3427;top:-2843;width:1089;height:2" coordorigin="3427,-2843" coordsize="1089,0" path="m3427,-2843r1089,e" filled="f" strokeweight=".06pt">
                <v:path arrowok="t"/>
              </v:shape>
            </v:group>
            <v:group id="_x0000_s1919" style="position:absolute;left:4516;top:-3933;width:2;height:1090" coordorigin="4516,-3933" coordsize="2,1090">
              <v:shape id="_x0000_s1920" style="position:absolute;left:4516;top:-3933;width:2;height:1090" coordorigin="4516,-3933" coordsize="0,1090" path="m4516,-3933r,1090e" filled="f" strokeweight=".06pt">
                <v:path arrowok="t"/>
              </v:shape>
            </v:group>
            <v:group id="_x0000_s1921" style="position:absolute;left:4516;top:-5024;width:545;height:1091" coordorigin="4516,-5024" coordsize="545,1091">
              <v:shape id="_x0000_s1922" style="position:absolute;left:4516;top:-5024;width:545;height:1091" coordorigin="4516,-5024" coordsize="545,1091" path="m5060,-5024r,1091l4516,-3933e" filled="f" strokeweight=".06pt">
                <v:path arrowok="t"/>
              </v:shape>
            </v:group>
            <v:group id="_x0000_s1923" style="position:absolute;left:3972;top:-5024;width:1089;height:2" coordorigin="3972,-5024" coordsize="1089,2">
              <v:shape id="_x0000_s1924" style="position:absolute;left:3972;top:-5024;width:1089;height:2" coordorigin="3972,-5024" coordsize="1089,0" path="m3972,-5024r1088,e" filled="f" strokeweight=".06pt">
                <v:path arrowok="t"/>
              </v:shape>
            </v:group>
            <v:group id="_x0000_s1925" style="position:absolute;left:2884;top:-5024;width:1089;height:22" coordorigin="2884,-5024" coordsize="1089,22">
              <v:shape id="_x0000_s1926" style="position:absolute;left:2884;top:-5024;width:1089;height:22" coordorigin="2884,-5024" coordsize="1089,22" path="m2884,-5024r1088,l3972,-5002e" filled="f" strokeweight=".06pt">
                <v:path arrowok="t"/>
              </v:shape>
            </v:group>
            <v:group id="_x0000_s1927" style="position:absolute;left:3972;top:-4982;width:2;height:3228" coordorigin="3972,-4982" coordsize="2,3228">
              <v:shape id="_x0000_s1928" style="position:absolute;left:3972;top:-4982;width:2;height:3228" coordorigin="3972,-4982" coordsize="0,3228" path="m3972,-4982r,3228e" filled="f" strokeweight=".02128mm">
                <v:path arrowok="t"/>
              </v:shape>
            </v:group>
            <v:group id="_x0000_s1929" style="position:absolute;left:2884;top:-5024;width:544;height:1091" coordorigin="2884,-5024" coordsize="544,1091">
              <v:shape id="_x0000_s1930" style="position:absolute;left:2884;top:-5024;width:544;height:1091" coordorigin="2884,-5024" coordsize="544,1091" path="m3427,-3933r-543,l2884,-5024e" filled="f" strokeweight=".06pt">
                <v:path arrowok="t"/>
              </v:shape>
            </v:group>
            <v:group id="_x0000_s1931" style="position:absolute;left:3215;top:-2760;width:2;height:923" coordorigin="3215,-2760" coordsize="2,923">
              <v:shape id="_x0000_s1932" style="position:absolute;left:3215;top:-2760;width:2;height:923" coordorigin="3215,-2760" coordsize="0,923" path="m3215,-1838r,-922e" filled="f" strokeweight=".06pt">
                <v:path arrowok="t"/>
              </v:shape>
            </v:group>
            <v:group id="_x0000_s1933" style="position:absolute;left:3215;top:-3850;width:2;height:966" coordorigin="3215,-3850" coordsize="2,966">
              <v:shape id="_x0000_s1934" style="position:absolute;left:3215;top:-3850;width:2;height:966" coordorigin="3215,-3850" coordsize="0,966" path="m3215,-3850r,966e" filled="f" strokeweight=".06pt">
                <v:path arrowok="t"/>
              </v:shape>
            </v:group>
            <v:group id="_x0000_s1935" style="position:absolute;left:3202;top:-1838;width:28;height:84" coordorigin="3202,-1838" coordsize="28,84">
              <v:shape id="_x0000_s1936" style="position:absolute;left:3202;top:-1838;width:28;height:84" coordorigin="3202,-1838" coordsize="28,84" path="m3229,-1838r-27,l3215,-1754r14,-84xe" fillcolor="black" stroked="f">
                <v:path arrowok="t"/>
              </v:shape>
            </v:group>
            <v:group id="_x0000_s1937" style="position:absolute;left:3202;top:-1838;width:28;height:84" coordorigin="3202,-1838" coordsize="28,84">
              <v:shape id="_x0000_s1938" style="position:absolute;left:3202;top:-1838;width:28;height:84" coordorigin="3202,-1838" coordsize="28,84" path="m3202,-1838r27,l3215,-1754r-13,-84xe" filled="f" strokeweight=".06pt">
                <v:path arrowok="t"/>
              </v:shape>
            </v:group>
            <v:group id="_x0000_s1939" style="position:absolute;left:3202;top:-3933;width:28;height:83" coordorigin="3202,-3933" coordsize="28,83">
              <v:shape id="_x0000_s1940" style="position:absolute;left:3202;top:-3933;width:28;height:83" coordorigin="3202,-3933" coordsize="28,83" path="m3215,-3933r-13,83l3229,-3850r-14,-83xe" fillcolor="black" stroked="f">
                <v:path arrowok="t"/>
              </v:shape>
            </v:group>
            <v:group id="_x0000_s1941" style="position:absolute;left:3202;top:-3933;width:28;height:83" coordorigin="3202,-3933" coordsize="28,83">
              <v:shape id="_x0000_s1942" style="position:absolute;left:3202;top:-3933;width:28;height:83" coordorigin="3202,-3933" coordsize="28,83" path="m3202,-3850r27,l3215,-3933r-13,83xe" filled="f" strokeweight=".06pt">
                <v:path arrowok="t"/>
              </v:shape>
            </v:group>
            <v:group id="_x0000_s1943" style="position:absolute;left:3179;top:-2822;width:74;height:54" coordorigin="3179,-2822" coordsize="74,54">
              <v:shape id="_x0000_s1944" style="position:absolute;left:3179;top:-2822;width:74;height:54" coordorigin="3179,-2822" coordsize="74,54" path="m3179,-2768r55,l3252,-2786r,-18l3234,-2822r-36,e" filled="f" strokeweight=".06pt">
                <v:path arrowok="t"/>
              </v:shape>
            </v:group>
            <v:group id="_x0000_s1945" style="position:absolute;left:3179;top:-2877;width:74;height:56" coordorigin="3179,-2877" coordsize="74,56">
              <v:shape id="_x0000_s1946" style="position:absolute;left:3179;top:-2877;width:74;height:56" coordorigin="3179,-2877" coordsize="74,56" path="m3234,-2822r18,-18l3252,-2859r-18,-18l3179,-2877e" filled="f" strokeweight=".06pt">
                <v:path arrowok="t"/>
              </v:shape>
            </v:group>
            <v:group id="_x0000_s1947" style="position:absolute;left:3198;top:-2877;width:2;height:110" coordorigin="3198,-2877" coordsize="2,110">
              <v:shape id="_x0000_s1948" style="position:absolute;left:3198;top:-2877;width:2;height:110" coordorigin="3198,-2877" coordsize="0,110" path="m3198,-2877r,109e" filled="f" strokeweight=".06pt">
                <v:path arrowok="t"/>
              </v:shape>
            </v:group>
            <v:group id="_x0000_s1949" style="position:absolute;left:2884;top:-3933;width:2;height:2" coordorigin="2884,-3933" coordsize="2,2">
              <v:shape id="_x0000_s1950" style="position:absolute;left:2884;top:-3933;width:2;height:2" coordorigin="2884,-3933" coordsize="0,0" path="m2884,-3933r,e" filled="f" strokeweight=".06pt">
                <v:path arrowok="t"/>
              </v:shape>
            </v:group>
            <w10:wrap anchorx="page"/>
          </v:group>
        </w:pict>
      </w:r>
      <w:r>
        <w:rPr>
          <w:noProof/>
          <w:snapToGrid/>
          <w:lang w:val="es-ES"/>
        </w:rPr>
        <w:pict w14:anchorId="2FEB08FD">
          <v:group id="_x0000_s1951" style="position:absolute;left:0;text-align:left;margin-left:91.35pt;margin-top:-502.95pt;width:429.35pt;height:495.1pt;z-index:-251663360;mso-position-horizontal-relative:page" coordorigin="1827,-10059" coordsize="8587,9902">
            <v:group id="_x0000_s1952" style="position:absolute;left:1832;top:-10053;width:8576;height:2" coordorigin="1832,-10053" coordsize="8576,2">
              <v:shape id="_x0000_s1953" style="position:absolute;left:1832;top:-10053;width:8576;height:2" coordorigin="1832,-10053" coordsize="8576,0" path="m1832,-10053r8576,e" filled="f" strokeweight=".58pt">
                <v:path arrowok="t"/>
              </v:shape>
            </v:group>
            <v:group id="_x0000_s1954" style="position:absolute;left:1837;top:-10048;width:2;height:9881" coordorigin="1837,-10048" coordsize="2,9881">
              <v:shape id="_x0000_s1955" style="position:absolute;left:1837;top:-10048;width:2;height:9881" coordorigin="1837,-10048" coordsize="0,9881" path="m1837,-10048r,9881e" filled="f" strokeweight=".58pt">
                <v:path arrowok="t"/>
              </v:shape>
            </v:group>
            <v:group id="_x0000_s1956" style="position:absolute;left:10403;top:-10048;width:2;height:9881" coordorigin="10403,-10048" coordsize="2,9881">
              <v:shape id="_x0000_s1957" style="position:absolute;left:10403;top:-10048;width:2;height:9881" coordorigin="10403,-10048" coordsize="0,9881" path="m10403,-10048r,9881e" filled="f" strokeweight=".58pt">
                <v:path arrowok="t"/>
              </v:shape>
            </v:group>
            <v:group id="_x0000_s1958" style="position:absolute;left:1832;top:-162;width:8576;height:2" coordorigin="1832,-162" coordsize="8576,2">
              <v:shape id="_x0000_s1959" style="position:absolute;left:1832;top:-162;width:8576;height:2" coordorigin="1832,-162" coordsize="8576,0" path="m1832,-162r8576,e" filled="f" strokeweight=".58pt">
                <v:path arrowok="t"/>
              </v:shape>
            </v:group>
            <w10:wrap anchorx="page"/>
          </v:group>
        </w:pict>
      </w:r>
      <w:r w:rsidR="00E708EA" w:rsidRPr="00C60B2D">
        <w:rPr>
          <w:rFonts w:ascii="Arial Narrow" w:hAnsi="Arial Narrow"/>
          <w:b/>
          <w:sz w:val="16"/>
          <w:szCs w:val="24"/>
          <w:lang w:val="es-ES"/>
        </w:rPr>
        <w:t>Figura 4-1:</w:t>
      </w:r>
    </w:p>
    <w:p w14:paraId="2FEB04DC" w14:textId="77777777" w:rsidR="00E708EA" w:rsidRPr="00C60B2D" w:rsidRDefault="00E708EA">
      <w:pPr>
        <w:spacing w:before="60"/>
        <w:ind w:left="3689" w:right="3607"/>
        <w:jc w:val="center"/>
        <w:rPr>
          <w:rFonts w:ascii="Arial Narrow" w:hAnsi="Arial Narrow"/>
          <w:sz w:val="16"/>
          <w:szCs w:val="24"/>
          <w:lang w:val="es-ES"/>
        </w:rPr>
      </w:pPr>
      <w:r w:rsidRPr="00C60B2D">
        <w:rPr>
          <w:rFonts w:ascii="Arial Narrow" w:hAnsi="Arial Narrow"/>
          <w:b/>
          <w:spacing w:val="-1"/>
          <w:sz w:val="16"/>
          <w:szCs w:val="24"/>
          <w:lang w:val="es-ES"/>
        </w:rPr>
        <w:t xml:space="preserve">Ejemplos típicos de configuraciones de recintos que cumplen con las limitaciones de cobertura de área </w:t>
      </w:r>
    </w:p>
    <w:p w14:paraId="2FEB04DD" w14:textId="77777777" w:rsidR="00E708EA" w:rsidRPr="00C60B2D" w:rsidRDefault="00E708EA">
      <w:pPr>
        <w:jc w:val="center"/>
        <w:rPr>
          <w:rFonts w:ascii="Arial Narrow" w:hAnsi="Arial Narrow"/>
          <w:sz w:val="16"/>
          <w:szCs w:val="24"/>
          <w:lang w:val="es-ES"/>
        </w:rPr>
        <w:sectPr w:rsidR="00E708EA" w:rsidRPr="00C60B2D">
          <w:footerReference w:type="default" r:id="rId22"/>
          <w:pgSz w:w="12240" w:h="15840"/>
          <w:pgMar w:top="1000" w:right="1060" w:bottom="1140" w:left="980" w:header="0" w:footer="954" w:gutter="0"/>
          <w:cols w:space="720"/>
        </w:sectPr>
      </w:pPr>
    </w:p>
    <w:p w14:paraId="2FEB04DE" w14:textId="77777777" w:rsidR="00E708EA" w:rsidRPr="00C60B2D" w:rsidRDefault="00E708EA">
      <w:pPr>
        <w:pStyle w:val="Heading51"/>
        <w:numPr>
          <w:ilvl w:val="2"/>
          <w:numId w:val="13"/>
        </w:numPr>
        <w:tabs>
          <w:tab w:val="left" w:pos="840"/>
        </w:tabs>
        <w:spacing w:before="60"/>
        <w:rPr>
          <w:b w:val="0"/>
          <w:bCs w:val="0"/>
          <w:szCs w:val="24"/>
          <w:lang w:val="es-ES"/>
        </w:rPr>
      </w:pPr>
      <w:bookmarkStart w:id="57" w:name="_Toc403391629"/>
      <w:bookmarkStart w:id="58" w:name="_TOC_250020"/>
      <w:r w:rsidRPr="00C60B2D">
        <w:rPr>
          <w:bCs w:val="0"/>
          <w:szCs w:val="24"/>
          <w:lang w:val="es-ES"/>
        </w:rPr>
        <w:lastRenderedPageBreak/>
        <w:t>Especificaciones de acoples y tuberías de descarga</w:t>
      </w:r>
      <w:bookmarkEnd w:id="57"/>
    </w:p>
    <w:bookmarkEnd w:id="58"/>
    <w:p w14:paraId="2FEB04DF" w14:textId="77777777" w:rsidR="00E708EA" w:rsidRPr="00C60B2D" w:rsidRDefault="00E708EA">
      <w:pPr>
        <w:pStyle w:val="BodyText"/>
        <w:spacing w:before="120"/>
        <w:rPr>
          <w:szCs w:val="24"/>
          <w:lang w:val="es-ES"/>
        </w:rPr>
      </w:pPr>
      <w:r w:rsidRPr="00C60B2D">
        <w:rPr>
          <w:spacing w:val="-1"/>
          <w:szCs w:val="24"/>
          <w:lang w:val="es-ES"/>
        </w:rPr>
        <w:t>Todas las unidades Firetrace ILP deberán usar tubos de cobre para el sistema de distribución del químico seco.</w:t>
      </w:r>
      <w:r w:rsidRPr="00C60B2D">
        <w:rPr>
          <w:spacing w:val="44"/>
          <w:szCs w:val="24"/>
          <w:lang w:val="es-ES"/>
        </w:rPr>
        <w:t xml:space="preserve"> </w:t>
      </w:r>
      <w:r w:rsidRPr="00C60B2D">
        <w:rPr>
          <w:spacing w:val="-1"/>
          <w:szCs w:val="24"/>
          <w:lang w:val="es-ES"/>
        </w:rPr>
        <w:t>Deben usarse los siguientes tubos y acoples.</w:t>
      </w:r>
    </w:p>
    <w:p w14:paraId="2FEB04E0" w14:textId="77777777" w:rsidR="00E708EA" w:rsidRPr="00C60B2D" w:rsidRDefault="00E708EA">
      <w:pPr>
        <w:spacing w:before="11"/>
        <w:rPr>
          <w:rFonts w:ascii="Arial Narrow" w:hAnsi="Arial Narrow"/>
          <w:sz w:val="19"/>
          <w:szCs w:val="24"/>
          <w:lang w:val="es-ES"/>
        </w:rPr>
      </w:pPr>
    </w:p>
    <w:p w14:paraId="2FEB04E1" w14:textId="77777777" w:rsidR="00E708EA" w:rsidRPr="00C60B2D" w:rsidRDefault="00E708EA">
      <w:pPr>
        <w:pStyle w:val="Heading71"/>
        <w:spacing w:line="220" w:lineRule="exact"/>
        <w:ind w:left="0" w:right="7578"/>
        <w:jc w:val="center"/>
        <w:rPr>
          <w:b w:val="0"/>
          <w:bCs w:val="0"/>
          <w:szCs w:val="24"/>
          <w:lang w:val="es-ES"/>
        </w:rPr>
      </w:pPr>
      <w:r w:rsidRPr="00C60B2D">
        <w:rPr>
          <w:bCs w:val="0"/>
          <w:spacing w:val="-1"/>
          <w:szCs w:val="24"/>
          <w:lang w:val="es-ES"/>
        </w:rPr>
        <w:t>Especificaciones de los tubos</w:t>
      </w:r>
      <w:r w:rsidRPr="00C60B2D">
        <w:rPr>
          <w:bCs w:val="0"/>
          <w:spacing w:val="-2"/>
          <w:szCs w:val="24"/>
          <w:lang w:val="es-ES"/>
        </w:rPr>
        <w:t>:</w:t>
      </w:r>
    </w:p>
    <w:p w14:paraId="2FEB04E2" w14:textId="77777777" w:rsidR="00E708EA" w:rsidRPr="00C60B2D" w:rsidRDefault="00E708EA">
      <w:pPr>
        <w:tabs>
          <w:tab w:val="left" w:pos="2279"/>
        </w:tabs>
        <w:ind w:left="839"/>
        <w:rPr>
          <w:rFonts w:ascii="Arial Narrow" w:hAnsi="Arial Narrow"/>
          <w:szCs w:val="24"/>
          <w:lang w:val="es-ES"/>
        </w:rPr>
      </w:pPr>
      <w:r w:rsidRPr="00C60B2D">
        <w:rPr>
          <w:rFonts w:ascii="Arial Narrow" w:hAnsi="Arial Narrow"/>
          <w:b/>
          <w:spacing w:val="-1"/>
          <w:sz w:val="20"/>
          <w:szCs w:val="24"/>
          <w:lang w:val="es-ES"/>
        </w:rPr>
        <w:t>Material:</w:t>
      </w:r>
      <w:r w:rsidRPr="00C60B2D">
        <w:rPr>
          <w:rFonts w:ascii="Arial Narrow" w:hAnsi="Arial Narrow"/>
          <w:b/>
          <w:spacing w:val="-1"/>
          <w:sz w:val="20"/>
          <w:szCs w:val="24"/>
          <w:lang w:val="es-ES"/>
        </w:rPr>
        <w:tab/>
      </w:r>
      <w:r w:rsidRPr="00C60B2D">
        <w:rPr>
          <w:rFonts w:ascii="Arial Narrow" w:hAnsi="Arial Narrow"/>
          <w:spacing w:val="-1"/>
          <w:sz w:val="20"/>
          <w:szCs w:val="24"/>
          <w:lang w:val="es-ES"/>
        </w:rPr>
        <w:t>Tubos de cobre recocido suave (en espirales)</w:t>
      </w:r>
    </w:p>
    <w:p w14:paraId="2FEB04E3" w14:textId="77777777" w:rsidR="00E708EA" w:rsidRPr="00C60B2D" w:rsidRDefault="00E708EA">
      <w:pPr>
        <w:pStyle w:val="BodyText"/>
        <w:spacing w:line="220" w:lineRule="exact"/>
        <w:ind w:left="2279"/>
        <w:rPr>
          <w:szCs w:val="24"/>
          <w:lang w:val="es-ES"/>
        </w:rPr>
      </w:pPr>
      <w:r w:rsidRPr="00C60B2D">
        <w:rPr>
          <w:spacing w:val="-1"/>
          <w:szCs w:val="24"/>
          <w:lang w:val="es-ES"/>
        </w:rPr>
        <w:t>AS B-280, para servicio de refrigeración y aire acondicionado.</w:t>
      </w:r>
    </w:p>
    <w:p w14:paraId="2FEB04E4" w14:textId="77777777" w:rsidR="00E708EA" w:rsidRPr="00C60B2D" w:rsidRDefault="00E708EA">
      <w:pPr>
        <w:pStyle w:val="BodyText"/>
        <w:tabs>
          <w:tab w:val="left" w:pos="2279"/>
        </w:tabs>
        <w:spacing w:line="220" w:lineRule="exact"/>
        <w:ind w:left="839"/>
        <w:rPr>
          <w:szCs w:val="24"/>
          <w:lang w:val="es-ES"/>
        </w:rPr>
      </w:pPr>
      <w:r w:rsidRPr="00C60B2D">
        <w:rPr>
          <w:b/>
          <w:spacing w:val="-1"/>
          <w:szCs w:val="24"/>
          <w:lang w:val="es-ES"/>
        </w:rPr>
        <w:t>Tamaño:</w:t>
      </w:r>
      <w:r w:rsidRPr="00C60B2D">
        <w:rPr>
          <w:b/>
          <w:spacing w:val="-1"/>
          <w:szCs w:val="24"/>
          <w:lang w:val="es-ES"/>
        </w:rPr>
        <w:tab/>
      </w:r>
      <w:r w:rsidRPr="00C60B2D">
        <w:rPr>
          <w:spacing w:val="-1"/>
          <w:szCs w:val="24"/>
          <w:lang w:val="es-ES"/>
        </w:rPr>
        <w:t xml:space="preserve">5/16” OD </w:t>
      </w:r>
      <w:r w:rsidRPr="00C60B2D">
        <w:rPr>
          <w:szCs w:val="24"/>
          <w:lang w:val="es-ES"/>
        </w:rPr>
        <w:t>x</w:t>
      </w:r>
      <w:r w:rsidRPr="00C60B2D">
        <w:rPr>
          <w:spacing w:val="-1"/>
          <w:szCs w:val="24"/>
          <w:lang w:val="es-ES"/>
        </w:rPr>
        <w:t xml:space="preserve"> .032” de pared, para la unidad de 2,5 lb.</w:t>
      </w:r>
    </w:p>
    <w:p w14:paraId="2FEB04E5" w14:textId="77777777" w:rsidR="00E708EA" w:rsidRPr="00C60B2D" w:rsidRDefault="00E708EA">
      <w:pPr>
        <w:pStyle w:val="BodyText"/>
        <w:spacing w:line="220" w:lineRule="exact"/>
        <w:ind w:left="2279"/>
        <w:rPr>
          <w:szCs w:val="24"/>
          <w:lang w:val="es-ES"/>
        </w:rPr>
      </w:pPr>
      <w:r w:rsidRPr="00C60B2D">
        <w:rPr>
          <w:spacing w:val="-1"/>
          <w:szCs w:val="24"/>
          <w:lang w:val="es-ES"/>
        </w:rPr>
        <w:t xml:space="preserve">½” OD </w:t>
      </w:r>
      <w:r w:rsidRPr="00C60B2D">
        <w:rPr>
          <w:szCs w:val="24"/>
          <w:lang w:val="es-ES"/>
        </w:rPr>
        <w:t>x</w:t>
      </w:r>
      <w:r w:rsidRPr="00C60B2D">
        <w:rPr>
          <w:spacing w:val="-1"/>
          <w:szCs w:val="24"/>
          <w:lang w:val="es-ES"/>
        </w:rPr>
        <w:t xml:space="preserve"> .032” de pared, para las unidades de 5, 10 y 20 lb.</w:t>
      </w:r>
    </w:p>
    <w:p w14:paraId="2FEB04E6" w14:textId="77777777" w:rsidR="00E708EA" w:rsidRPr="00C60B2D" w:rsidRDefault="00E708EA">
      <w:pPr>
        <w:pStyle w:val="BodyText"/>
        <w:tabs>
          <w:tab w:val="left" w:pos="1559"/>
        </w:tabs>
        <w:ind w:left="1559" w:right="457" w:hanging="721"/>
        <w:rPr>
          <w:szCs w:val="24"/>
          <w:lang w:val="es-ES"/>
        </w:rPr>
      </w:pPr>
      <w:r w:rsidRPr="00C60B2D">
        <w:rPr>
          <w:b/>
          <w:spacing w:val="-1"/>
          <w:szCs w:val="24"/>
          <w:lang w:val="es-ES"/>
        </w:rPr>
        <w:t>Nota:</w:t>
      </w:r>
      <w:r w:rsidRPr="00C60B2D">
        <w:rPr>
          <w:b/>
          <w:spacing w:val="-1"/>
          <w:szCs w:val="24"/>
          <w:lang w:val="es-ES"/>
        </w:rPr>
        <w:tab/>
      </w:r>
      <w:r w:rsidRPr="00C60B2D">
        <w:rPr>
          <w:spacing w:val="-1"/>
          <w:szCs w:val="24"/>
          <w:lang w:val="es-ES"/>
        </w:rPr>
        <w:t>El tubo de cobre recocido suave</w:t>
      </w:r>
      <w:r w:rsidRPr="00C60B2D">
        <w:rPr>
          <w:spacing w:val="10"/>
          <w:szCs w:val="24"/>
          <w:lang w:val="es-ES"/>
        </w:rPr>
        <w:t xml:space="preserve"> </w:t>
      </w:r>
      <w:r w:rsidRPr="00C60B2D">
        <w:rPr>
          <w:spacing w:val="-1"/>
          <w:szCs w:val="24"/>
          <w:lang w:val="es-ES"/>
        </w:rPr>
        <w:t>AS</w:t>
      </w:r>
      <w:r w:rsidRPr="00C60B2D">
        <w:rPr>
          <w:spacing w:val="10"/>
          <w:szCs w:val="24"/>
          <w:lang w:val="es-ES"/>
        </w:rPr>
        <w:t xml:space="preserve"> </w:t>
      </w:r>
      <w:r w:rsidRPr="00C60B2D">
        <w:rPr>
          <w:spacing w:val="-1"/>
          <w:szCs w:val="24"/>
          <w:lang w:val="es-ES"/>
        </w:rPr>
        <w:t>B-280</w:t>
      </w:r>
      <w:r w:rsidRPr="00C60B2D">
        <w:rPr>
          <w:spacing w:val="10"/>
          <w:szCs w:val="24"/>
          <w:lang w:val="es-ES"/>
        </w:rPr>
        <w:t xml:space="preserve">, en los tamaños y espesor de pared especificados para usar con las unidades de químico seco Firetrace, cumple con los requerimientos de </w:t>
      </w:r>
      <w:r w:rsidRPr="00C60B2D">
        <w:rPr>
          <w:spacing w:val="-1"/>
          <w:szCs w:val="24"/>
          <w:lang w:val="es-ES"/>
        </w:rPr>
        <w:t>ASME B-31.1 Power Piping Code.</w:t>
      </w:r>
    </w:p>
    <w:p w14:paraId="2FEB04E7" w14:textId="77777777" w:rsidR="00E708EA" w:rsidRPr="00C60B2D" w:rsidRDefault="00E708EA">
      <w:pPr>
        <w:pStyle w:val="Heading71"/>
        <w:spacing w:before="40" w:line="460" w:lineRule="exact"/>
        <w:ind w:left="347" w:right="3871" w:firstLine="492"/>
        <w:rPr>
          <w:bCs w:val="0"/>
          <w:szCs w:val="24"/>
          <w:lang w:val="es-ES"/>
        </w:rPr>
      </w:pPr>
      <w:r w:rsidRPr="00C60B2D">
        <w:rPr>
          <w:bCs w:val="0"/>
          <w:spacing w:val="-1"/>
          <w:szCs w:val="24"/>
          <w:lang w:val="es-ES"/>
        </w:rPr>
        <w:t>Nota:</w:t>
      </w:r>
      <w:r w:rsidRPr="00C60B2D">
        <w:rPr>
          <w:bCs w:val="0"/>
          <w:szCs w:val="24"/>
          <w:lang w:val="es-ES"/>
        </w:rPr>
        <w:t xml:space="preserve"> Para otras opciones, consulte la </w:t>
      </w:r>
      <w:r w:rsidRPr="00C60B2D">
        <w:rPr>
          <w:bCs w:val="0"/>
          <w:spacing w:val="-1"/>
          <w:szCs w:val="24"/>
          <w:lang w:val="es-ES"/>
        </w:rPr>
        <w:t>NFPA</w:t>
      </w:r>
      <w:r w:rsidRPr="00C60B2D">
        <w:rPr>
          <w:bCs w:val="0"/>
          <w:szCs w:val="24"/>
          <w:lang w:val="es-ES"/>
        </w:rPr>
        <w:t xml:space="preserve"> 17, edición de 2002</w:t>
      </w:r>
      <w:r w:rsidRPr="00C60B2D">
        <w:rPr>
          <w:bCs w:val="0"/>
          <w:spacing w:val="-2"/>
          <w:szCs w:val="24"/>
          <w:lang w:val="es-ES"/>
        </w:rPr>
        <w:t xml:space="preserve">, </w:t>
      </w:r>
      <w:r w:rsidRPr="00C60B2D">
        <w:rPr>
          <w:bCs w:val="0"/>
          <w:spacing w:val="-1"/>
          <w:szCs w:val="24"/>
          <w:lang w:val="es-ES"/>
        </w:rPr>
        <w:t>Sección</w:t>
      </w:r>
      <w:r w:rsidRPr="00C60B2D">
        <w:rPr>
          <w:bCs w:val="0"/>
          <w:szCs w:val="24"/>
          <w:lang w:val="es-ES"/>
        </w:rPr>
        <w:t xml:space="preserve"> 4.5</w:t>
      </w:r>
      <w:r w:rsidRPr="00C60B2D">
        <w:rPr>
          <w:bCs w:val="0"/>
          <w:spacing w:val="29"/>
          <w:szCs w:val="24"/>
          <w:lang w:val="es-ES"/>
        </w:rPr>
        <w:t xml:space="preserve"> </w:t>
      </w:r>
      <w:r w:rsidRPr="00C60B2D">
        <w:rPr>
          <w:bCs w:val="0"/>
          <w:spacing w:val="-1"/>
          <w:szCs w:val="24"/>
          <w:lang w:val="es-ES"/>
        </w:rPr>
        <w:t>Especificaciones de los acoples de los tubos:</w:t>
      </w:r>
    </w:p>
    <w:p w14:paraId="2FEB04E8" w14:textId="77777777" w:rsidR="00E708EA" w:rsidRPr="00C60B2D" w:rsidRDefault="00E708EA">
      <w:pPr>
        <w:spacing w:line="180" w:lineRule="exact"/>
        <w:ind w:left="839"/>
        <w:rPr>
          <w:rFonts w:ascii="Arial Narrow" w:hAnsi="Arial Narrow"/>
          <w:szCs w:val="24"/>
          <w:lang w:val="es-ES"/>
        </w:rPr>
      </w:pPr>
      <w:r w:rsidRPr="00C60B2D">
        <w:rPr>
          <w:rFonts w:ascii="Arial Narrow" w:hAnsi="Arial Narrow"/>
          <w:b/>
          <w:spacing w:val="-1"/>
          <w:sz w:val="20"/>
          <w:szCs w:val="24"/>
          <w:lang w:val="es-ES"/>
        </w:rPr>
        <w:t>Material:</w:t>
      </w:r>
      <w:r w:rsidRPr="00C60B2D">
        <w:rPr>
          <w:rFonts w:ascii="Arial Narrow" w:hAnsi="Arial Narrow"/>
          <w:b/>
          <w:sz w:val="20"/>
          <w:szCs w:val="24"/>
          <w:lang w:val="es-ES"/>
        </w:rPr>
        <w:t xml:space="preserve"> </w:t>
      </w:r>
      <w:r w:rsidRPr="00C60B2D">
        <w:rPr>
          <w:rFonts w:ascii="Arial Narrow" w:hAnsi="Arial Narrow"/>
          <w:spacing w:val="-1"/>
          <w:sz w:val="20"/>
          <w:szCs w:val="24"/>
          <w:lang w:val="es-ES"/>
        </w:rPr>
        <w:t>Latón</w:t>
      </w:r>
    </w:p>
    <w:p w14:paraId="2FEB04E9" w14:textId="77777777" w:rsidR="00E708EA" w:rsidRPr="00C60B2D" w:rsidRDefault="00E708EA">
      <w:pPr>
        <w:pStyle w:val="BodyText"/>
        <w:tabs>
          <w:tab w:val="left" w:pos="2279"/>
        </w:tabs>
        <w:spacing w:line="220" w:lineRule="exact"/>
        <w:ind w:left="839"/>
        <w:rPr>
          <w:szCs w:val="24"/>
          <w:lang w:val="es-ES"/>
        </w:rPr>
      </w:pPr>
      <w:r w:rsidRPr="00C60B2D">
        <w:rPr>
          <w:b/>
          <w:spacing w:val="-1"/>
          <w:szCs w:val="24"/>
          <w:lang w:val="es-ES"/>
        </w:rPr>
        <w:t>Tipo:</w:t>
      </w:r>
      <w:r w:rsidRPr="00C60B2D">
        <w:rPr>
          <w:b/>
          <w:spacing w:val="-1"/>
          <w:szCs w:val="24"/>
          <w:lang w:val="es-ES"/>
        </w:rPr>
        <w:tab/>
      </w:r>
      <w:r w:rsidRPr="00C60B2D">
        <w:rPr>
          <w:spacing w:val="-1"/>
          <w:szCs w:val="24"/>
          <w:lang w:val="es-ES"/>
        </w:rPr>
        <w:t>Sin abocardar (Parker Intru-Lok, Camozzi o</w:t>
      </w:r>
      <w:r w:rsidRPr="00C60B2D">
        <w:rPr>
          <w:szCs w:val="24"/>
          <w:lang w:val="es-ES"/>
        </w:rPr>
        <w:t xml:space="preserve"> </w:t>
      </w:r>
      <w:r w:rsidRPr="00C60B2D">
        <w:rPr>
          <w:spacing w:val="-1"/>
          <w:szCs w:val="24"/>
          <w:lang w:val="es-ES"/>
        </w:rPr>
        <w:t>equivalente)</w:t>
      </w:r>
    </w:p>
    <w:p w14:paraId="2FEB04EA" w14:textId="77777777" w:rsidR="00E708EA" w:rsidRPr="00C60B2D" w:rsidRDefault="00E708EA">
      <w:pPr>
        <w:ind w:left="839"/>
        <w:rPr>
          <w:rFonts w:ascii="Arial Narrow" w:hAnsi="Arial Narrow"/>
          <w:szCs w:val="24"/>
          <w:lang w:val="es-ES"/>
        </w:rPr>
      </w:pPr>
      <w:r w:rsidRPr="00C60B2D">
        <w:rPr>
          <w:rFonts w:ascii="Arial Narrow" w:hAnsi="Arial Narrow"/>
          <w:b/>
          <w:spacing w:val="-1"/>
          <w:sz w:val="20"/>
          <w:szCs w:val="24"/>
          <w:lang w:val="es-ES"/>
        </w:rPr>
        <w:t>Índice de presión del fabricante:</w:t>
      </w:r>
      <w:r w:rsidR="009F77BF">
        <w:rPr>
          <w:rFonts w:ascii="Arial Narrow" w:hAnsi="Arial Narrow"/>
          <w:b/>
          <w:sz w:val="20"/>
          <w:szCs w:val="24"/>
          <w:lang w:val="es-ES"/>
        </w:rPr>
        <w:t xml:space="preserve"> </w:t>
      </w:r>
      <w:r w:rsidRPr="00C60B2D">
        <w:rPr>
          <w:rFonts w:ascii="Arial Narrow" w:hAnsi="Arial Narrow"/>
          <w:spacing w:val="-1"/>
          <w:sz w:val="20"/>
          <w:szCs w:val="24"/>
          <w:lang w:val="es-ES"/>
        </w:rPr>
        <w:t>Parker</w:t>
      </w:r>
      <w:r w:rsidRPr="00C60B2D">
        <w:rPr>
          <w:rFonts w:ascii="Arial Narrow" w:hAnsi="Arial Narrow"/>
          <w:sz w:val="20"/>
          <w:szCs w:val="24"/>
          <w:lang w:val="es-ES"/>
        </w:rPr>
        <w:t xml:space="preserve"> </w:t>
      </w:r>
      <w:r w:rsidRPr="00C60B2D">
        <w:rPr>
          <w:rFonts w:ascii="Arial Narrow" w:hAnsi="Arial Narrow"/>
          <w:spacing w:val="-1"/>
          <w:sz w:val="20"/>
          <w:szCs w:val="24"/>
          <w:lang w:val="es-ES"/>
        </w:rPr>
        <w:t>Intru-Lok Fittings (1500 PSI en todos</w:t>
      </w:r>
    </w:p>
    <w:p w14:paraId="2FEB04EB" w14:textId="77777777" w:rsidR="00E708EA" w:rsidRPr="00C60B2D" w:rsidRDefault="00E708EA">
      <w:pPr>
        <w:pStyle w:val="BodyText"/>
        <w:spacing w:line="220" w:lineRule="exact"/>
        <w:ind w:left="0" w:right="379"/>
        <w:jc w:val="center"/>
        <w:rPr>
          <w:szCs w:val="24"/>
          <w:lang w:val="es-ES"/>
        </w:rPr>
      </w:pPr>
      <w:r w:rsidRPr="00C60B2D">
        <w:rPr>
          <w:spacing w:val="-1"/>
          <w:szCs w:val="24"/>
          <w:lang w:val="es-ES"/>
        </w:rPr>
        <w:t>los tamaños hasta ½”.)</w:t>
      </w:r>
    </w:p>
    <w:p w14:paraId="2FEB04EC" w14:textId="77777777" w:rsidR="00E708EA" w:rsidRPr="00C60B2D" w:rsidRDefault="00E708EA">
      <w:pPr>
        <w:pStyle w:val="Heading71"/>
        <w:tabs>
          <w:tab w:val="left" w:pos="5159"/>
        </w:tabs>
        <w:ind w:left="839"/>
        <w:rPr>
          <w:bCs w:val="0"/>
          <w:szCs w:val="24"/>
          <w:lang w:val="es-ES"/>
        </w:rPr>
      </w:pPr>
      <w:r w:rsidRPr="00C60B2D">
        <w:rPr>
          <w:bCs w:val="0"/>
          <w:spacing w:val="-1"/>
          <w:szCs w:val="24"/>
          <w:lang w:val="es-ES"/>
        </w:rPr>
        <w:t>Índice de presión min. para usar con las unidades</w:t>
      </w:r>
      <w:r w:rsidRPr="00C60B2D">
        <w:rPr>
          <w:bCs w:val="0"/>
          <w:spacing w:val="-2"/>
          <w:szCs w:val="24"/>
          <w:lang w:val="es-ES"/>
        </w:rPr>
        <w:t xml:space="preserve"> </w:t>
      </w:r>
      <w:r w:rsidRPr="00C60B2D">
        <w:rPr>
          <w:bCs w:val="0"/>
          <w:spacing w:val="-1"/>
          <w:szCs w:val="24"/>
          <w:lang w:val="es-ES"/>
        </w:rPr>
        <w:t>Firetrace:</w:t>
      </w:r>
      <w:r w:rsidRPr="00C60B2D">
        <w:rPr>
          <w:bCs w:val="0"/>
          <w:spacing w:val="-1"/>
          <w:szCs w:val="24"/>
          <w:lang w:val="es-ES"/>
        </w:rPr>
        <w:tab/>
      </w:r>
      <w:r w:rsidRPr="00C60B2D">
        <w:rPr>
          <w:b w:val="0"/>
          <w:bCs w:val="0"/>
          <w:spacing w:val="-1"/>
          <w:szCs w:val="24"/>
          <w:lang w:val="es-ES"/>
        </w:rPr>
        <w:t>1000 psig</w:t>
      </w:r>
    </w:p>
    <w:p w14:paraId="2FEB04ED" w14:textId="77777777" w:rsidR="00E708EA" w:rsidRPr="00C60B2D" w:rsidRDefault="00E708EA">
      <w:pPr>
        <w:spacing w:before="9"/>
        <w:rPr>
          <w:rFonts w:ascii="Arial Narrow" w:hAnsi="Arial Narrow"/>
          <w:sz w:val="20"/>
          <w:szCs w:val="24"/>
          <w:lang w:val="es-ES"/>
        </w:rPr>
      </w:pPr>
    </w:p>
    <w:p w14:paraId="2FEB04EE" w14:textId="77777777" w:rsidR="00E708EA" w:rsidRPr="00C60B2D" w:rsidRDefault="00E708EA">
      <w:pPr>
        <w:pStyle w:val="Heading51"/>
        <w:numPr>
          <w:ilvl w:val="2"/>
          <w:numId w:val="13"/>
        </w:numPr>
        <w:tabs>
          <w:tab w:val="left" w:pos="840"/>
        </w:tabs>
        <w:rPr>
          <w:b w:val="0"/>
          <w:bCs w:val="0"/>
          <w:szCs w:val="24"/>
          <w:lang w:val="es-ES"/>
        </w:rPr>
      </w:pPr>
      <w:bookmarkStart w:id="59" w:name="_Toc403391630"/>
      <w:bookmarkStart w:id="60" w:name="_TOC_250019"/>
      <w:r w:rsidRPr="00C60B2D">
        <w:rPr>
          <w:bCs w:val="0"/>
          <w:spacing w:val="-1"/>
          <w:szCs w:val="24"/>
          <w:lang w:val="es-ES"/>
        </w:rPr>
        <w:t>Límites máximos de conectores y tuberías de descarga</w:t>
      </w:r>
      <w:bookmarkEnd w:id="59"/>
    </w:p>
    <w:bookmarkEnd w:id="60"/>
    <w:p w14:paraId="2FEB04EF" w14:textId="77777777" w:rsidR="00E708EA" w:rsidRPr="00C60B2D" w:rsidRDefault="00E708EA">
      <w:pPr>
        <w:spacing w:before="120"/>
        <w:ind w:left="120"/>
        <w:rPr>
          <w:rFonts w:ascii="Arial Narrow" w:hAnsi="Arial Narrow"/>
          <w:szCs w:val="24"/>
          <w:lang w:val="es-ES"/>
        </w:rPr>
      </w:pPr>
      <w:r w:rsidRPr="00C60B2D">
        <w:rPr>
          <w:rFonts w:ascii="Arial Narrow" w:hAnsi="Arial Narrow"/>
          <w:spacing w:val="-1"/>
          <w:szCs w:val="24"/>
          <w:lang w:val="es-ES"/>
        </w:rPr>
        <w:t>La Tabla 4-3 muestra los límites máximos para las tuberías y los conectores.</w:t>
      </w:r>
    </w:p>
    <w:p w14:paraId="2FEB04F0" w14:textId="77777777" w:rsidR="00E708EA" w:rsidRPr="00C60B2D" w:rsidRDefault="00E708EA">
      <w:pPr>
        <w:spacing w:before="11"/>
        <w:rPr>
          <w:rFonts w:ascii="Arial Narrow" w:hAnsi="Arial Narrow"/>
          <w:sz w:val="19"/>
          <w:szCs w:val="24"/>
          <w:lang w:val="es-ES"/>
        </w:rPr>
      </w:pPr>
    </w:p>
    <w:tbl>
      <w:tblPr>
        <w:tblW w:w="0" w:type="auto"/>
        <w:tblInd w:w="355" w:type="dxa"/>
        <w:tblLayout w:type="fixed"/>
        <w:tblCellMar>
          <w:left w:w="0" w:type="dxa"/>
          <w:right w:w="0" w:type="dxa"/>
        </w:tblCellMar>
        <w:tblLook w:val="01E0" w:firstRow="1" w:lastRow="1" w:firstColumn="1" w:lastColumn="1" w:noHBand="0" w:noVBand="0"/>
      </w:tblPr>
      <w:tblGrid>
        <w:gridCol w:w="1278"/>
        <w:gridCol w:w="1351"/>
        <w:gridCol w:w="1260"/>
        <w:gridCol w:w="1440"/>
        <w:gridCol w:w="1800"/>
        <w:gridCol w:w="1260"/>
        <w:gridCol w:w="1187"/>
      </w:tblGrid>
      <w:tr w:rsidR="00E708EA" w:rsidRPr="00E76502" w14:paraId="2FEB0502" w14:textId="77777777" w:rsidTr="004C4759">
        <w:tc>
          <w:tcPr>
            <w:tcW w:w="1278" w:type="dxa"/>
            <w:tcBorders>
              <w:top w:val="single" w:sz="12" w:space="0" w:color="000000"/>
              <w:left w:val="single" w:sz="12" w:space="0" w:color="000000"/>
              <w:bottom w:val="single" w:sz="18" w:space="0" w:color="000000"/>
              <w:right w:val="single" w:sz="12" w:space="0" w:color="000000"/>
            </w:tcBorders>
          </w:tcPr>
          <w:p w14:paraId="2FEB04F1" w14:textId="77777777" w:rsidR="00E708EA" w:rsidRPr="00C60B2D" w:rsidRDefault="00E708EA">
            <w:pPr>
              <w:pStyle w:val="TableParagraph"/>
              <w:rPr>
                <w:rFonts w:ascii="Arial Narrow" w:hAnsi="Arial Narrow"/>
                <w:sz w:val="20"/>
                <w:szCs w:val="24"/>
                <w:lang w:val="es-ES"/>
              </w:rPr>
            </w:pPr>
          </w:p>
          <w:p w14:paraId="2FEB04F2" w14:textId="77777777" w:rsidR="00E708EA" w:rsidRPr="00C60B2D" w:rsidRDefault="00E708EA">
            <w:pPr>
              <w:pStyle w:val="TableParagraph"/>
              <w:spacing w:before="11"/>
              <w:rPr>
                <w:rFonts w:ascii="Arial Narrow" w:hAnsi="Arial Narrow"/>
                <w:sz w:val="19"/>
                <w:szCs w:val="24"/>
                <w:lang w:val="es-ES"/>
              </w:rPr>
            </w:pPr>
          </w:p>
          <w:p w14:paraId="2FEB04F3" w14:textId="77777777" w:rsidR="00E708EA" w:rsidRPr="00C60B2D" w:rsidRDefault="00E708EA" w:rsidP="004C4759">
            <w:pPr>
              <w:pStyle w:val="TableParagraph"/>
              <w:ind w:left="86" w:right="458" w:firstLine="1"/>
              <w:rPr>
                <w:szCs w:val="24"/>
                <w:lang w:val="es-ES"/>
              </w:rPr>
            </w:pPr>
            <w:r w:rsidRPr="00C60B2D">
              <w:rPr>
                <w:rFonts w:ascii="Arial Narrow" w:hAnsi="Arial Narrow"/>
                <w:b/>
                <w:spacing w:val="-1"/>
                <w:sz w:val="20"/>
                <w:szCs w:val="24"/>
                <w:lang w:val="es-ES"/>
              </w:rPr>
              <w:t>Tamaño unidad</w:t>
            </w:r>
          </w:p>
        </w:tc>
        <w:tc>
          <w:tcPr>
            <w:tcW w:w="1351" w:type="dxa"/>
            <w:tcBorders>
              <w:top w:val="single" w:sz="12" w:space="0" w:color="000000"/>
              <w:left w:val="single" w:sz="12" w:space="0" w:color="000000"/>
              <w:bottom w:val="single" w:sz="12" w:space="0" w:color="000000"/>
              <w:right w:val="single" w:sz="4" w:space="0" w:color="000000"/>
            </w:tcBorders>
          </w:tcPr>
          <w:p w14:paraId="2FEB04F4" w14:textId="77777777" w:rsidR="00E708EA" w:rsidRPr="00C60B2D" w:rsidRDefault="00E708EA">
            <w:pPr>
              <w:pStyle w:val="TableParagraph"/>
              <w:spacing w:before="10"/>
              <w:rPr>
                <w:rFonts w:ascii="Arial Narrow" w:hAnsi="Arial Narrow"/>
                <w:sz w:val="19"/>
                <w:szCs w:val="24"/>
                <w:lang w:val="es-ES"/>
              </w:rPr>
            </w:pPr>
          </w:p>
          <w:p w14:paraId="2FEB04F5" w14:textId="77777777" w:rsidR="00E708EA" w:rsidRPr="00C60B2D" w:rsidRDefault="00E708EA">
            <w:pPr>
              <w:pStyle w:val="TableParagraph"/>
              <w:ind w:left="226" w:right="234" w:firstLine="1"/>
              <w:jc w:val="center"/>
              <w:rPr>
                <w:szCs w:val="24"/>
                <w:lang w:val="es-ES"/>
              </w:rPr>
            </w:pPr>
            <w:r w:rsidRPr="00C60B2D">
              <w:rPr>
                <w:rFonts w:ascii="Arial Narrow" w:hAnsi="Arial Narrow"/>
                <w:b/>
                <w:spacing w:val="-1"/>
                <w:sz w:val="20"/>
                <w:szCs w:val="24"/>
                <w:lang w:val="es-ES"/>
              </w:rPr>
              <w:t>Puertos de descarga usados</w:t>
            </w:r>
            <w:r w:rsidRPr="00C60B2D">
              <w:rPr>
                <w:rFonts w:ascii="Arial Narrow" w:hAnsi="Arial Narrow"/>
                <w:b/>
                <w:spacing w:val="21"/>
                <w:sz w:val="20"/>
                <w:szCs w:val="24"/>
                <w:lang w:val="es-ES"/>
              </w:rPr>
              <w:t xml:space="preserve"> </w:t>
            </w:r>
            <w:r w:rsidRPr="00C60B2D">
              <w:rPr>
                <w:rFonts w:ascii="Arial Narrow" w:hAnsi="Arial Narrow"/>
                <w:b/>
                <w:sz w:val="20"/>
                <w:szCs w:val="24"/>
                <w:lang w:val="es-ES"/>
              </w:rPr>
              <w:t>(PD)</w:t>
            </w:r>
          </w:p>
        </w:tc>
        <w:tc>
          <w:tcPr>
            <w:tcW w:w="1260" w:type="dxa"/>
            <w:tcBorders>
              <w:top w:val="single" w:sz="12" w:space="0" w:color="000000"/>
              <w:left w:val="single" w:sz="4" w:space="0" w:color="000000"/>
              <w:bottom w:val="single" w:sz="12" w:space="0" w:color="000000"/>
              <w:right w:val="single" w:sz="4" w:space="0" w:color="000000"/>
            </w:tcBorders>
          </w:tcPr>
          <w:p w14:paraId="2FEB04F6" w14:textId="77777777" w:rsidR="00E708EA" w:rsidRPr="00C60B2D" w:rsidRDefault="00E708EA">
            <w:pPr>
              <w:pStyle w:val="TableParagraph"/>
              <w:rPr>
                <w:rFonts w:ascii="Arial Narrow" w:hAnsi="Arial Narrow"/>
                <w:sz w:val="20"/>
                <w:szCs w:val="24"/>
                <w:lang w:val="es-ES"/>
              </w:rPr>
            </w:pPr>
          </w:p>
          <w:p w14:paraId="2FEB04F7" w14:textId="77777777" w:rsidR="00E708EA" w:rsidRPr="00C60B2D" w:rsidRDefault="00E708EA">
            <w:pPr>
              <w:pStyle w:val="TableParagraph"/>
              <w:spacing w:before="11"/>
              <w:rPr>
                <w:rFonts w:ascii="Arial Narrow" w:hAnsi="Arial Narrow"/>
                <w:sz w:val="19"/>
                <w:szCs w:val="24"/>
                <w:lang w:val="es-ES"/>
              </w:rPr>
            </w:pPr>
          </w:p>
          <w:p w14:paraId="2FEB04F8" w14:textId="77777777" w:rsidR="00E708EA" w:rsidRPr="00C60B2D" w:rsidRDefault="00E708EA" w:rsidP="004C4759">
            <w:pPr>
              <w:pStyle w:val="TableParagraph"/>
              <w:ind w:left="150" w:right="317" w:hanging="38"/>
              <w:rPr>
                <w:szCs w:val="24"/>
                <w:lang w:val="es-ES"/>
              </w:rPr>
            </w:pPr>
            <w:r w:rsidRPr="00C60B2D">
              <w:rPr>
                <w:rFonts w:ascii="Arial Narrow" w:hAnsi="Arial Narrow"/>
                <w:b/>
                <w:sz w:val="20"/>
                <w:szCs w:val="24"/>
                <w:lang w:val="es-ES"/>
              </w:rPr>
              <w:t>Boquillas por PD</w:t>
            </w:r>
          </w:p>
        </w:tc>
        <w:tc>
          <w:tcPr>
            <w:tcW w:w="1440" w:type="dxa"/>
            <w:tcBorders>
              <w:top w:val="single" w:sz="12" w:space="0" w:color="000000"/>
              <w:left w:val="single" w:sz="4" w:space="0" w:color="000000"/>
              <w:bottom w:val="single" w:sz="12" w:space="0" w:color="000000"/>
              <w:right w:val="single" w:sz="4" w:space="0" w:color="000000"/>
            </w:tcBorders>
          </w:tcPr>
          <w:p w14:paraId="2FEB04F9" w14:textId="77777777" w:rsidR="00E708EA" w:rsidRPr="00C60B2D" w:rsidRDefault="00E708EA">
            <w:pPr>
              <w:pStyle w:val="TableParagraph"/>
              <w:spacing w:before="10"/>
              <w:rPr>
                <w:rFonts w:ascii="Arial Narrow" w:hAnsi="Arial Narrow"/>
                <w:sz w:val="19"/>
                <w:szCs w:val="24"/>
                <w:lang w:val="es-ES"/>
              </w:rPr>
            </w:pPr>
          </w:p>
          <w:p w14:paraId="2FEB04FA" w14:textId="77777777" w:rsidR="00E708EA" w:rsidRPr="00C60B2D" w:rsidRDefault="00E708EA">
            <w:pPr>
              <w:pStyle w:val="TableParagraph"/>
              <w:ind w:left="153" w:right="151" w:hanging="1"/>
              <w:jc w:val="center"/>
              <w:rPr>
                <w:szCs w:val="24"/>
                <w:lang w:val="es-ES"/>
              </w:rPr>
            </w:pPr>
            <w:r w:rsidRPr="00C60B2D">
              <w:rPr>
                <w:rFonts w:ascii="Arial Narrow" w:hAnsi="Arial Narrow"/>
                <w:b/>
                <w:sz w:val="20"/>
                <w:szCs w:val="24"/>
                <w:lang w:val="es-ES"/>
              </w:rPr>
              <w:t>Total de boquillas por unidad</w:t>
            </w:r>
          </w:p>
        </w:tc>
        <w:tc>
          <w:tcPr>
            <w:tcW w:w="1800" w:type="dxa"/>
            <w:tcBorders>
              <w:top w:val="single" w:sz="12" w:space="0" w:color="000000"/>
              <w:left w:val="single" w:sz="4" w:space="0" w:color="000000"/>
              <w:bottom w:val="single" w:sz="12" w:space="0" w:color="000000"/>
              <w:right w:val="single" w:sz="4" w:space="0" w:color="000000"/>
            </w:tcBorders>
          </w:tcPr>
          <w:p w14:paraId="2FEB04FB" w14:textId="77777777" w:rsidR="00E708EA" w:rsidRPr="00C60B2D" w:rsidRDefault="00E708EA">
            <w:pPr>
              <w:pStyle w:val="TableParagraph"/>
              <w:spacing w:before="10"/>
              <w:rPr>
                <w:rFonts w:ascii="Arial Narrow" w:hAnsi="Arial Narrow"/>
                <w:sz w:val="19"/>
                <w:szCs w:val="24"/>
                <w:lang w:val="es-ES"/>
              </w:rPr>
            </w:pPr>
          </w:p>
          <w:p w14:paraId="2FEB04FC" w14:textId="77777777" w:rsidR="00E708EA" w:rsidRPr="00C60B2D" w:rsidRDefault="00E708EA">
            <w:pPr>
              <w:pStyle w:val="TableParagraph"/>
              <w:ind w:left="301" w:right="301"/>
              <w:jc w:val="center"/>
              <w:rPr>
                <w:rFonts w:ascii="Arial Narrow" w:hAnsi="Arial Narrow"/>
                <w:sz w:val="20"/>
                <w:szCs w:val="24"/>
                <w:lang w:val="es-ES"/>
              </w:rPr>
            </w:pPr>
            <w:r w:rsidRPr="00C60B2D">
              <w:rPr>
                <w:rFonts w:ascii="Arial Narrow" w:hAnsi="Arial Narrow"/>
                <w:b/>
                <w:spacing w:val="-1"/>
                <w:sz w:val="20"/>
                <w:szCs w:val="24"/>
                <w:lang w:val="es-ES"/>
              </w:rPr>
              <w:t>Long. máx. de tuberías por</w:t>
            </w:r>
          </w:p>
          <w:p w14:paraId="2FEB04FD" w14:textId="77777777" w:rsidR="00E708EA" w:rsidRPr="00C60B2D" w:rsidRDefault="00E708EA">
            <w:pPr>
              <w:pStyle w:val="TableParagraph"/>
              <w:spacing w:line="220" w:lineRule="exact"/>
              <w:jc w:val="center"/>
              <w:rPr>
                <w:szCs w:val="24"/>
                <w:lang w:val="es-ES"/>
              </w:rPr>
            </w:pPr>
            <w:r w:rsidRPr="00C60B2D">
              <w:rPr>
                <w:rFonts w:ascii="Arial Narrow" w:hAnsi="Arial Narrow"/>
                <w:b/>
                <w:spacing w:val="-1"/>
                <w:sz w:val="20"/>
                <w:szCs w:val="24"/>
                <w:lang w:val="es-ES"/>
              </w:rPr>
              <w:t>PD</w:t>
            </w:r>
          </w:p>
        </w:tc>
        <w:tc>
          <w:tcPr>
            <w:tcW w:w="1260" w:type="dxa"/>
            <w:tcBorders>
              <w:top w:val="single" w:sz="12" w:space="0" w:color="000000"/>
              <w:left w:val="single" w:sz="4" w:space="0" w:color="000000"/>
              <w:bottom w:val="single" w:sz="12" w:space="0" w:color="000000"/>
              <w:right w:val="single" w:sz="4" w:space="0" w:color="000000"/>
            </w:tcBorders>
          </w:tcPr>
          <w:p w14:paraId="2FEB04FE" w14:textId="77777777" w:rsidR="00E708EA" w:rsidRPr="00C60B2D" w:rsidRDefault="00E708EA">
            <w:pPr>
              <w:pStyle w:val="TableParagraph"/>
              <w:ind w:left="223" w:right="220" w:hanging="1"/>
              <w:jc w:val="center"/>
              <w:rPr>
                <w:rFonts w:ascii="Arial Narrow" w:hAnsi="Arial Narrow"/>
                <w:sz w:val="20"/>
                <w:szCs w:val="24"/>
                <w:lang w:val="es-ES"/>
              </w:rPr>
            </w:pPr>
            <w:r w:rsidRPr="00C60B2D">
              <w:rPr>
                <w:rFonts w:ascii="Arial Narrow" w:hAnsi="Arial Narrow"/>
                <w:b/>
                <w:spacing w:val="-1"/>
                <w:sz w:val="20"/>
                <w:szCs w:val="24"/>
                <w:lang w:val="es-ES"/>
              </w:rPr>
              <w:t>Nro. máx. de codos por</w:t>
            </w:r>
          </w:p>
          <w:p w14:paraId="2FEB04FF" w14:textId="77777777" w:rsidR="00E708EA" w:rsidRPr="00C60B2D" w:rsidRDefault="00E708EA">
            <w:pPr>
              <w:pStyle w:val="TableParagraph"/>
              <w:spacing w:line="220" w:lineRule="exact"/>
              <w:jc w:val="center"/>
              <w:rPr>
                <w:szCs w:val="24"/>
                <w:lang w:val="es-ES"/>
              </w:rPr>
            </w:pPr>
            <w:r w:rsidRPr="00C60B2D">
              <w:rPr>
                <w:rFonts w:ascii="Arial Narrow" w:hAnsi="Arial Narrow"/>
                <w:b/>
                <w:spacing w:val="-1"/>
                <w:sz w:val="20"/>
                <w:szCs w:val="24"/>
                <w:lang w:val="es-ES"/>
              </w:rPr>
              <w:t>PD</w:t>
            </w:r>
          </w:p>
        </w:tc>
        <w:tc>
          <w:tcPr>
            <w:tcW w:w="1187" w:type="dxa"/>
            <w:tcBorders>
              <w:top w:val="single" w:sz="12" w:space="0" w:color="000000"/>
              <w:left w:val="single" w:sz="4" w:space="0" w:color="000000"/>
              <w:bottom w:val="single" w:sz="12" w:space="0" w:color="000000"/>
              <w:right w:val="single" w:sz="12" w:space="0" w:color="000000"/>
            </w:tcBorders>
          </w:tcPr>
          <w:p w14:paraId="2FEB0500" w14:textId="77777777" w:rsidR="00E708EA" w:rsidRPr="00C60B2D" w:rsidRDefault="00E708EA">
            <w:pPr>
              <w:pStyle w:val="TableParagraph"/>
              <w:ind w:left="250" w:right="237"/>
              <w:jc w:val="center"/>
              <w:rPr>
                <w:rFonts w:ascii="Arial Narrow" w:hAnsi="Arial Narrow"/>
                <w:sz w:val="20"/>
                <w:szCs w:val="24"/>
                <w:lang w:val="es-ES"/>
              </w:rPr>
            </w:pPr>
            <w:r w:rsidRPr="00C60B2D">
              <w:rPr>
                <w:rFonts w:ascii="Arial Narrow" w:hAnsi="Arial Narrow"/>
                <w:b/>
                <w:sz w:val="20"/>
                <w:szCs w:val="24"/>
                <w:lang w:val="es-ES"/>
              </w:rPr>
              <w:t>Nro. máx. de T por</w:t>
            </w:r>
          </w:p>
          <w:p w14:paraId="2FEB0501" w14:textId="77777777" w:rsidR="00E708EA" w:rsidRPr="00C60B2D" w:rsidRDefault="00E708EA">
            <w:pPr>
              <w:pStyle w:val="TableParagraph"/>
              <w:spacing w:line="220" w:lineRule="exact"/>
              <w:ind w:left="10"/>
              <w:jc w:val="center"/>
              <w:rPr>
                <w:szCs w:val="24"/>
                <w:lang w:val="es-ES"/>
              </w:rPr>
            </w:pPr>
            <w:r w:rsidRPr="00C60B2D">
              <w:rPr>
                <w:rFonts w:ascii="Arial Narrow" w:hAnsi="Arial Narrow"/>
                <w:b/>
                <w:spacing w:val="-1"/>
                <w:sz w:val="20"/>
                <w:szCs w:val="24"/>
                <w:lang w:val="es-ES"/>
              </w:rPr>
              <w:t>PD</w:t>
            </w:r>
          </w:p>
        </w:tc>
      </w:tr>
      <w:tr w:rsidR="00E708EA" w:rsidRPr="00C60B2D" w14:paraId="2FEB050B" w14:textId="77777777" w:rsidTr="004C4759">
        <w:tc>
          <w:tcPr>
            <w:tcW w:w="1278" w:type="dxa"/>
            <w:vMerge w:val="restart"/>
            <w:tcBorders>
              <w:top w:val="single" w:sz="18" w:space="0" w:color="000000"/>
              <w:left w:val="single" w:sz="12" w:space="0" w:color="000000"/>
              <w:right w:val="single" w:sz="12" w:space="0" w:color="000000"/>
            </w:tcBorders>
          </w:tcPr>
          <w:p w14:paraId="2FEB0503" w14:textId="77777777" w:rsidR="00E708EA" w:rsidRPr="00C60B2D" w:rsidRDefault="00E708EA">
            <w:pPr>
              <w:pStyle w:val="TableParagraph"/>
              <w:spacing w:before="4"/>
              <w:rPr>
                <w:rFonts w:ascii="Arial Narrow" w:hAnsi="Arial Narrow"/>
                <w:sz w:val="21"/>
                <w:szCs w:val="24"/>
                <w:lang w:val="es-ES"/>
              </w:rPr>
            </w:pPr>
          </w:p>
          <w:p w14:paraId="2FEB0504" w14:textId="77777777" w:rsidR="00E708EA" w:rsidRPr="00C60B2D" w:rsidRDefault="00E708EA">
            <w:pPr>
              <w:pStyle w:val="TableParagraph"/>
              <w:ind w:left="372"/>
              <w:rPr>
                <w:szCs w:val="24"/>
                <w:lang w:val="es-ES"/>
              </w:rPr>
            </w:pPr>
            <w:r w:rsidRPr="00C60B2D">
              <w:rPr>
                <w:rFonts w:ascii="Arial Narrow" w:hAnsi="Arial Narrow"/>
                <w:spacing w:val="-1"/>
                <w:sz w:val="20"/>
                <w:szCs w:val="24"/>
                <w:lang w:val="es-ES"/>
              </w:rPr>
              <w:t>2,5 lb.</w:t>
            </w:r>
          </w:p>
        </w:tc>
        <w:tc>
          <w:tcPr>
            <w:tcW w:w="1351" w:type="dxa"/>
            <w:tcBorders>
              <w:top w:val="single" w:sz="12" w:space="0" w:color="000000"/>
              <w:left w:val="single" w:sz="12" w:space="0" w:color="000000"/>
              <w:bottom w:val="single" w:sz="4" w:space="0" w:color="000000"/>
              <w:right w:val="single" w:sz="4" w:space="0" w:color="000000"/>
            </w:tcBorders>
          </w:tcPr>
          <w:p w14:paraId="2FEB0505" w14:textId="77777777" w:rsidR="00E708EA" w:rsidRPr="00C60B2D" w:rsidRDefault="00E708EA">
            <w:pPr>
              <w:pStyle w:val="TableParagraph"/>
              <w:spacing w:before="14" w:line="228" w:lineRule="exact"/>
              <w:ind w:right="8"/>
              <w:jc w:val="center"/>
              <w:rPr>
                <w:rFonts w:ascii="Arial Narrow" w:hAnsi="Arial Narrow"/>
                <w:sz w:val="20"/>
                <w:szCs w:val="24"/>
                <w:lang w:val="es-ES"/>
              </w:rPr>
            </w:pPr>
            <w:r w:rsidRPr="00C60B2D">
              <w:rPr>
                <w:rFonts w:ascii="Arial Narrow" w:hAnsi="Arial Narrow"/>
                <w:sz w:val="20"/>
                <w:szCs w:val="24"/>
                <w:lang w:val="es-ES"/>
              </w:rPr>
              <w:t>1</w:t>
            </w:r>
          </w:p>
        </w:tc>
        <w:tc>
          <w:tcPr>
            <w:tcW w:w="1260" w:type="dxa"/>
            <w:tcBorders>
              <w:top w:val="single" w:sz="12" w:space="0" w:color="000000"/>
              <w:left w:val="single" w:sz="4" w:space="0" w:color="000000"/>
              <w:bottom w:val="single" w:sz="4" w:space="0" w:color="000000"/>
              <w:right w:val="single" w:sz="4" w:space="0" w:color="000000"/>
            </w:tcBorders>
          </w:tcPr>
          <w:p w14:paraId="2FEB0506" w14:textId="77777777" w:rsidR="00E708EA" w:rsidRPr="00C60B2D" w:rsidRDefault="00E708EA">
            <w:pPr>
              <w:pStyle w:val="TableParagraph"/>
              <w:spacing w:before="14" w:line="228" w:lineRule="exact"/>
              <w:jc w:val="center"/>
              <w:rPr>
                <w:rFonts w:ascii="Arial Narrow" w:hAnsi="Arial Narrow"/>
                <w:sz w:val="20"/>
                <w:szCs w:val="24"/>
                <w:lang w:val="es-ES"/>
              </w:rPr>
            </w:pPr>
            <w:r w:rsidRPr="00C60B2D">
              <w:rPr>
                <w:rFonts w:ascii="Arial Narrow" w:hAnsi="Arial Narrow"/>
                <w:sz w:val="20"/>
                <w:szCs w:val="24"/>
                <w:lang w:val="es-ES"/>
              </w:rPr>
              <w:t>1</w:t>
            </w:r>
          </w:p>
        </w:tc>
        <w:tc>
          <w:tcPr>
            <w:tcW w:w="1440" w:type="dxa"/>
            <w:tcBorders>
              <w:top w:val="single" w:sz="12" w:space="0" w:color="000000"/>
              <w:left w:val="single" w:sz="4" w:space="0" w:color="000000"/>
              <w:bottom w:val="single" w:sz="4" w:space="0" w:color="000000"/>
              <w:right w:val="single" w:sz="4" w:space="0" w:color="000000"/>
            </w:tcBorders>
          </w:tcPr>
          <w:p w14:paraId="2FEB0507" w14:textId="77777777" w:rsidR="00E708EA" w:rsidRPr="00C60B2D" w:rsidRDefault="00E708EA">
            <w:pPr>
              <w:pStyle w:val="TableParagraph"/>
              <w:spacing w:before="14" w:line="228" w:lineRule="exact"/>
              <w:jc w:val="center"/>
              <w:rPr>
                <w:rFonts w:ascii="Arial Narrow" w:hAnsi="Arial Narrow"/>
                <w:sz w:val="20"/>
                <w:szCs w:val="24"/>
                <w:lang w:val="es-ES"/>
              </w:rPr>
            </w:pPr>
            <w:r w:rsidRPr="00C60B2D">
              <w:rPr>
                <w:rFonts w:ascii="Arial Narrow" w:hAnsi="Arial Narrow"/>
                <w:sz w:val="20"/>
                <w:szCs w:val="24"/>
                <w:lang w:val="es-ES"/>
              </w:rPr>
              <w:t>1</w:t>
            </w:r>
          </w:p>
        </w:tc>
        <w:tc>
          <w:tcPr>
            <w:tcW w:w="1800" w:type="dxa"/>
            <w:tcBorders>
              <w:top w:val="single" w:sz="12" w:space="0" w:color="000000"/>
              <w:left w:val="single" w:sz="4" w:space="0" w:color="000000"/>
              <w:bottom w:val="single" w:sz="4" w:space="0" w:color="000000"/>
              <w:right w:val="single" w:sz="4" w:space="0" w:color="000000"/>
            </w:tcBorders>
          </w:tcPr>
          <w:p w14:paraId="2FEB0508" w14:textId="77777777" w:rsidR="00E708EA" w:rsidRPr="00C60B2D" w:rsidRDefault="00E708EA">
            <w:pPr>
              <w:pStyle w:val="TableParagraph"/>
              <w:spacing w:before="20" w:line="220" w:lineRule="exact"/>
              <w:ind w:left="425"/>
              <w:rPr>
                <w:szCs w:val="24"/>
                <w:lang w:val="es-ES"/>
              </w:rPr>
            </w:pPr>
            <w:r w:rsidRPr="00C60B2D">
              <w:rPr>
                <w:rFonts w:ascii="Arial Narrow" w:hAnsi="Arial Narrow"/>
                <w:sz w:val="20"/>
                <w:szCs w:val="24"/>
                <w:lang w:val="es-ES"/>
              </w:rPr>
              <w:t>7</w:t>
            </w:r>
            <w:r w:rsidRPr="00C60B2D">
              <w:rPr>
                <w:rFonts w:ascii="Arial Narrow" w:hAnsi="Arial Narrow"/>
                <w:spacing w:val="-1"/>
                <w:sz w:val="20"/>
                <w:szCs w:val="24"/>
                <w:lang w:val="es-ES"/>
              </w:rPr>
              <w:t xml:space="preserve"> pies (2,13 m)</w:t>
            </w:r>
          </w:p>
        </w:tc>
        <w:tc>
          <w:tcPr>
            <w:tcW w:w="1260" w:type="dxa"/>
            <w:tcBorders>
              <w:top w:val="single" w:sz="12" w:space="0" w:color="000000"/>
              <w:left w:val="single" w:sz="4" w:space="0" w:color="000000"/>
              <w:bottom w:val="single" w:sz="4" w:space="0" w:color="000000"/>
              <w:right w:val="single" w:sz="4" w:space="0" w:color="000000"/>
            </w:tcBorders>
          </w:tcPr>
          <w:p w14:paraId="2FEB0509" w14:textId="77777777" w:rsidR="00E708EA" w:rsidRPr="00C60B2D" w:rsidRDefault="00E708EA">
            <w:pPr>
              <w:pStyle w:val="TableParagraph"/>
              <w:spacing w:before="14" w:line="228" w:lineRule="exact"/>
              <w:ind w:right="1"/>
              <w:jc w:val="center"/>
              <w:rPr>
                <w:rFonts w:ascii="Arial Narrow" w:hAnsi="Arial Narrow"/>
                <w:sz w:val="20"/>
                <w:szCs w:val="24"/>
                <w:lang w:val="es-ES"/>
              </w:rPr>
            </w:pPr>
            <w:r w:rsidRPr="00C60B2D">
              <w:rPr>
                <w:rFonts w:ascii="Arial Narrow" w:hAnsi="Arial Narrow"/>
                <w:sz w:val="20"/>
                <w:szCs w:val="24"/>
                <w:lang w:val="es-ES"/>
              </w:rPr>
              <w:t>1</w:t>
            </w:r>
          </w:p>
        </w:tc>
        <w:tc>
          <w:tcPr>
            <w:tcW w:w="1187" w:type="dxa"/>
            <w:tcBorders>
              <w:top w:val="single" w:sz="12" w:space="0" w:color="000000"/>
              <w:left w:val="single" w:sz="4" w:space="0" w:color="000000"/>
              <w:bottom w:val="single" w:sz="4" w:space="0" w:color="000000"/>
              <w:right w:val="single" w:sz="12" w:space="0" w:color="000000"/>
            </w:tcBorders>
          </w:tcPr>
          <w:p w14:paraId="2FEB050A" w14:textId="77777777" w:rsidR="00E708EA" w:rsidRPr="00C60B2D" w:rsidRDefault="00E708EA">
            <w:pPr>
              <w:pStyle w:val="TableParagraph"/>
              <w:spacing w:before="14" w:line="228" w:lineRule="exact"/>
              <w:ind w:left="9"/>
              <w:jc w:val="center"/>
              <w:rPr>
                <w:rFonts w:ascii="Arial Narrow" w:hAnsi="Arial Narrow"/>
                <w:sz w:val="20"/>
                <w:szCs w:val="24"/>
                <w:lang w:val="es-ES"/>
              </w:rPr>
            </w:pPr>
            <w:r w:rsidRPr="00C60B2D">
              <w:rPr>
                <w:rFonts w:ascii="Arial Narrow" w:hAnsi="Arial Narrow"/>
                <w:sz w:val="20"/>
                <w:szCs w:val="24"/>
                <w:lang w:val="es-ES"/>
              </w:rPr>
              <w:t>0</w:t>
            </w:r>
          </w:p>
        </w:tc>
      </w:tr>
      <w:tr w:rsidR="00E708EA" w:rsidRPr="00C60B2D" w14:paraId="2FEB0513" w14:textId="77777777" w:rsidTr="004C4759">
        <w:tc>
          <w:tcPr>
            <w:tcW w:w="1278" w:type="dxa"/>
            <w:vMerge/>
            <w:tcBorders>
              <w:left w:val="single" w:sz="12" w:space="0" w:color="000000"/>
              <w:right w:val="single" w:sz="12" w:space="0" w:color="000000"/>
            </w:tcBorders>
          </w:tcPr>
          <w:p w14:paraId="2FEB050C" w14:textId="77777777" w:rsidR="00E708EA" w:rsidRPr="00C60B2D" w:rsidRDefault="00E708EA">
            <w:pPr>
              <w:rPr>
                <w:szCs w:val="24"/>
                <w:lang w:val="es-ES"/>
              </w:rPr>
            </w:pPr>
          </w:p>
        </w:tc>
        <w:tc>
          <w:tcPr>
            <w:tcW w:w="1351" w:type="dxa"/>
            <w:vMerge w:val="restart"/>
            <w:tcBorders>
              <w:top w:val="single" w:sz="4" w:space="0" w:color="000000"/>
              <w:left w:val="single" w:sz="12" w:space="0" w:color="000000"/>
              <w:right w:val="single" w:sz="4" w:space="0" w:color="000000"/>
            </w:tcBorders>
          </w:tcPr>
          <w:p w14:paraId="2FEB050D" w14:textId="77777777" w:rsidR="00E708EA" w:rsidRPr="00C60B2D" w:rsidRDefault="00E708EA">
            <w:pPr>
              <w:pStyle w:val="TableParagraph"/>
              <w:spacing w:before="118"/>
              <w:ind w:right="8"/>
              <w:jc w:val="center"/>
              <w:rPr>
                <w:rFonts w:ascii="Arial Narrow" w:hAnsi="Arial Narrow"/>
                <w:sz w:val="20"/>
                <w:szCs w:val="24"/>
                <w:lang w:val="es-ES"/>
              </w:rPr>
            </w:pPr>
            <w:r w:rsidRPr="00C60B2D">
              <w:rPr>
                <w:rFonts w:ascii="Arial Narrow" w:hAnsi="Arial Narrow"/>
                <w:sz w:val="20"/>
                <w:szCs w:val="24"/>
                <w:lang w:val="es-ES"/>
              </w:rPr>
              <w:t>2</w:t>
            </w:r>
          </w:p>
        </w:tc>
        <w:tc>
          <w:tcPr>
            <w:tcW w:w="1260" w:type="dxa"/>
            <w:tcBorders>
              <w:top w:val="single" w:sz="4" w:space="0" w:color="000000"/>
              <w:left w:val="single" w:sz="4" w:space="0" w:color="000000"/>
              <w:bottom w:val="single" w:sz="4" w:space="0" w:color="000000"/>
              <w:right w:val="single" w:sz="4" w:space="0" w:color="000000"/>
            </w:tcBorders>
          </w:tcPr>
          <w:p w14:paraId="2FEB050E" w14:textId="77777777" w:rsidR="00E708EA" w:rsidRPr="00C60B2D" w:rsidRDefault="00E708EA">
            <w:pPr>
              <w:pStyle w:val="TableParagraph"/>
              <w:spacing w:line="228" w:lineRule="exact"/>
              <w:jc w:val="center"/>
              <w:rPr>
                <w:rFonts w:ascii="Arial Narrow" w:hAnsi="Arial Narrow"/>
                <w:sz w:val="20"/>
                <w:szCs w:val="24"/>
                <w:lang w:val="es-ES"/>
              </w:rPr>
            </w:pPr>
            <w:r w:rsidRPr="00C60B2D">
              <w:rPr>
                <w:rFonts w:ascii="Arial Narrow" w:hAnsi="Arial Narrow"/>
                <w:sz w:val="20"/>
                <w:szCs w:val="24"/>
                <w:lang w:val="es-ES"/>
              </w:rPr>
              <w:t>1</w:t>
            </w:r>
          </w:p>
        </w:tc>
        <w:tc>
          <w:tcPr>
            <w:tcW w:w="1440" w:type="dxa"/>
            <w:tcBorders>
              <w:top w:val="single" w:sz="4" w:space="0" w:color="000000"/>
              <w:left w:val="single" w:sz="4" w:space="0" w:color="000000"/>
              <w:bottom w:val="single" w:sz="4" w:space="0" w:color="000000"/>
              <w:right w:val="single" w:sz="4" w:space="0" w:color="000000"/>
            </w:tcBorders>
          </w:tcPr>
          <w:p w14:paraId="2FEB050F" w14:textId="77777777" w:rsidR="00E708EA" w:rsidRPr="00C60B2D" w:rsidRDefault="00E708EA">
            <w:pPr>
              <w:pStyle w:val="TableParagraph"/>
              <w:spacing w:line="228" w:lineRule="exact"/>
              <w:jc w:val="center"/>
              <w:rPr>
                <w:rFonts w:ascii="Arial Narrow" w:hAnsi="Arial Narrow"/>
                <w:sz w:val="20"/>
                <w:szCs w:val="24"/>
                <w:lang w:val="es-ES"/>
              </w:rPr>
            </w:pPr>
            <w:r w:rsidRPr="00C60B2D">
              <w:rPr>
                <w:rFonts w:ascii="Arial Narrow" w:hAnsi="Arial Narrow"/>
                <w:sz w:val="20"/>
                <w:szCs w:val="24"/>
                <w:lang w:val="es-ES"/>
              </w:rPr>
              <w:t>2</w:t>
            </w:r>
          </w:p>
        </w:tc>
        <w:tc>
          <w:tcPr>
            <w:tcW w:w="1800" w:type="dxa"/>
            <w:tcBorders>
              <w:top w:val="single" w:sz="4" w:space="0" w:color="000000"/>
              <w:left w:val="single" w:sz="4" w:space="0" w:color="000000"/>
              <w:bottom w:val="single" w:sz="4" w:space="0" w:color="000000"/>
              <w:right w:val="single" w:sz="4" w:space="0" w:color="000000"/>
            </w:tcBorders>
          </w:tcPr>
          <w:p w14:paraId="2FEB0510" w14:textId="77777777" w:rsidR="00E708EA" w:rsidRPr="00C60B2D" w:rsidRDefault="00E708EA">
            <w:pPr>
              <w:pStyle w:val="TableParagraph"/>
              <w:spacing w:line="220" w:lineRule="exact"/>
              <w:ind w:left="425"/>
              <w:rPr>
                <w:szCs w:val="24"/>
                <w:lang w:val="es-ES"/>
              </w:rPr>
            </w:pPr>
            <w:r w:rsidRPr="00C60B2D">
              <w:rPr>
                <w:rFonts w:ascii="Arial Narrow" w:hAnsi="Arial Narrow"/>
                <w:sz w:val="20"/>
                <w:szCs w:val="24"/>
                <w:lang w:val="es-ES"/>
              </w:rPr>
              <w:t>7</w:t>
            </w:r>
            <w:r w:rsidRPr="00C60B2D">
              <w:rPr>
                <w:rFonts w:ascii="Arial Narrow" w:hAnsi="Arial Narrow"/>
                <w:spacing w:val="-1"/>
                <w:sz w:val="20"/>
                <w:szCs w:val="24"/>
                <w:lang w:val="es-ES"/>
              </w:rPr>
              <w:t xml:space="preserve"> pies (2,13 m)</w:t>
            </w:r>
          </w:p>
        </w:tc>
        <w:tc>
          <w:tcPr>
            <w:tcW w:w="1260" w:type="dxa"/>
            <w:tcBorders>
              <w:top w:val="single" w:sz="4" w:space="0" w:color="000000"/>
              <w:left w:val="single" w:sz="4" w:space="0" w:color="000000"/>
              <w:bottom w:val="single" w:sz="4" w:space="0" w:color="000000"/>
              <w:right w:val="single" w:sz="4" w:space="0" w:color="000000"/>
            </w:tcBorders>
          </w:tcPr>
          <w:p w14:paraId="2FEB0511" w14:textId="77777777" w:rsidR="00E708EA" w:rsidRPr="00C60B2D" w:rsidRDefault="00E708EA">
            <w:pPr>
              <w:pStyle w:val="TableParagraph"/>
              <w:spacing w:line="228" w:lineRule="exact"/>
              <w:ind w:right="1"/>
              <w:jc w:val="center"/>
              <w:rPr>
                <w:rFonts w:ascii="Arial Narrow" w:hAnsi="Arial Narrow"/>
                <w:sz w:val="20"/>
                <w:szCs w:val="24"/>
                <w:lang w:val="es-ES"/>
              </w:rPr>
            </w:pPr>
            <w:r w:rsidRPr="00C60B2D">
              <w:rPr>
                <w:rFonts w:ascii="Arial Narrow" w:hAnsi="Arial Narrow"/>
                <w:sz w:val="20"/>
                <w:szCs w:val="24"/>
                <w:lang w:val="es-ES"/>
              </w:rPr>
              <w:t>1</w:t>
            </w:r>
          </w:p>
        </w:tc>
        <w:tc>
          <w:tcPr>
            <w:tcW w:w="1187" w:type="dxa"/>
            <w:tcBorders>
              <w:top w:val="single" w:sz="4" w:space="0" w:color="000000"/>
              <w:left w:val="single" w:sz="4" w:space="0" w:color="000000"/>
              <w:bottom w:val="single" w:sz="4" w:space="0" w:color="000000"/>
              <w:right w:val="single" w:sz="12" w:space="0" w:color="000000"/>
            </w:tcBorders>
          </w:tcPr>
          <w:p w14:paraId="2FEB0512" w14:textId="77777777" w:rsidR="00E708EA" w:rsidRPr="00C60B2D" w:rsidRDefault="00E708EA">
            <w:pPr>
              <w:pStyle w:val="TableParagraph"/>
              <w:spacing w:line="228" w:lineRule="exact"/>
              <w:ind w:left="9"/>
              <w:jc w:val="center"/>
              <w:rPr>
                <w:rFonts w:ascii="Arial Narrow" w:hAnsi="Arial Narrow"/>
                <w:sz w:val="20"/>
                <w:szCs w:val="24"/>
                <w:lang w:val="es-ES"/>
              </w:rPr>
            </w:pPr>
            <w:r w:rsidRPr="00C60B2D">
              <w:rPr>
                <w:rFonts w:ascii="Arial Narrow" w:hAnsi="Arial Narrow"/>
                <w:sz w:val="20"/>
                <w:szCs w:val="24"/>
                <w:lang w:val="es-ES"/>
              </w:rPr>
              <w:t>0</w:t>
            </w:r>
          </w:p>
        </w:tc>
      </w:tr>
      <w:tr w:rsidR="00E708EA" w:rsidRPr="00C60B2D" w14:paraId="2FEB051B" w14:textId="77777777" w:rsidTr="004C4759">
        <w:tc>
          <w:tcPr>
            <w:tcW w:w="1278" w:type="dxa"/>
            <w:vMerge/>
            <w:tcBorders>
              <w:left w:val="single" w:sz="12" w:space="0" w:color="000000"/>
              <w:bottom w:val="single" w:sz="12" w:space="0" w:color="000000"/>
              <w:right w:val="single" w:sz="12" w:space="0" w:color="000000"/>
            </w:tcBorders>
          </w:tcPr>
          <w:p w14:paraId="2FEB0514" w14:textId="77777777" w:rsidR="00E708EA" w:rsidRPr="00C60B2D" w:rsidRDefault="00E708EA">
            <w:pPr>
              <w:rPr>
                <w:szCs w:val="24"/>
                <w:lang w:val="es-ES"/>
              </w:rPr>
            </w:pPr>
          </w:p>
        </w:tc>
        <w:tc>
          <w:tcPr>
            <w:tcW w:w="1351" w:type="dxa"/>
            <w:vMerge/>
            <w:tcBorders>
              <w:left w:val="single" w:sz="12" w:space="0" w:color="000000"/>
              <w:bottom w:val="single" w:sz="12" w:space="0" w:color="000000"/>
              <w:right w:val="single" w:sz="4" w:space="0" w:color="000000"/>
            </w:tcBorders>
          </w:tcPr>
          <w:p w14:paraId="2FEB0515" w14:textId="77777777" w:rsidR="00E708EA" w:rsidRPr="00C60B2D" w:rsidRDefault="00E708EA">
            <w:pPr>
              <w:rPr>
                <w:szCs w:val="24"/>
                <w:lang w:val="es-ES"/>
              </w:rPr>
            </w:pPr>
          </w:p>
        </w:tc>
        <w:tc>
          <w:tcPr>
            <w:tcW w:w="1260" w:type="dxa"/>
            <w:tcBorders>
              <w:top w:val="single" w:sz="4" w:space="0" w:color="000000"/>
              <w:left w:val="single" w:sz="4" w:space="0" w:color="000000"/>
              <w:bottom w:val="single" w:sz="12" w:space="0" w:color="000000"/>
              <w:right w:val="single" w:sz="4" w:space="0" w:color="000000"/>
            </w:tcBorders>
          </w:tcPr>
          <w:p w14:paraId="2FEB0516" w14:textId="77777777" w:rsidR="00E708EA" w:rsidRPr="00C60B2D" w:rsidRDefault="00E708EA">
            <w:pPr>
              <w:pStyle w:val="TableParagraph"/>
              <w:spacing w:line="227" w:lineRule="exact"/>
              <w:jc w:val="center"/>
              <w:rPr>
                <w:rFonts w:ascii="Arial Narrow" w:hAnsi="Arial Narrow"/>
                <w:sz w:val="20"/>
                <w:szCs w:val="24"/>
                <w:lang w:val="es-ES"/>
              </w:rPr>
            </w:pPr>
            <w:r w:rsidRPr="00C60B2D">
              <w:rPr>
                <w:rFonts w:ascii="Arial Narrow" w:hAnsi="Arial Narrow"/>
                <w:sz w:val="20"/>
                <w:szCs w:val="24"/>
                <w:lang w:val="es-ES"/>
              </w:rPr>
              <w:t>2</w:t>
            </w:r>
          </w:p>
        </w:tc>
        <w:tc>
          <w:tcPr>
            <w:tcW w:w="1440" w:type="dxa"/>
            <w:tcBorders>
              <w:top w:val="single" w:sz="4" w:space="0" w:color="000000"/>
              <w:left w:val="single" w:sz="4" w:space="0" w:color="000000"/>
              <w:bottom w:val="single" w:sz="12" w:space="0" w:color="000000"/>
              <w:right w:val="single" w:sz="4" w:space="0" w:color="000000"/>
            </w:tcBorders>
          </w:tcPr>
          <w:p w14:paraId="2FEB0517" w14:textId="77777777" w:rsidR="00E708EA" w:rsidRPr="00C60B2D" w:rsidRDefault="00E708EA">
            <w:pPr>
              <w:pStyle w:val="TableParagraph"/>
              <w:spacing w:line="227" w:lineRule="exact"/>
              <w:jc w:val="center"/>
              <w:rPr>
                <w:rFonts w:ascii="Arial Narrow" w:hAnsi="Arial Narrow"/>
                <w:sz w:val="20"/>
                <w:szCs w:val="24"/>
                <w:lang w:val="es-ES"/>
              </w:rPr>
            </w:pPr>
            <w:r w:rsidRPr="00C60B2D">
              <w:rPr>
                <w:rFonts w:ascii="Arial Narrow" w:hAnsi="Arial Narrow"/>
                <w:sz w:val="20"/>
                <w:szCs w:val="24"/>
                <w:lang w:val="es-ES"/>
              </w:rPr>
              <w:t>4</w:t>
            </w:r>
          </w:p>
        </w:tc>
        <w:tc>
          <w:tcPr>
            <w:tcW w:w="1800" w:type="dxa"/>
            <w:tcBorders>
              <w:top w:val="single" w:sz="4" w:space="0" w:color="000000"/>
              <w:left w:val="single" w:sz="4" w:space="0" w:color="000000"/>
              <w:bottom w:val="single" w:sz="12" w:space="0" w:color="000000"/>
              <w:right w:val="single" w:sz="4" w:space="0" w:color="000000"/>
            </w:tcBorders>
          </w:tcPr>
          <w:p w14:paraId="2FEB0518" w14:textId="77777777" w:rsidR="00E708EA" w:rsidRPr="00C60B2D" w:rsidRDefault="00E708EA">
            <w:pPr>
              <w:pStyle w:val="TableParagraph"/>
              <w:spacing w:line="220" w:lineRule="exact"/>
              <w:ind w:left="425"/>
              <w:rPr>
                <w:szCs w:val="24"/>
                <w:lang w:val="es-ES"/>
              </w:rPr>
            </w:pPr>
            <w:r w:rsidRPr="00C60B2D">
              <w:rPr>
                <w:rFonts w:ascii="Arial Narrow" w:hAnsi="Arial Narrow"/>
                <w:sz w:val="20"/>
                <w:szCs w:val="24"/>
                <w:lang w:val="es-ES"/>
              </w:rPr>
              <w:t>7</w:t>
            </w:r>
            <w:r w:rsidRPr="00C60B2D">
              <w:rPr>
                <w:rFonts w:ascii="Arial Narrow" w:hAnsi="Arial Narrow"/>
                <w:spacing w:val="-1"/>
                <w:sz w:val="20"/>
                <w:szCs w:val="24"/>
                <w:lang w:val="es-ES"/>
              </w:rPr>
              <w:t xml:space="preserve"> pies (2,13 m)</w:t>
            </w:r>
          </w:p>
        </w:tc>
        <w:tc>
          <w:tcPr>
            <w:tcW w:w="1260" w:type="dxa"/>
            <w:tcBorders>
              <w:top w:val="single" w:sz="4" w:space="0" w:color="000000"/>
              <w:left w:val="single" w:sz="4" w:space="0" w:color="000000"/>
              <w:bottom w:val="single" w:sz="12" w:space="0" w:color="000000"/>
              <w:right w:val="single" w:sz="4" w:space="0" w:color="000000"/>
            </w:tcBorders>
          </w:tcPr>
          <w:p w14:paraId="2FEB0519" w14:textId="77777777" w:rsidR="00E708EA" w:rsidRPr="00C60B2D" w:rsidRDefault="00E708EA">
            <w:pPr>
              <w:pStyle w:val="TableParagraph"/>
              <w:spacing w:line="227" w:lineRule="exact"/>
              <w:ind w:right="1"/>
              <w:jc w:val="center"/>
              <w:rPr>
                <w:rFonts w:ascii="Arial Narrow" w:hAnsi="Arial Narrow"/>
                <w:sz w:val="20"/>
                <w:szCs w:val="24"/>
                <w:lang w:val="es-ES"/>
              </w:rPr>
            </w:pPr>
            <w:r w:rsidRPr="00C60B2D">
              <w:rPr>
                <w:rFonts w:ascii="Arial Narrow" w:hAnsi="Arial Narrow"/>
                <w:sz w:val="20"/>
                <w:szCs w:val="24"/>
                <w:lang w:val="es-ES"/>
              </w:rPr>
              <w:t>3</w:t>
            </w:r>
          </w:p>
        </w:tc>
        <w:tc>
          <w:tcPr>
            <w:tcW w:w="1187" w:type="dxa"/>
            <w:tcBorders>
              <w:top w:val="single" w:sz="4" w:space="0" w:color="000000"/>
              <w:left w:val="single" w:sz="4" w:space="0" w:color="000000"/>
              <w:bottom w:val="single" w:sz="12" w:space="0" w:color="000000"/>
              <w:right w:val="single" w:sz="12" w:space="0" w:color="000000"/>
            </w:tcBorders>
          </w:tcPr>
          <w:p w14:paraId="2FEB051A" w14:textId="77777777" w:rsidR="00E708EA" w:rsidRPr="00C60B2D" w:rsidRDefault="00E708EA">
            <w:pPr>
              <w:pStyle w:val="TableParagraph"/>
              <w:spacing w:line="227" w:lineRule="exact"/>
              <w:ind w:left="9"/>
              <w:jc w:val="center"/>
              <w:rPr>
                <w:rFonts w:ascii="Arial Narrow" w:hAnsi="Arial Narrow"/>
                <w:sz w:val="20"/>
                <w:szCs w:val="24"/>
                <w:lang w:val="es-ES"/>
              </w:rPr>
            </w:pPr>
            <w:r w:rsidRPr="00C60B2D">
              <w:rPr>
                <w:rFonts w:ascii="Arial Narrow" w:hAnsi="Arial Narrow"/>
                <w:sz w:val="20"/>
                <w:szCs w:val="24"/>
                <w:lang w:val="es-ES"/>
              </w:rPr>
              <w:t>1</w:t>
            </w:r>
          </w:p>
        </w:tc>
      </w:tr>
      <w:tr w:rsidR="00E708EA" w:rsidRPr="00C60B2D" w14:paraId="2FEB0524" w14:textId="77777777" w:rsidTr="004C4759">
        <w:tc>
          <w:tcPr>
            <w:tcW w:w="1278" w:type="dxa"/>
            <w:vMerge w:val="restart"/>
            <w:tcBorders>
              <w:top w:val="single" w:sz="12" w:space="0" w:color="000000"/>
              <w:left w:val="single" w:sz="12" w:space="0" w:color="000000"/>
              <w:right w:val="single" w:sz="12" w:space="0" w:color="000000"/>
            </w:tcBorders>
          </w:tcPr>
          <w:p w14:paraId="2FEB051C" w14:textId="77777777" w:rsidR="00E708EA" w:rsidRPr="00C60B2D" w:rsidRDefault="00E708EA">
            <w:pPr>
              <w:pStyle w:val="TableParagraph"/>
              <w:spacing w:before="9"/>
              <w:rPr>
                <w:rFonts w:ascii="Arial Narrow" w:hAnsi="Arial Narrow"/>
                <w:sz w:val="20"/>
                <w:szCs w:val="24"/>
                <w:lang w:val="es-ES"/>
              </w:rPr>
            </w:pPr>
          </w:p>
          <w:p w14:paraId="2FEB051D" w14:textId="77777777" w:rsidR="00E708EA" w:rsidRPr="00C60B2D" w:rsidRDefault="00E708EA">
            <w:pPr>
              <w:pStyle w:val="TableParagraph"/>
              <w:jc w:val="center"/>
              <w:rPr>
                <w:szCs w:val="24"/>
                <w:lang w:val="es-ES"/>
              </w:rPr>
            </w:pPr>
            <w:r w:rsidRPr="00C60B2D">
              <w:rPr>
                <w:rFonts w:ascii="Arial Narrow" w:hAnsi="Arial Narrow"/>
                <w:sz w:val="20"/>
                <w:szCs w:val="24"/>
                <w:lang w:val="es-ES"/>
              </w:rPr>
              <w:t>5</w:t>
            </w:r>
            <w:r w:rsidRPr="00C60B2D">
              <w:rPr>
                <w:rFonts w:ascii="Arial Narrow" w:hAnsi="Arial Narrow"/>
                <w:spacing w:val="-1"/>
                <w:sz w:val="20"/>
                <w:szCs w:val="24"/>
                <w:lang w:val="es-ES"/>
              </w:rPr>
              <w:t xml:space="preserve"> lb.</w:t>
            </w:r>
          </w:p>
        </w:tc>
        <w:tc>
          <w:tcPr>
            <w:tcW w:w="1351" w:type="dxa"/>
            <w:tcBorders>
              <w:top w:val="single" w:sz="12" w:space="0" w:color="000000"/>
              <w:left w:val="single" w:sz="12" w:space="0" w:color="000000"/>
              <w:bottom w:val="single" w:sz="4" w:space="0" w:color="000000"/>
              <w:right w:val="single" w:sz="4" w:space="0" w:color="000000"/>
            </w:tcBorders>
          </w:tcPr>
          <w:p w14:paraId="2FEB051E" w14:textId="77777777" w:rsidR="00E708EA" w:rsidRPr="00C60B2D" w:rsidRDefault="00E708EA">
            <w:pPr>
              <w:pStyle w:val="TableParagraph"/>
              <w:spacing w:line="227" w:lineRule="exact"/>
              <w:ind w:right="8"/>
              <w:jc w:val="center"/>
              <w:rPr>
                <w:rFonts w:ascii="Arial Narrow" w:hAnsi="Arial Narrow"/>
                <w:sz w:val="20"/>
                <w:szCs w:val="24"/>
                <w:lang w:val="es-ES"/>
              </w:rPr>
            </w:pPr>
            <w:r w:rsidRPr="00C60B2D">
              <w:rPr>
                <w:rFonts w:ascii="Arial Narrow" w:hAnsi="Arial Narrow"/>
                <w:sz w:val="20"/>
                <w:szCs w:val="24"/>
                <w:lang w:val="es-ES"/>
              </w:rPr>
              <w:t>1</w:t>
            </w:r>
          </w:p>
        </w:tc>
        <w:tc>
          <w:tcPr>
            <w:tcW w:w="1260" w:type="dxa"/>
            <w:tcBorders>
              <w:top w:val="single" w:sz="12" w:space="0" w:color="000000"/>
              <w:left w:val="single" w:sz="4" w:space="0" w:color="000000"/>
              <w:bottom w:val="single" w:sz="4" w:space="0" w:color="000000"/>
              <w:right w:val="single" w:sz="4" w:space="0" w:color="000000"/>
            </w:tcBorders>
          </w:tcPr>
          <w:p w14:paraId="2FEB051F" w14:textId="77777777" w:rsidR="00E708EA" w:rsidRPr="00C60B2D" w:rsidRDefault="00E708EA">
            <w:pPr>
              <w:pStyle w:val="TableParagraph"/>
              <w:spacing w:line="227" w:lineRule="exact"/>
              <w:jc w:val="center"/>
              <w:rPr>
                <w:rFonts w:ascii="Arial Narrow" w:hAnsi="Arial Narrow"/>
                <w:sz w:val="20"/>
                <w:szCs w:val="24"/>
                <w:lang w:val="es-ES"/>
              </w:rPr>
            </w:pPr>
            <w:r w:rsidRPr="00C60B2D">
              <w:rPr>
                <w:rFonts w:ascii="Arial Narrow" w:hAnsi="Arial Narrow"/>
                <w:sz w:val="20"/>
                <w:szCs w:val="24"/>
                <w:lang w:val="es-ES"/>
              </w:rPr>
              <w:t>1</w:t>
            </w:r>
          </w:p>
        </w:tc>
        <w:tc>
          <w:tcPr>
            <w:tcW w:w="1440" w:type="dxa"/>
            <w:tcBorders>
              <w:top w:val="single" w:sz="12" w:space="0" w:color="000000"/>
              <w:left w:val="single" w:sz="4" w:space="0" w:color="000000"/>
              <w:bottom w:val="single" w:sz="4" w:space="0" w:color="000000"/>
              <w:right w:val="single" w:sz="4" w:space="0" w:color="000000"/>
            </w:tcBorders>
          </w:tcPr>
          <w:p w14:paraId="2FEB0520" w14:textId="77777777" w:rsidR="00E708EA" w:rsidRPr="00C60B2D" w:rsidRDefault="00E708EA">
            <w:pPr>
              <w:pStyle w:val="TableParagraph"/>
              <w:spacing w:line="227" w:lineRule="exact"/>
              <w:jc w:val="center"/>
              <w:rPr>
                <w:rFonts w:ascii="Arial Narrow" w:hAnsi="Arial Narrow"/>
                <w:sz w:val="20"/>
                <w:szCs w:val="24"/>
                <w:lang w:val="es-ES"/>
              </w:rPr>
            </w:pPr>
            <w:r w:rsidRPr="00C60B2D">
              <w:rPr>
                <w:rFonts w:ascii="Arial Narrow" w:hAnsi="Arial Narrow"/>
                <w:sz w:val="20"/>
                <w:szCs w:val="24"/>
                <w:lang w:val="es-ES"/>
              </w:rPr>
              <w:t>1</w:t>
            </w:r>
          </w:p>
        </w:tc>
        <w:tc>
          <w:tcPr>
            <w:tcW w:w="1800" w:type="dxa"/>
            <w:tcBorders>
              <w:top w:val="single" w:sz="12" w:space="0" w:color="000000"/>
              <w:left w:val="single" w:sz="4" w:space="0" w:color="000000"/>
              <w:bottom w:val="single" w:sz="4" w:space="0" w:color="000000"/>
              <w:right w:val="single" w:sz="4" w:space="0" w:color="000000"/>
            </w:tcBorders>
          </w:tcPr>
          <w:p w14:paraId="2FEB0521" w14:textId="77777777" w:rsidR="00E708EA" w:rsidRPr="00C60B2D" w:rsidRDefault="00E708EA">
            <w:pPr>
              <w:pStyle w:val="TableParagraph"/>
              <w:spacing w:line="220" w:lineRule="exact"/>
              <w:ind w:left="379"/>
              <w:rPr>
                <w:szCs w:val="24"/>
                <w:lang w:val="es-ES"/>
              </w:rPr>
            </w:pPr>
            <w:r w:rsidRPr="00C60B2D">
              <w:rPr>
                <w:rFonts w:ascii="Arial Narrow" w:hAnsi="Arial Narrow"/>
                <w:spacing w:val="-1"/>
                <w:sz w:val="20"/>
                <w:szCs w:val="24"/>
                <w:lang w:val="es-ES"/>
              </w:rPr>
              <w:t>10 pies (3,05 m)</w:t>
            </w:r>
          </w:p>
        </w:tc>
        <w:tc>
          <w:tcPr>
            <w:tcW w:w="1260" w:type="dxa"/>
            <w:tcBorders>
              <w:top w:val="single" w:sz="12" w:space="0" w:color="000000"/>
              <w:left w:val="single" w:sz="4" w:space="0" w:color="000000"/>
              <w:bottom w:val="single" w:sz="4" w:space="0" w:color="000000"/>
              <w:right w:val="single" w:sz="4" w:space="0" w:color="000000"/>
            </w:tcBorders>
          </w:tcPr>
          <w:p w14:paraId="2FEB0522" w14:textId="77777777" w:rsidR="00E708EA" w:rsidRPr="00C60B2D" w:rsidRDefault="00E708EA">
            <w:pPr>
              <w:pStyle w:val="TableParagraph"/>
              <w:spacing w:line="227" w:lineRule="exact"/>
              <w:ind w:right="1"/>
              <w:jc w:val="center"/>
              <w:rPr>
                <w:rFonts w:ascii="Arial Narrow" w:hAnsi="Arial Narrow"/>
                <w:sz w:val="20"/>
                <w:szCs w:val="24"/>
                <w:lang w:val="es-ES"/>
              </w:rPr>
            </w:pPr>
            <w:r w:rsidRPr="00C60B2D">
              <w:rPr>
                <w:rFonts w:ascii="Arial Narrow" w:hAnsi="Arial Narrow"/>
                <w:sz w:val="20"/>
                <w:szCs w:val="24"/>
                <w:lang w:val="es-ES"/>
              </w:rPr>
              <w:t>2</w:t>
            </w:r>
          </w:p>
        </w:tc>
        <w:tc>
          <w:tcPr>
            <w:tcW w:w="1187" w:type="dxa"/>
            <w:tcBorders>
              <w:top w:val="single" w:sz="12" w:space="0" w:color="000000"/>
              <w:left w:val="single" w:sz="4" w:space="0" w:color="000000"/>
              <w:bottom w:val="single" w:sz="4" w:space="0" w:color="000000"/>
              <w:right w:val="single" w:sz="12" w:space="0" w:color="000000"/>
            </w:tcBorders>
          </w:tcPr>
          <w:p w14:paraId="2FEB0523" w14:textId="77777777" w:rsidR="00E708EA" w:rsidRPr="00C60B2D" w:rsidRDefault="00E708EA">
            <w:pPr>
              <w:pStyle w:val="TableParagraph"/>
              <w:spacing w:line="227" w:lineRule="exact"/>
              <w:ind w:left="9"/>
              <w:jc w:val="center"/>
              <w:rPr>
                <w:rFonts w:ascii="Arial Narrow" w:hAnsi="Arial Narrow"/>
                <w:sz w:val="20"/>
                <w:szCs w:val="24"/>
                <w:lang w:val="es-ES"/>
              </w:rPr>
            </w:pPr>
            <w:r w:rsidRPr="00C60B2D">
              <w:rPr>
                <w:rFonts w:ascii="Arial Narrow" w:hAnsi="Arial Narrow"/>
                <w:sz w:val="20"/>
                <w:szCs w:val="24"/>
                <w:lang w:val="es-ES"/>
              </w:rPr>
              <w:t>0</w:t>
            </w:r>
          </w:p>
        </w:tc>
      </w:tr>
      <w:tr w:rsidR="00E708EA" w:rsidRPr="00C60B2D" w14:paraId="2FEB052C" w14:textId="77777777" w:rsidTr="004C4759">
        <w:tc>
          <w:tcPr>
            <w:tcW w:w="1278" w:type="dxa"/>
            <w:vMerge/>
            <w:tcBorders>
              <w:left w:val="single" w:sz="12" w:space="0" w:color="000000"/>
              <w:right w:val="single" w:sz="12" w:space="0" w:color="000000"/>
            </w:tcBorders>
          </w:tcPr>
          <w:p w14:paraId="2FEB0525" w14:textId="77777777" w:rsidR="00E708EA" w:rsidRPr="00C60B2D" w:rsidRDefault="00E708EA">
            <w:pPr>
              <w:rPr>
                <w:szCs w:val="24"/>
                <w:lang w:val="es-ES"/>
              </w:rPr>
            </w:pPr>
          </w:p>
        </w:tc>
        <w:tc>
          <w:tcPr>
            <w:tcW w:w="1351" w:type="dxa"/>
            <w:vMerge w:val="restart"/>
            <w:tcBorders>
              <w:top w:val="single" w:sz="4" w:space="0" w:color="000000"/>
              <w:left w:val="single" w:sz="12" w:space="0" w:color="000000"/>
              <w:right w:val="single" w:sz="4" w:space="0" w:color="000000"/>
            </w:tcBorders>
          </w:tcPr>
          <w:p w14:paraId="2FEB0526" w14:textId="77777777" w:rsidR="00E708EA" w:rsidRPr="00C60B2D" w:rsidRDefault="00E708EA">
            <w:pPr>
              <w:pStyle w:val="TableParagraph"/>
              <w:spacing w:before="118"/>
              <w:ind w:right="8"/>
              <w:jc w:val="center"/>
              <w:rPr>
                <w:rFonts w:ascii="Arial Narrow" w:hAnsi="Arial Narrow"/>
                <w:sz w:val="20"/>
                <w:szCs w:val="24"/>
                <w:lang w:val="es-ES"/>
              </w:rPr>
            </w:pPr>
            <w:r w:rsidRPr="00C60B2D">
              <w:rPr>
                <w:rFonts w:ascii="Arial Narrow" w:hAnsi="Arial Narrow"/>
                <w:sz w:val="20"/>
                <w:szCs w:val="24"/>
                <w:lang w:val="es-ES"/>
              </w:rPr>
              <w:t>2</w:t>
            </w:r>
          </w:p>
        </w:tc>
        <w:tc>
          <w:tcPr>
            <w:tcW w:w="1260" w:type="dxa"/>
            <w:tcBorders>
              <w:top w:val="single" w:sz="4" w:space="0" w:color="000000"/>
              <w:left w:val="single" w:sz="4" w:space="0" w:color="000000"/>
              <w:bottom w:val="single" w:sz="4" w:space="0" w:color="000000"/>
              <w:right w:val="single" w:sz="4" w:space="0" w:color="000000"/>
            </w:tcBorders>
          </w:tcPr>
          <w:p w14:paraId="2FEB0527" w14:textId="77777777" w:rsidR="00E708EA" w:rsidRPr="00C60B2D" w:rsidRDefault="00E708EA">
            <w:pPr>
              <w:pStyle w:val="TableParagraph"/>
              <w:spacing w:line="228" w:lineRule="exact"/>
              <w:jc w:val="center"/>
              <w:rPr>
                <w:rFonts w:ascii="Arial Narrow" w:hAnsi="Arial Narrow"/>
                <w:sz w:val="20"/>
                <w:szCs w:val="24"/>
                <w:lang w:val="es-ES"/>
              </w:rPr>
            </w:pPr>
            <w:r w:rsidRPr="00C60B2D">
              <w:rPr>
                <w:rFonts w:ascii="Arial Narrow" w:hAnsi="Arial Narrow"/>
                <w:sz w:val="20"/>
                <w:szCs w:val="24"/>
                <w:lang w:val="es-ES"/>
              </w:rPr>
              <w:t>1</w:t>
            </w:r>
          </w:p>
        </w:tc>
        <w:tc>
          <w:tcPr>
            <w:tcW w:w="1440" w:type="dxa"/>
            <w:tcBorders>
              <w:top w:val="single" w:sz="4" w:space="0" w:color="000000"/>
              <w:left w:val="single" w:sz="4" w:space="0" w:color="000000"/>
              <w:bottom w:val="single" w:sz="4" w:space="0" w:color="000000"/>
              <w:right w:val="single" w:sz="4" w:space="0" w:color="000000"/>
            </w:tcBorders>
          </w:tcPr>
          <w:p w14:paraId="2FEB0528" w14:textId="77777777" w:rsidR="00E708EA" w:rsidRPr="00C60B2D" w:rsidRDefault="00E708EA">
            <w:pPr>
              <w:pStyle w:val="TableParagraph"/>
              <w:spacing w:line="228" w:lineRule="exact"/>
              <w:jc w:val="center"/>
              <w:rPr>
                <w:rFonts w:ascii="Arial Narrow" w:hAnsi="Arial Narrow"/>
                <w:sz w:val="20"/>
                <w:szCs w:val="24"/>
                <w:lang w:val="es-ES"/>
              </w:rPr>
            </w:pPr>
            <w:r w:rsidRPr="00C60B2D">
              <w:rPr>
                <w:rFonts w:ascii="Arial Narrow" w:hAnsi="Arial Narrow"/>
                <w:sz w:val="20"/>
                <w:szCs w:val="24"/>
                <w:lang w:val="es-ES"/>
              </w:rPr>
              <w:t>2</w:t>
            </w:r>
          </w:p>
        </w:tc>
        <w:tc>
          <w:tcPr>
            <w:tcW w:w="1800" w:type="dxa"/>
            <w:tcBorders>
              <w:top w:val="single" w:sz="4" w:space="0" w:color="000000"/>
              <w:left w:val="single" w:sz="4" w:space="0" w:color="000000"/>
              <w:bottom w:val="single" w:sz="4" w:space="0" w:color="000000"/>
              <w:right w:val="single" w:sz="4" w:space="0" w:color="000000"/>
            </w:tcBorders>
          </w:tcPr>
          <w:p w14:paraId="2FEB0529" w14:textId="77777777" w:rsidR="00E708EA" w:rsidRPr="00C60B2D" w:rsidRDefault="00E708EA">
            <w:pPr>
              <w:pStyle w:val="TableParagraph"/>
              <w:spacing w:line="220" w:lineRule="exact"/>
              <w:ind w:left="379"/>
              <w:rPr>
                <w:szCs w:val="24"/>
                <w:lang w:val="es-ES"/>
              </w:rPr>
            </w:pPr>
            <w:r w:rsidRPr="00C60B2D">
              <w:rPr>
                <w:rFonts w:ascii="Arial Narrow" w:hAnsi="Arial Narrow"/>
                <w:spacing w:val="-1"/>
                <w:sz w:val="20"/>
                <w:szCs w:val="24"/>
                <w:lang w:val="es-ES"/>
              </w:rPr>
              <w:t>10 pies (3,05 m)</w:t>
            </w:r>
          </w:p>
        </w:tc>
        <w:tc>
          <w:tcPr>
            <w:tcW w:w="1260" w:type="dxa"/>
            <w:tcBorders>
              <w:top w:val="single" w:sz="4" w:space="0" w:color="000000"/>
              <w:left w:val="single" w:sz="4" w:space="0" w:color="000000"/>
              <w:bottom w:val="single" w:sz="4" w:space="0" w:color="000000"/>
              <w:right w:val="single" w:sz="4" w:space="0" w:color="000000"/>
            </w:tcBorders>
          </w:tcPr>
          <w:p w14:paraId="2FEB052A" w14:textId="77777777" w:rsidR="00E708EA" w:rsidRPr="00C60B2D" w:rsidRDefault="00E708EA">
            <w:pPr>
              <w:pStyle w:val="TableParagraph"/>
              <w:spacing w:line="228" w:lineRule="exact"/>
              <w:ind w:right="1"/>
              <w:jc w:val="center"/>
              <w:rPr>
                <w:rFonts w:ascii="Arial Narrow" w:hAnsi="Arial Narrow"/>
                <w:sz w:val="20"/>
                <w:szCs w:val="24"/>
                <w:lang w:val="es-ES"/>
              </w:rPr>
            </w:pPr>
            <w:r w:rsidRPr="00C60B2D">
              <w:rPr>
                <w:rFonts w:ascii="Arial Narrow" w:hAnsi="Arial Narrow"/>
                <w:sz w:val="20"/>
                <w:szCs w:val="24"/>
                <w:lang w:val="es-ES"/>
              </w:rPr>
              <w:t>2</w:t>
            </w:r>
          </w:p>
        </w:tc>
        <w:tc>
          <w:tcPr>
            <w:tcW w:w="1187" w:type="dxa"/>
            <w:tcBorders>
              <w:top w:val="single" w:sz="4" w:space="0" w:color="000000"/>
              <w:left w:val="single" w:sz="4" w:space="0" w:color="000000"/>
              <w:bottom w:val="single" w:sz="4" w:space="0" w:color="000000"/>
              <w:right w:val="single" w:sz="12" w:space="0" w:color="000000"/>
            </w:tcBorders>
          </w:tcPr>
          <w:p w14:paraId="2FEB052B" w14:textId="77777777" w:rsidR="00E708EA" w:rsidRPr="00C60B2D" w:rsidRDefault="00E708EA">
            <w:pPr>
              <w:pStyle w:val="TableParagraph"/>
              <w:spacing w:line="228" w:lineRule="exact"/>
              <w:ind w:left="9"/>
              <w:jc w:val="center"/>
              <w:rPr>
                <w:rFonts w:ascii="Arial Narrow" w:hAnsi="Arial Narrow"/>
                <w:sz w:val="20"/>
                <w:szCs w:val="24"/>
                <w:lang w:val="es-ES"/>
              </w:rPr>
            </w:pPr>
            <w:r w:rsidRPr="00C60B2D">
              <w:rPr>
                <w:rFonts w:ascii="Arial Narrow" w:hAnsi="Arial Narrow"/>
                <w:sz w:val="20"/>
                <w:szCs w:val="24"/>
                <w:lang w:val="es-ES"/>
              </w:rPr>
              <w:t>0</w:t>
            </w:r>
          </w:p>
        </w:tc>
      </w:tr>
      <w:tr w:rsidR="00E708EA" w:rsidRPr="00C60B2D" w14:paraId="2FEB0534" w14:textId="77777777" w:rsidTr="004C4759">
        <w:tc>
          <w:tcPr>
            <w:tcW w:w="1278" w:type="dxa"/>
            <w:vMerge/>
            <w:tcBorders>
              <w:left w:val="single" w:sz="12" w:space="0" w:color="000000"/>
              <w:bottom w:val="single" w:sz="12" w:space="0" w:color="000000"/>
              <w:right w:val="single" w:sz="12" w:space="0" w:color="000000"/>
            </w:tcBorders>
          </w:tcPr>
          <w:p w14:paraId="2FEB052D" w14:textId="77777777" w:rsidR="00E708EA" w:rsidRPr="00C60B2D" w:rsidRDefault="00E708EA">
            <w:pPr>
              <w:rPr>
                <w:szCs w:val="24"/>
                <w:lang w:val="es-ES"/>
              </w:rPr>
            </w:pPr>
          </w:p>
        </w:tc>
        <w:tc>
          <w:tcPr>
            <w:tcW w:w="1351" w:type="dxa"/>
            <w:vMerge/>
            <w:tcBorders>
              <w:left w:val="single" w:sz="12" w:space="0" w:color="000000"/>
              <w:bottom w:val="single" w:sz="12" w:space="0" w:color="000000"/>
              <w:right w:val="single" w:sz="4" w:space="0" w:color="000000"/>
            </w:tcBorders>
          </w:tcPr>
          <w:p w14:paraId="2FEB052E" w14:textId="77777777" w:rsidR="00E708EA" w:rsidRPr="00C60B2D" w:rsidRDefault="00E708EA">
            <w:pPr>
              <w:rPr>
                <w:szCs w:val="24"/>
                <w:lang w:val="es-ES"/>
              </w:rPr>
            </w:pPr>
          </w:p>
        </w:tc>
        <w:tc>
          <w:tcPr>
            <w:tcW w:w="1260" w:type="dxa"/>
            <w:tcBorders>
              <w:top w:val="single" w:sz="4" w:space="0" w:color="000000"/>
              <w:left w:val="single" w:sz="4" w:space="0" w:color="000000"/>
              <w:bottom w:val="single" w:sz="12" w:space="0" w:color="000000"/>
              <w:right w:val="single" w:sz="4" w:space="0" w:color="000000"/>
            </w:tcBorders>
          </w:tcPr>
          <w:p w14:paraId="2FEB052F" w14:textId="77777777" w:rsidR="00E708EA" w:rsidRPr="00C60B2D" w:rsidRDefault="00E708EA">
            <w:pPr>
              <w:pStyle w:val="TableParagraph"/>
              <w:spacing w:line="227" w:lineRule="exact"/>
              <w:jc w:val="center"/>
              <w:rPr>
                <w:rFonts w:ascii="Arial Narrow" w:hAnsi="Arial Narrow"/>
                <w:sz w:val="20"/>
                <w:szCs w:val="24"/>
                <w:lang w:val="es-ES"/>
              </w:rPr>
            </w:pPr>
            <w:r w:rsidRPr="00C60B2D">
              <w:rPr>
                <w:rFonts w:ascii="Arial Narrow" w:hAnsi="Arial Narrow"/>
                <w:sz w:val="20"/>
                <w:szCs w:val="24"/>
                <w:lang w:val="es-ES"/>
              </w:rPr>
              <w:t>2</w:t>
            </w:r>
          </w:p>
        </w:tc>
        <w:tc>
          <w:tcPr>
            <w:tcW w:w="1440" w:type="dxa"/>
            <w:tcBorders>
              <w:top w:val="single" w:sz="4" w:space="0" w:color="000000"/>
              <w:left w:val="single" w:sz="4" w:space="0" w:color="000000"/>
              <w:bottom w:val="single" w:sz="12" w:space="0" w:color="000000"/>
              <w:right w:val="single" w:sz="4" w:space="0" w:color="000000"/>
            </w:tcBorders>
          </w:tcPr>
          <w:p w14:paraId="2FEB0530" w14:textId="77777777" w:rsidR="00E708EA" w:rsidRPr="00C60B2D" w:rsidRDefault="00E708EA">
            <w:pPr>
              <w:pStyle w:val="TableParagraph"/>
              <w:spacing w:line="227" w:lineRule="exact"/>
              <w:jc w:val="center"/>
              <w:rPr>
                <w:rFonts w:ascii="Arial Narrow" w:hAnsi="Arial Narrow"/>
                <w:sz w:val="20"/>
                <w:szCs w:val="24"/>
                <w:lang w:val="es-ES"/>
              </w:rPr>
            </w:pPr>
            <w:r w:rsidRPr="00C60B2D">
              <w:rPr>
                <w:rFonts w:ascii="Arial Narrow" w:hAnsi="Arial Narrow"/>
                <w:sz w:val="20"/>
                <w:szCs w:val="24"/>
                <w:lang w:val="es-ES"/>
              </w:rPr>
              <w:t>4</w:t>
            </w:r>
          </w:p>
        </w:tc>
        <w:tc>
          <w:tcPr>
            <w:tcW w:w="1800" w:type="dxa"/>
            <w:tcBorders>
              <w:top w:val="single" w:sz="4" w:space="0" w:color="000000"/>
              <w:left w:val="single" w:sz="4" w:space="0" w:color="000000"/>
              <w:bottom w:val="single" w:sz="12" w:space="0" w:color="000000"/>
              <w:right w:val="single" w:sz="4" w:space="0" w:color="000000"/>
            </w:tcBorders>
          </w:tcPr>
          <w:p w14:paraId="2FEB0531" w14:textId="77777777" w:rsidR="00E708EA" w:rsidRPr="00C60B2D" w:rsidRDefault="00E708EA">
            <w:pPr>
              <w:pStyle w:val="TableParagraph"/>
              <w:spacing w:line="220" w:lineRule="exact"/>
              <w:ind w:left="379"/>
              <w:rPr>
                <w:szCs w:val="24"/>
                <w:lang w:val="es-ES"/>
              </w:rPr>
            </w:pPr>
            <w:r w:rsidRPr="00C60B2D">
              <w:rPr>
                <w:rFonts w:ascii="Arial Narrow" w:hAnsi="Arial Narrow"/>
                <w:spacing w:val="-1"/>
                <w:sz w:val="20"/>
                <w:szCs w:val="24"/>
                <w:lang w:val="es-ES"/>
              </w:rPr>
              <w:t>15 pies (4,57 m)</w:t>
            </w:r>
          </w:p>
        </w:tc>
        <w:tc>
          <w:tcPr>
            <w:tcW w:w="1260" w:type="dxa"/>
            <w:tcBorders>
              <w:top w:val="single" w:sz="4" w:space="0" w:color="000000"/>
              <w:left w:val="single" w:sz="4" w:space="0" w:color="000000"/>
              <w:bottom w:val="single" w:sz="12" w:space="0" w:color="000000"/>
              <w:right w:val="single" w:sz="4" w:space="0" w:color="000000"/>
            </w:tcBorders>
          </w:tcPr>
          <w:p w14:paraId="2FEB0532" w14:textId="77777777" w:rsidR="00E708EA" w:rsidRPr="00C60B2D" w:rsidRDefault="00E708EA">
            <w:pPr>
              <w:pStyle w:val="TableParagraph"/>
              <w:spacing w:line="227" w:lineRule="exact"/>
              <w:ind w:right="1"/>
              <w:jc w:val="center"/>
              <w:rPr>
                <w:rFonts w:ascii="Arial Narrow" w:hAnsi="Arial Narrow"/>
                <w:sz w:val="20"/>
                <w:szCs w:val="24"/>
                <w:lang w:val="es-ES"/>
              </w:rPr>
            </w:pPr>
            <w:r w:rsidRPr="00C60B2D">
              <w:rPr>
                <w:rFonts w:ascii="Arial Narrow" w:hAnsi="Arial Narrow"/>
                <w:sz w:val="20"/>
                <w:szCs w:val="24"/>
                <w:lang w:val="es-ES"/>
              </w:rPr>
              <w:t>3</w:t>
            </w:r>
          </w:p>
        </w:tc>
        <w:tc>
          <w:tcPr>
            <w:tcW w:w="1187" w:type="dxa"/>
            <w:tcBorders>
              <w:top w:val="single" w:sz="4" w:space="0" w:color="000000"/>
              <w:left w:val="single" w:sz="4" w:space="0" w:color="000000"/>
              <w:bottom w:val="single" w:sz="12" w:space="0" w:color="000000"/>
              <w:right w:val="single" w:sz="12" w:space="0" w:color="000000"/>
            </w:tcBorders>
          </w:tcPr>
          <w:p w14:paraId="2FEB0533" w14:textId="77777777" w:rsidR="00E708EA" w:rsidRPr="00C60B2D" w:rsidRDefault="00E708EA">
            <w:pPr>
              <w:pStyle w:val="TableParagraph"/>
              <w:spacing w:line="227" w:lineRule="exact"/>
              <w:ind w:left="9"/>
              <w:jc w:val="center"/>
              <w:rPr>
                <w:rFonts w:ascii="Arial Narrow" w:hAnsi="Arial Narrow"/>
                <w:sz w:val="20"/>
                <w:szCs w:val="24"/>
                <w:lang w:val="es-ES"/>
              </w:rPr>
            </w:pPr>
            <w:r w:rsidRPr="00C60B2D">
              <w:rPr>
                <w:rFonts w:ascii="Arial Narrow" w:hAnsi="Arial Narrow"/>
                <w:sz w:val="20"/>
                <w:szCs w:val="24"/>
                <w:lang w:val="es-ES"/>
              </w:rPr>
              <w:t>1</w:t>
            </w:r>
          </w:p>
        </w:tc>
      </w:tr>
      <w:tr w:rsidR="00E708EA" w:rsidRPr="00C60B2D" w14:paraId="2FEB053C" w14:textId="77777777" w:rsidTr="004C4759">
        <w:tc>
          <w:tcPr>
            <w:tcW w:w="1278" w:type="dxa"/>
            <w:vMerge w:val="restart"/>
            <w:tcBorders>
              <w:top w:val="single" w:sz="12" w:space="0" w:color="000000"/>
              <w:left w:val="single" w:sz="12" w:space="0" w:color="000000"/>
              <w:right w:val="single" w:sz="12" w:space="0" w:color="000000"/>
            </w:tcBorders>
          </w:tcPr>
          <w:p w14:paraId="2FEB0535" w14:textId="77777777" w:rsidR="00E708EA" w:rsidRPr="00C60B2D" w:rsidRDefault="00E708EA">
            <w:pPr>
              <w:pStyle w:val="TableParagraph"/>
              <w:spacing w:before="120"/>
              <w:ind w:left="204"/>
              <w:rPr>
                <w:szCs w:val="24"/>
                <w:lang w:val="es-ES"/>
              </w:rPr>
            </w:pPr>
            <w:r w:rsidRPr="00C60B2D">
              <w:rPr>
                <w:rFonts w:ascii="Arial Narrow" w:hAnsi="Arial Narrow"/>
                <w:spacing w:val="-1"/>
                <w:sz w:val="20"/>
                <w:szCs w:val="24"/>
                <w:lang w:val="es-ES"/>
              </w:rPr>
              <w:t xml:space="preserve">10 </w:t>
            </w:r>
            <w:r w:rsidRPr="00C60B2D">
              <w:rPr>
                <w:rFonts w:ascii="Arial Narrow" w:hAnsi="Arial Narrow"/>
                <w:sz w:val="20"/>
                <w:szCs w:val="24"/>
                <w:lang w:val="es-ES"/>
              </w:rPr>
              <w:t>y</w:t>
            </w:r>
            <w:r w:rsidRPr="00C60B2D">
              <w:rPr>
                <w:rFonts w:ascii="Arial Narrow" w:hAnsi="Arial Narrow"/>
                <w:spacing w:val="-1"/>
                <w:sz w:val="20"/>
                <w:szCs w:val="24"/>
                <w:lang w:val="es-ES"/>
              </w:rPr>
              <w:t xml:space="preserve"> 20 lb.</w:t>
            </w:r>
          </w:p>
        </w:tc>
        <w:tc>
          <w:tcPr>
            <w:tcW w:w="1351" w:type="dxa"/>
            <w:vMerge w:val="restart"/>
            <w:tcBorders>
              <w:top w:val="single" w:sz="12" w:space="0" w:color="000000"/>
              <w:left w:val="single" w:sz="12" w:space="0" w:color="000000"/>
              <w:right w:val="single" w:sz="4" w:space="0" w:color="000000"/>
            </w:tcBorders>
          </w:tcPr>
          <w:p w14:paraId="2FEB0536" w14:textId="77777777" w:rsidR="00E708EA" w:rsidRPr="00C60B2D" w:rsidRDefault="00E708EA">
            <w:pPr>
              <w:pStyle w:val="TableParagraph"/>
              <w:spacing w:before="118"/>
              <w:ind w:right="9"/>
              <w:jc w:val="center"/>
              <w:rPr>
                <w:rFonts w:ascii="Arial Narrow" w:hAnsi="Arial Narrow"/>
                <w:sz w:val="20"/>
                <w:szCs w:val="24"/>
                <w:lang w:val="es-ES"/>
              </w:rPr>
            </w:pPr>
            <w:r w:rsidRPr="00C60B2D">
              <w:rPr>
                <w:rFonts w:ascii="Arial Narrow" w:hAnsi="Arial Narrow"/>
                <w:sz w:val="20"/>
                <w:szCs w:val="24"/>
                <w:lang w:val="es-ES"/>
              </w:rPr>
              <w:t>2</w:t>
            </w:r>
          </w:p>
        </w:tc>
        <w:tc>
          <w:tcPr>
            <w:tcW w:w="1260" w:type="dxa"/>
            <w:tcBorders>
              <w:top w:val="single" w:sz="12" w:space="0" w:color="000000"/>
              <w:left w:val="single" w:sz="4" w:space="0" w:color="000000"/>
              <w:bottom w:val="single" w:sz="4" w:space="0" w:color="000000"/>
              <w:right w:val="single" w:sz="4" w:space="0" w:color="000000"/>
            </w:tcBorders>
          </w:tcPr>
          <w:p w14:paraId="2FEB0537" w14:textId="77777777" w:rsidR="00E708EA" w:rsidRPr="00C60B2D" w:rsidRDefault="00E708EA">
            <w:pPr>
              <w:pStyle w:val="TableParagraph"/>
              <w:spacing w:line="228" w:lineRule="exact"/>
              <w:jc w:val="center"/>
              <w:rPr>
                <w:rFonts w:ascii="Arial Narrow" w:hAnsi="Arial Narrow"/>
                <w:sz w:val="20"/>
                <w:szCs w:val="24"/>
                <w:lang w:val="es-ES"/>
              </w:rPr>
            </w:pPr>
            <w:r w:rsidRPr="00C60B2D">
              <w:rPr>
                <w:rFonts w:ascii="Arial Narrow" w:hAnsi="Arial Narrow"/>
                <w:sz w:val="20"/>
                <w:szCs w:val="24"/>
                <w:lang w:val="es-ES"/>
              </w:rPr>
              <w:t>1</w:t>
            </w:r>
          </w:p>
        </w:tc>
        <w:tc>
          <w:tcPr>
            <w:tcW w:w="1440" w:type="dxa"/>
            <w:tcBorders>
              <w:top w:val="single" w:sz="12" w:space="0" w:color="000000"/>
              <w:left w:val="single" w:sz="4" w:space="0" w:color="000000"/>
              <w:bottom w:val="single" w:sz="4" w:space="0" w:color="000000"/>
              <w:right w:val="single" w:sz="4" w:space="0" w:color="000000"/>
            </w:tcBorders>
          </w:tcPr>
          <w:p w14:paraId="2FEB0538" w14:textId="77777777" w:rsidR="00E708EA" w:rsidRPr="00C60B2D" w:rsidRDefault="00E708EA">
            <w:pPr>
              <w:pStyle w:val="TableParagraph"/>
              <w:spacing w:line="228" w:lineRule="exact"/>
              <w:jc w:val="center"/>
              <w:rPr>
                <w:rFonts w:ascii="Arial Narrow" w:hAnsi="Arial Narrow"/>
                <w:sz w:val="20"/>
                <w:szCs w:val="24"/>
                <w:lang w:val="es-ES"/>
              </w:rPr>
            </w:pPr>
            <w:r w:rsidRPr="00C60B2D">
              <w:rPr>
                <w:rFonts w:ascii="Arial Narrow" w:hAnsi="Arial Narrow"/>
                <w:sz w:val="20"/>
                <w:szCs w:val="24"/>
                <w:lang w:val="es-ES"/>
              </w:rPr>
              <w:t>2</w:t>
            </w:r>
          </w:p>
        </w:tc>
        <w:tc>
          <w:tcPr>
            <w:tcW w:w="1800" w:type="dxa"/>
            <w:tcBorders>
              <w:top w:val="single" w:sz="12" w:space="0" w:color="000000"/>
              <w:left w:val="single" w:sz="4" w:space="0" w:color="000000"/>
              <w:bottom w:val="single" w:sz="4" w:space="0" w:color="000000"/>
              <w:right w:val="single" w:sz="4" w:space="0" w:color="000000"/>
            </w:tcBorders>
          </w:tcPr>
          <w:p w14:paraId="2FEB0539" w14:textId="77777777" w:rsidR="00E708EA" w:rsidRPr="00C60B2D" w:rsidRDefault="00E708EA">
            <w:pPr>
              <w:pStyle w:val="TableParagraph"/>
              <w:spacing w:line="220" w:lineRule="exact"/>
              <w:ind w:left="379"/>
              <w:rPr>
                <w:szCs w:val="24"/>
                <w:lang w:val="es-ES"/>
              </w:rPr>
            </w:pPr>
            <w:r w:rsidRPr="00C60B2D">
              <w:rPr>
                <w:rFonts w:ascii="Arial Narrow" w:hAnsi="Arial Narrow"/>
                <w:spacing w:val="-1"/>
                <w:sz w:val="20"/>
                <w:szCs w:val="24"/>
                <w:lang w:val="es-ES"/>
              </w:rPr>
              <w:t>10 pies (3,05 m)</w:t>
            </w:r>
          </w:p>
        </w:tc>
        <w:tc>
          <w:tcPr>
            <w:tcW w:w="1260" w:type="dxa"/>
            <w:tcBorders>
              <w:top w:val="single" w:sz="12" w:space="0" w:color="000000"/>
              <w:left w:val="single" w:sz="4" w:space="0" w:color="000000"/>
              <w:bottom w:val="single" w:sz="4" w:space="0" w:color="000000"/>
              <w:right w:val="single" w:sz="4" w:space="0" w:color="000000"/>
            </w:tcBorders>
          </w:tcPr>
          <w:p w14:paraId="2FEB053A" w14:textId="77777777" w:rsidR="00E708EA" w:rsidRPr="00C60B2D" w:rsidRDefault="00E708EA">
            <w:pPr>
              <w:pStyle w:val="TableParagraph"/>
              <w:spacing w:line="228" w:lineRule="exact"/>
              <w:ind w:right="1"/>
              <w:jc w:val="center"/>
              <w:rPr>
                <w:rFonts w:ascii="Arial Narrow" w:hAnsi="Arial Narrow"/>
                <w:sz w:val="20"/>
                <w:szCs w:val="24"/>
                <w:lang w:val="es-ES"/>
              </w:rPr>
            </w:pPr>
            <w:r w:rsidRPr="00C60B2D">
              <w:rPr>
                <w:rFonts w:ascii="Arial Narrow" w:hAnsi="Arial Narrow"/>
                <w:sz w:val="20"/>
                <w:szCs w:val="24"/>
                <w:lang w:val="es-ES"/>
              </w:rPr>
              <w:t>2</w:t>
            </w:r>
          </w:p>
        </w:tc>
        <w:tc>
          <w:tcPr>
            <w:tcW w:w="1187" w:type="dxa"/>
            <w:tcBorders>
              <w:top w:val="single" w:sz="12" w:space="0" w:color="000000"/>
              <w:left w:val="single" w:sz="4" w:space="0" w:color="000000"/>
              <w:bottom w:val="single" w:sz="4" w:space="0" w:color="000000"/>
              <w:right w:val="single" w:sz="12" w:space="0" w:color="000000"/>
            </w:tcBorders>
          </w:tcPr>
          <w:p w14:paraId="2FEB053B" w14:textId="77777777" w:rsidR="00E708EA" w:rsidRPr="00C60B2D" w:rsidRDefault="00E708EA">
            <w:pPr>
              <w:pStyle w:val="TableParagraph"/>
              <w:spacing w:line="228" w:lineRule="exact"/>
              <w:ind w:left="9"/>
              <w:jc w:val="center"/>
              <w:rPr>
                <w:rFonts w:ascii="Arial Narrow" w:hAnsi="Arial Narrow"/>
                <w:sz w:val="20"/>
                <w:szCs w:val="24"/>
                <w:lang w:val="es-ES"/>
              </w:rPr>
            </w:pPr>
            <w:r w:rsidRPr="00C60B2D">
              <w:rPr>
                <w:rFonts w:ascii="Arial Narrow" w:hAnsi="Arial Narrow"/>
                <w:sz w:val="20"/>
                <w:szCs w:val="24"/>
                <w:lang w:val="es-ES"/>
              </w:rPr>
              <w:t>0</w:t>
            </w:r>
          </w:p>
        </w:tc>
      </w:tr>
      <w:tr w:rsidR="00E708EA" w:rsidRPr="00C60B2D" w14:paraId="2FEB0544" w14:textId="77777777" w:rsidTr="004C4759">
        <w:tc>
          <w:tcPr>
            <w:tcW w:w="1278" w:type="dxa"/>
            <w:vMerge/>
            <w:tcBorders>
              <w:left w:val="single" w:sz="12" w:space="0" w:color="000000"/>
              <w:bottom w:val="single" w:sz="12" w:space="0" w:color="000000"/>
              <w:right w:val="single" w:sz="12" w:space="0" w:color="000000"/>
            </w:tcBorders>
          </w:tcPr>
          <w:p w14:paraId="2FEB053D" w14:textId="77777777" w:rsidR="00E708EA" w:rsidRPr="00C60B2D" w:rsidRDefault="00E708EA">
            <w:pPr>
              <w:rPr>
                <w:szCs w:val="24"/>
                <w:lang w:val="es-ES"/>
              </w:rPr>
            </w:pPr>
          </w:p>
        </w:tc>
        <w:tc>
          <w:tcPr>
            <w:tcW w:w="1351" w:type="dxa"/>
            <w:vMerge/>
            <w:tcBorders>
              <w:left w:val="single" w:sz="12" w:space="0" w:color="000000"/>
              <w:bottom w:val="single" w:sz="12" w:space="0" w:color="000000"/>
              <w:right w:val="single" w:sz="4" w:space="0" w:color="000000"/>
            </w:tcBorders>
          </w:tcPr>
          <w:p w14:paraId="2FEB053E" w14:textId="77777777" w:rsidR="00E708EA" w:rsidRPr="00C60B2D" w:rsidRDefault="00E708EA">
            <w:pPr>
              <w:rPr>
                <w:szCs w:val="24"/>
                <w:lang w:val="es-ES"/>
              </w:rPr>
            </w:pPr>
          </w:p>
        </w:tc>
        <w:tc>
          <w:tcPr>
            <w:tcW w:w="1260" w:type="dxa"/>
            <w:tcBorders>
              <w:top w:val="single" w:sz="4" w:space="0" w:color="000000"/>
              <w:left w:val="single" w:sz="4" w:space="0" w:color="000000"/>
              <w:bottom w:val="single" w:sz="12" w:space="0" w:color="000000"/>
              <w:right w:val="single" w:sz="4" w:space="0" w:color="000000"/>
            </w:tcBorders>
          </w:tcPr>
          <w:p w14:paraId="2FEB053F" w14:textId="77777777" w:rsidR="00E708EA" w:rsidRPr="00C60B2D" w:rsidRDefault="00E708EA">
            <w:pPr>
              <w:pStyle w:val="TableParagraph"/>
              <w:spacing w:line="227" w:lineRule="exact"/>
              <w:jc w:val="center"/>
              <w:rPr>
                <w:rFonts w:ascii="Arial Narrow" w:hAnsi="Arial Narrow"/>
                <w:sz w:val="20"/>
                <w:szCs w:val="24"/>
                <w:lang w:val="es-ES"/>
              </w:rPr>
            </w:pPr>
            <w:r w:rsidRPr="00C60B2D">
              <w:rPr>
                <w:rFonts w:ascii="Arial Narrow" w:hAnsi="Arial Narrow"/>
                <w:sz w:val="20"/>
                <w:szCs w:val="24"/>
                <w:lang w:val="es-ES"/>
              </w:rPr>
              <w:t>2</w:t>
            </w:r>
          </w:p>
        </w:tc>
        <w:tc>
          <w:tcPr>
            <w:tcW w:w="1440" w:type="dxa"/>
            <w:tcBorders>
              <w:top w:val="single" w:sz="4" w:space="0" w:color="000000"/>
              <w:left w:val="single" w:sz="4" w:space="0" w:color="000000"/>
              <w:bottom w:val="single" w:sz="12" w:space="0" w:color="000000"/>
              <w:right w:val="single" w:sz="4" w:space="0" w:color="000000"/>
            </w:tcBorders>
          </w:tcPr>
          <w:p w14:paraId="2FEB0540" w14:textId="77777777" w:rsidR="00E708EA" w:rsidRPr="00C60B2D" w:rsidRDefault="00E708EA">
            <w:pPr>
              <w:pStyle w:val="TableParagraph"/>
              <w:spacing w:line="227" w:lineRule="exact"/>
              <w:jc w:val="center"/>
              <w:rPr>
                <w:rFonts w:ascii="Arial Narrow" w:hAnsi="Arial Narrow"/>
                <w:sz w:val="20"/>
                <w:szCs w:val="24"/>
                <w:lang w:val="es-ES"/>
              </w:rPr>
            </w:pPr>
            <w:r w:rsidRPr="00C60B2D">
              <w:rPr>
                <w:rFonts w:ascii="Arial Narrow" w:hAnsi="Arial Narrow"/>
                <w:sz w:val="20"/>
                <w:szCs w:val="24"/>
                <w:lang w:val="es-ES"/>
              </w:rPr>
              <w:t>4</w:t>
            </w:r>
          </w:p>
        </w:tc>
        <w:tc>
          <w:tcPr>
            <w:tcW w:w="1800" w:type="dxa"/>
            <w:tcBorders>
              <w:top w:val="single" w:sz="4" w:space="0" w:color="000000"/>
              <w:left w:val="single" w:sz="4" w:space="0" w:color="000000"/>
              <w:bottom w:val="single" w:sz="12" w:space="0" w:color="000000"/>
              <w:right w:val="single" w:sz="4" w:space="0" w:color="000000"/>
            </w:tcBorders>
          </w:tcPr>
          <w:p w14:paraId="2FEB0541" w14:textId="77777777" w:rsidR="00E708EA" w:rsidRPr="00C60B2D" w:rsidRDefault="00E708EA">
            <w:pPr>
              <w:pStyle w:val="TableParagraph"/>
              <w:spacing w:line="220" w:lineRule="exact"/>
              <w:ind w:left="379"/>
              <w:rPr>
                <w:szCs w:val="24"/>
                <w:lang w:val="es-ES"/>
              </w:rPr>
            </w:pPr>
            <w:r w:rsidRPr="00C60B2D">
              <w:rPr>
                <w:rFonts w:ascii="Arial Narrow" w:hAnsi="Arial Narrow"/>
                <w:spacing w:val="-1"/>
                <w:sz w:val="20"/>
                <w:szCs w:val="24"/>
                <w:lang w:val="es-ES"/>
              </w:rPr>
              <w:t>15 pies (4,57 m)</w:t>
            </w:r>
          </w:p>
        </w:tc>
        <w:tc>
          <w:tcPr>
            <w:tcW w:w="1260" w:type="dxa"/>
            <w:tcBorders>
              <w:top w:val="single" w:sz="4" w:space="0" w:color="000000"/>
              <w:left w:val="single" w:sz="4" w:space="0" w:color="000000"/>
              <w:bottom w:val="single" w:sz="12" w:space="0" w:color="000000"/>
              <w:right w:val="single" w:sz="4" w:space="0" w:color="000000"/>
            </w:tcBorders>
          </w:tcPr>
          <w:p w14:paraId="2FEB0542" w14:textId="77777777" w:rsidR="00E708EA" w:rsidRPr="00C60B2D" w:rsidRDefault="00E708EA">
            <w:pPr>
              <w:pStyle w:val="TableParagraph"/>
              <w:spacing w:line="227" w:lineRule="exact"/>
              <w:ind w:right="1"/>
              <w:jc w:val="center"/>
              <w:rPr>
                <w:rFonts w:ascii="Arial Narrow" w:hAnsi="Arial Narrow"/>
                <w:sz w:val="20"/>
                <w:szCs w:val="24"/>
                <w:lang w:val="es-ES"/>
              </w:rPr>
            </w:pPr>
            <w:r w:rsidRPr="00C60B2D">
              <w:rPr>
                <w:rFonts w:ascii="Arial Narrow" w:hAnsi="Arial Narrow"/>
                <w:sz w:val="20"/>
                <w:szCs w:val="24"/>
                <w:lang w:val="es-ES"/>
              </w:rPr>
              <w:t>3</w:t>
            </w:r>
          </w:p>
        </w:tc>
        <w:tc>
          <w:tcPr>
            <w:tcW w:w="1187" w:type="dxa"/>
            <w:tcBorders>
              <w:top w:val="single" w:sz="4" w:space="0" w:color="000000"/>
              <w:left w:val="single" w:sz="4" w:space="0" w:color="000000"/>
              <w:bottom w:val="single" w:sz="12" w:space="0" w:color="000000"/>
              <w:right w:val="single" w:sz="12" w:space="0" w:color="000000"/>
            </w:tcBorders>
          </w:tcPr>
          <w:p w14:paraId="2FEB0543" w14:textId="77777777" w:rsidR="00E708EA" w:rsidRPr="00C60B2D" w:rsidRDefault="00E708EA">
            <w:pPr>
              <w:pStyle w:val="TableParagraph"/>
              <w:spacing w:line="227" w:lineRule="exact"/>
              <w:ind w:left="9"/>
              <w:jc w:val="center"/>
              <w:rPr>
                <w:rFonts w:ascii="Arial Narrow" w:hAnsi="Arial Narrow"/>
                <w:sz w:val="20"/>
                <w:szCs w:val="24"/>
                <w:lang w:val="es-ES"/>
              </w:rPr>
            </w:pPr>
            <w:r w:rsidRPr="00C60B2D">
              <w:rPr>
                <w:rFonts w:ascii="Arial Narrow" w:hAnsi="Arial Narrow"/>
                <w:sz w:val="20"/>
                <w:szCs w:val="24"/>
                <w:lang w:val="es-ES"/>
              </w:rPr>
              <w:t>1</w:t>
            </w:r>
          </w:p>
        </w:tc>
      </w:tr>
    </w:tbl>
    <w:p w14:paraId="2FEB0545" w14:textId="77777777" w:rsidR="00E708EA" w:rsidRPr="00C60B2D" w:rsidRDefault="00E708EA">
      <w:pPr>
        <w:spacing w:before="6"/>
        <w:rPr>
          <w:rFonts w:ascii="Arial Narrow" w:hAnsi="Arial Narrow"/>
          <w:sz w:val="13"/>
          <w:szCs w:val="24"/>
          <w:lang w:val="es-ES"/>
        </w:rPr>
      </w:pPr>
    </w:p>
    <w:p w14:paraId="2FEB0546" w14:textId="77777777" w:rsidR="00E708EA" w:rsidRPr="00C60B2D" w:rsidRDefault="00E708EA">
      <w:pPr>
        <w:spacing w:before="80"/>
        <w:ind w:left="3606" w:right="3587"/>
        <w:jc w:val="center"/>
        <w:rPr>
          <w:rFonts w:ascii="Arial Narrow" w:hAnsi="Arial Narrow"/>
          <w:szCs w:val="24"/>
          <w:lang w:val="es-ES"/>
        </w:rPr>
      </w:pPr>
      <w:r w:rsidRPr="00C60B2D">
        <w:rPr>
          <w:rFonts w:ascii="Arial Narrow" w:hAnsi="Arial Narrow"/>
          <w:b/>
          <w:sz w:val="16"/>
          <w:szCs w:val="24"/>
          <w:lang w:val="es-ES"/>
        </w:rPr>
        <w:t>Tabla 4-3:</w:t>
      </w:r>
      <w:r w:rsidRPr="00C60B2D">
        <w:rPr>
          <w:rFonts w:ascii="Arial Narrow" w:hAnsi="Arial Narrow"/>
          <w:b/>
          <w:spacing w:val="-6"/>
          <w:sz w:val="16"/>
          <w:szCs w:val="24"/>
          <w:lang w:val="es-ES"/>
        </w:rPr>
        <w:t xml:space="preserve"> </w:t>
      </w:r>
      <w:r w:rsidRPr="00C60B2D">
        <w:rPr>
          <w:rFonts w:ascii="Arial Narrow" w:hAnsi="Arial Narrow"/>
          <w:b/>
          <w:sz w:val="16"/>
          <w:szCs w:val="24"/>
          <w:lang w:val="es-ES"/>
        </w:rPr>
        <w:t>Límites máximos de conectores y tuberías</w:t>
      </w:r>
    </w:p>
    <w:p w14:paraId="2FEB0547" w14:textId="77777777" w:rsidR="00E708EA" w:rsidRPr="00C60B2D" w:rsidRDefault="00E708EA">
      <w:pPr>
        <w:spacing w:before="1"/>
        <w:rPr>
          <w:rFonts w:ascii="Arial Narrow" w:hAnsi="Arial Narrow"/>
          <w:b/>
          <w:sz w:val="21"/>
          <w:szCs w:val="24"/>
          <w:lang w:val="es-ES"/>
        </w:rPr>
      </w:pPr>
    </w:p>
    <w:p w14:paraId="2FEB0548" w14:textId="77777777" w:rsidR="00E708EA" w:rsidRPr="00C60B2D" w:rsidRDefault="00E708EA">
      <w:pPr>
        <w:pStyle w:val="Heading51"/>
        <w:numPr>
          <w:ilvl w:val="2"/>
          <w:numId w:val="13"/>
        </w:numPr>
        <w:tabs>
          <w:tab w:val="left" w:pos="840"/>
        </w:tabs>
        <w:jc w:val="both"/>
        <w:rPr>
          <w:b w:val="0"/>
          <w:bCs w:val="0"/>
          <w:szCs w:val="24"/>
          <w:lang w:val="es-ES"/>
        </w:rPr>
      </w:pPr>
      <w:bookmarkStart w:id="61" w:name="_Toc403391631"/>
      <w:bookmarkStart w:id="62" w:name="_TOC_250018"/>
      <w:r w:rsidRPr="00C60B2D">
        <w:rPr>
          <w:bCs w:val="0"/>
          <w:spacing w:val="-1"/>
          <w:szCs w:val="24"/>
          <w:lang w:val="es-ES"/>
        </w:rPr>
        <w:t>Curvas de tuberías</w:t>
      </w:r>
      <w:bookmarkEnd w:id="61"/>
    </w:p>
    <w:bookmarkEnd w:id="62"/>
    <w:p w14:paraId="2FEB0549" w14:textId="77777777" w:rsidR="00E708EA" w:rsidRPr="00C60B2D" w:rsidRDefault="00E708EA">
      <w:pPr>
        <w:pStyle w:val="Heading61"/>
        <w:ind w:right="99"/>
        <w:jc w:val="both"/>
        <w:rPr>
          <w:szCs w:val="24"/>
          <w:lang w:val="es-ES"/>
        </w:rPr>
      </w:pPr>
      <w:r w:rsidRPr="00C60B2D">
        <w:rPr>
          <w:spacing w:val="-1"/>
          <w:szCs w:val="24"/>
          <w:lang w:val="es-ES"/>
        </w:rPr>
        <w:t>Cuando sea posible, deben usarse curvas en lugar de codos de 90º.</w:t>
      </w:r>
      <w:r w:rsidRPr="00C60B2D">
        <w:rPr>
          <w:spacing w:val="-3"/>
          <w:szCs w:val="24"/>
          <w:lang w:val="es-ES"/>
        </w:rPr>
        <w:t xml:space="preserve"> </w:t>
      </w:r>
      <w:r w:rsidRPr="00C60B2D">
        <w:rPr>
          <w:spacing w:val="-1"/>
          <w:szCs w:val="24"/>
          <w:lang w:val="es-ES"/>
        </w:rPr>
        <w:t>Se recomienda usar una dobladora para formar las curvas de 90º.</w:t>
      </w:r>
      <w:r w:rsidRPr="00C60B2D">
        <w:rPr>
          <w:spacing w:val="11"/>
          <w:szCs w:val="24"/>
          <w:lang w:val="es-ES"/>
        </w:rPr>
        <w:t xml:space="preserve"> </w:t>
      </w:r>
      <w:r w:rsidRPr="00C60B2D">
        <w:rPr>
          <w:spacing w:val="-1"/>
          <w:szCs w:val="24"/>
          <w:lang w:val="es-ES"/>
        </w:rPr>
        <w:t>Al realizar el doblado de las tuberías, deben usarse los siguientes radios mínimos de curva para minimizar las posibilidades de aplanar el tubo.</w:t>
      </w:r>
    </w:p>
    <w:p w14:paraId="2FEB054A" w14:textId="77777777" w:rsidR="00E708EA" w:rsidRPr="00C60B2D" w:rsidRDefault="00E708EA">
      <w:pPr>
        <w:jc w:val="both"/>
        <w:rPr>
          <w:szCs w:val="24"/>
          <w:lang w:val="es-ES"/>
        </w:rPr>
        <w:sectPr w:rsidR="00E708EA" w:rsidRPr="00C60B2D">
          <w:footerReference w:type="default" r:id="rId23"/>
          <w:pgSz w:w="12240" w:h="15840"/>
          <w:pgMar w:top="1020" w:right="980" w:bottom="1140" w:left="960" w:header="0" w:footer="954" w:gutter="0"/>
          <w:pgNumType w:start="11"/>
          <w:cols w:space="720"/>
        </w:sectPr>
      </w:pPr>
    </w:p>
    <w:p w14:paraId="2FEB054B" w14:textId="77777777" w:rsidR="00E708EA" w:rsidRPr="00C60B2D" w:rsidRDefault="00E708EA">
      <w:pPr>
        <w:spacing w:before="2"/>
        <w:rPr>
          <w:rFonts w:ascii="Arial Narrow" w:hAnsi="Arial Narrow"/>
          <w:sz w:val="6"/>
          <w:szCs w:val="24"/>
          <w:lang w:val="es-ES"/>
        </w:rPr>
      </w:pPr>
    </w:p>
    <w:tbl>
      <w:tblPr>
        <w:tblW w:w="0" w:type="auto"/>
        <w:tblInd w:w="1273" w:type="dxa"/>
        <w:tblLayout w:type="fixed"/>
        <w:tblCellMar>
          <w:left w:w="0" w:type="dxa"/>
          <w:right w:w="0" w:type="dxa"/>
        </w:tblCellMar>
        <w:tblLook w:val="01E0" w:firstRow="1" w:lastRow="1" w:firstColumn="1" w:lastColumn="1" w:noHBand="0" w:noVBand="0"/>
      </w:tblPr>
      <w:tblGrid>
        <w:gridCol w:w="1621"/>
        <w:gridCol w:w="3060"/>
        <w:gridCol w:w="3059"/>
      </w:tblGrid>
      <w:tr w:rsidR="00E708EA" w:rsidRPr="00E76502" w14:paraId="2FEB054F" w14:textId="77777777" w:rsidTr="00690CC3">
        <w:tc>
          <w:tcPr>
            <w:tcW w:w="1621" w:type="dxa"/>
            <w:tcBorders>
              <w:top w:val="single" w:sz="12" w:space="0" w:color="000000"/>
              <w:left w:val="single" w:sz="12" w:space="0" w:color="000000"/>
              <w:bottom w:val="single" w:sz="12" w:space="0" w:color="000000"/>
              <w:right w:val="single" w:sz="4" w:space="0" w:color="000000"/>
            </w:tcBorders>
          </w:tcPr>
          <w:p w14:paraId="2FEB054C" w14:textId="77777777" w:rsidR="00E708EA" w:rsidRPr="00C60B2D" w:rsidRDefault="00E708EA">
            <w:pPr>
              <w:pStyle w:val="TableParagraph"/>
              <w:spacing w:line="240" w:lineRule="exact"/>
              <w:ind w:left="442"/>
              <w:rPr>
                <w:szCs w:val="24"/>
                <w:lang w:val="es-ES"/>
              </w:rPr>
            </w:pPr>
            <w:r w:rsidRPr="00C60B2D">
              <w:rPr>
                <w:rFonts w:ascii="Arial Narrow" w:hAnsi="Arial Narrow"/>
                <w:b/>
                <w:szCs w:val="24"/>
                <w:lang w:val="es-ES"/>
              </w:rPr>
              <w:t>DE del tubo</w:t>
            </w:r>
          </w:p>
        </w:tc>
        <w:tc>
          <w:tcPr>
            <w:tcW w:w="3060" w:type="dxa"/>
            <w:tcBorders>
              <w:top w:val="single" w:sz="12" w:space="0" w:color="000000"/>
              <w:left w:val="single" w:sz="4" w:space="0" w:color="000000"/>
              <w:bottom w:val="single" w:sz="12" w:space="0" w:color="000000"/>
              <w:right w:val="single" w:sz="4" w:space="0" w:color="000000"/>
            </w:tcBorders>
          </w:tcPr>
          <w:p w14:paraId="2FEB054D" w14:textId="77777777" w:rsidR="00E708EA" w:rsidRPr="00C60B2D" w:rsidRDefault="00E708EA" w:rsidP="00E57F7E">
            <w:pPr>
              <w:pStyle w:val="TableParagraph"/>
              <w:ind w:left="382" w:right="729" w:firstLine="34"/>
              <w:rPr>
                <w:szCs w:val="24"/>
                <w:lang w:val="es-ES"/>
              </w:rPr>
            </w:pPr>
            <w:r w:rsidRPr="00C60B2D">
              <w:rPr>
                <w:rFonts w:ascii="Arial Narrow" w:hAnsi="Arial Narrow"/>
                <w:b/>
                <w:szCs w:val="24"/>
                <w:lang w:val="es-ES"/>
              </w:rPr>
              <w:t>Radio de curva mín. a línea central del tubo</w:t>
            </w:r>
          </w:p>
        </w:tc>
        <w:tc>
          <w:tcPr>
            <w:tcW w:w="3059" w:type="dxa"/>
            <w:tcBorders>
              <w:top w:val="single" w:sz="12" w:space="0" w:color="000000"/>
              <w:left w:val="single" w:sz="4" w:space="0" w:color="000000"/>
              <w:bottom w:val="single" w:sz="12" w:space="0" w:color="000000"/>
              <w:right w:val="single" w:sz="12" w:space="0" w:color="000000"/>
            </w:tcBorders>
          </w:tcPr>
          <w:p w14:paraId="2FEB054E" w14:textId="77777777" w:rsidR="00E708EA" w:rsidRPr="00C60B2D" w:rsidRDefault="00E708EA" w:rsidP="00E57F7E">
            <w:pPr>
              <w:pStyle w:val="TableParagraph"/>
              <w:ind w:left="440" w:right="487" w:hanging="166"/>
              <w:rPr>
                <w:szCs w:val="24"/>
                <w:lang w:val="es-ES"/>
              </w:rPr>
            </w:pPr>
            <w:r w:rsidRPr="00C60B2D">
              <w:rPr>
                <w:rFonts w:ascii="Arial Narrow" w:hAnsi="Arial Narrow"/>
                <w:b/>
                <w:szCs w:val="24"/>
                <w:lang w:val="es-ES"/>
              </w:rPr>
              <w:t>Long. equiv.</w:t>
            </w:r>
            <w:r w:rsidRPr="00C60B2D">
              <w:rPr>
                <w:rFonts w:ascii="Arial Narrow" w:hAnsi="Arial Narrow"/>
                <w:b/>
                <w:spacing w:val="-7"/>
                <w:szCs w:val="24"/>
                <w:lang w:val="es-ES"/>
              </w:rPr>
              <w:t xml:space="preserve"> </w:t>
            </w:r>
            <w:r w:rsidRPr="00C60B2D">
              <w:rPr>
                <w:rFonts w:ascii="Arial Narrow" w:hAnsi="Arial Narrow"/>
                <w:b/>
                <w:spacing w:val="-4"/>
                <w:szCs w:val="24"/>
                <w:lang w:val="es-ES"/>
              </w:rPr>
              <w:t xml:space="preserve">de tubería para curva de </w:t>
            </w:r>
            <w:r w:rsidRPr="00C60B2D">
              <w:rPr>
                <w:rFonts w:ascii="Arial Narrow" w:hAnsi="Arial Narrow"/>
                <w:b/>
                <w:spacing w:val="-1"/>
                <w:szCs w:val="24"/>
                <w:lang w:val="es-ES"/>
              </w:rPr>
              <w:t>90</w:t>
            </w:r>
            <w:r w:rsidRPr="00C60B2D">
              <w:rPr>
                <w:rFonts w:ascii="Arial Narrow" w:hAnsi="Arial Narrow"/>
                <w:b/>
                <w:spacing w:val="-1"/>
                <w:position w:val="6"/>
                <w:sz w:val="14"/>
                <w:szCs w:val="24"/>
                <w:lang w:val="es-ES"/>
              </w:rPr>
              <w:t>o</w:t>
            </w:r>
            <w:r w:rsidRPr="00C60B2D">
              <w:rPr>
                <w:rFonts w:ascii="Arial Narrow" w:hAnsi="Arial Narrow"/>
                <w:b/>
                <w:spacing w:val="15"/>
                <w:position w:val="6"/>
                <w:sz w:val="14"/>
                <w:szCs w:val="24"/>
                <w:lang w:val="es-ES"/>
              </w:rPr>
              <w:t xml:space="preserve"> </w:t>
            </w:r>
            <w:r w:rsidRPr="00C60B2D">
              <w:rPr>
                <w:rFonts w:ascii="Arial Narrow" w:hAnsi="Arial Narrow"/>
                <w:b/>
                <w:szCs w:val="24"/>
                <w:lang w:val="es-ES"/>
              </w:rPr>
              <w:t>(a),</w:t>
            </w:r>
            <w:r w:rsidRPr="00C60B2D">
              <w:rPr>
                <w:rFonts w:ascii="Arial Narrow" w:hAnsi="Arial Narrow"/>
                <w:b/>
                <w:spacing w:val="-4"/>
                <w:szCs w:val="24"/>
                <w:lang w:val="es-ES"/>
              </w:rPr>
              <w:t xml:space="preserve"> </w:t>
            </w:r>
            <w:r w:rsidRPr="00C60B2D">
              <w:rPr>
                <w:rFonts w:ascii="Arial Narrow" w:hAnsi="Arial Narrow"/>
                <w:b/>
                <w:szCs w:val="24"/>
                <w:lang w:val="es-ES"/>
              </w:rPr>
              <w:t>(b)</w:t>
            </w:r>
          </w:p>
        </w:tc>
      </w:tr>
      <w:tr w:rsidR="00E708EA" w:rsidRPr="00C60B2D" w14:paraId="2FEB0553" w14:textId="77777777" w:rsidTr="00690CC3">
        <w:tc>
          <w:tcPr>
            <w:tcW w:w="1621" w:type="dxa"/>
            <w:tcBorders>
              <w:top w:val="single" w:sz="12" w:space="0" w:color="000000"/>
              <w:left w:val="single" w:sz="12" w:space="0" w:color="000000"/>
              <w:bottom w:val="single" w:sz="4" w:space="0" w:color="000000"/>
              <w:right w:val="single" w:sz="4" w:space="0" w:color="000000"/>
            </w:tcBorders>
          </w:tcPr>
          <w:p w14:paraId="2FEB0550" w14:textId="77777777" w:rsidR="00E708EA" w:rsidRPr="00C60B2D" w:rsidRDefault="00E708EA">
            <w:pPr>
              <w:pStyle w:val="TableParagraph"/>
              <w:spacing w:line="220" w:lineRule="exact"/>
              <w:ind w:right="9"/>
              <w:jc w:val="center"/>
              <w:rPr>
                <w:szCs w:val="24"/>
                <w:lang w:val="es-ES"/>
              </w:rPr>
            </w:pPr>
            <w:r w:rsidRPr="00C60B2D">
              <w:rPr>
                <w:rFonts w:ascii="Arial Narrow" w:hAnsi="Arial Narrow"/>
                <w:spacing w:val="-1"/>
                <w:position w:val="6"/>
                <w:sz w:val="13"/>
                <w:szCs w:val="24"/>
                <w:lang w:val="es-ES"/>
              </w:rPr>
              <w:t>5</w:t>
            </w:r>
            <w:r w:rsidRPr="00C60B2D">
              <w:rPr>
                <w:rFonts w:ascii="Arial Narrow" w:hAnsi="Arial Narrow"/>
                <w:spacing w:val="-1"/>
                <w:position w:val="1"/>
                <w:sz w:val="20"/>
                <w:szCs w:val="24"/>
                <w:lang w:val="es-ES"/>
              </w:rPr>
              <w:t>/</w:t>
            </w:r>
            <w:r w:rsidRPr="00C60B2D">
              <w:rPr>
                <w:rFonts w:ascii="Arial Narrow" w:hAnsi="Arial Narrow"/>
                <w:spacing w:val="-1"/>
                <w:sz w:val="13"/>
                <w:szCs w:val="24"/>
                <w:lang w:val="es-ES"/>
              </w:rPr>
              <w:t>16</w:t>
            </w:r>
            <w:r w:rsidRPr="00C60B2D">
              <w:rPr>
                <w:rFonts w:ascii="Arial Narrow" w:hAnsi="Arial Narrow"/>
                <w:spacing w:val="-1"/>
                <w:position w:val="1"/>
                <w:sz w:val="20"/>
                <w:szCs w:val="24"/>
                <w:lang w:val="es-ES"/>
              </w:rPr>
              <w:t>”</w:t>
            </w:r>
          </w:p>
        </w:tc>
        <w:tc>
          <w:tcPr>
            <w:tcW w:w="3060" w:type="dxa"/>
            <w:tcBorders>
              <w:top w:val="single" w:sz="12" w:space="0" w:color="000000"/>
              <w:left w:val="single" w:sz="4" w:space="0" w:color="000000"/>
              <w:bottom w:val="single" w:sz="4" w:space="0" w:color="000000"/>
              <w:right w:val="single" w:sz="4" w:space="0" w:color="000000"/>
            </w:tcBorders>
          </w:tcPr>
          <w:p w14:paraId="2FEB0551" w14:textId="77777777" w:rsidR="00E708EA" w:rsidRPr="00C60B2D" w:rsidRDefault="00E708EA">
            <w:pPr>
              <w:pStyle w:val="TableParagraph"/>
              <w:spacing w:line="220" w:lineRule="exact"/>
              <w:jc w:val="center"/>
              <w:rPr>
                <w:szCs w:val="24"/>
                <w:lang w:val="es-ES"/>
              </w:rPr>
            </w:pPr>
            <w:r w:rsidRPr="00C60B2D">
              <w:rPr>
                <w:rFonts w:ascii="Arial Narrow" w:hAnsi="Arial Narrow"/>
                <w:noProof/>
                <w:spacing w:val="-1"/>
                <w:position w:val="6"/>
                <w:sz w:val="13"/>
                <w:szCs w:val="24"/>
                <w:lang w:val="es-ES"/>
              </w:rPr>
              <w:t>11</w:t>
            </w:r>
            <w:r w:rsidRPr="00C60B2D">
              <w:rPr>
                <w:rFonts w:ascii="Arial Narrow" w:hAnsi="Arial Narrow"/>
                <w:noProof/>
                <w:spacing w:val="-1"/>
                <w:position w:val="1"/>
                <w:sz w:val="20"/>
                <w:szCs w:val="24"/>
                <w:lang w:val="es-ES"/>
              </w:rPr>
              <w:t>/</w:t>
            </w:r>
            <w:r w:rsidRPr="00C60B2D">
              <w:rPr>
                <w:rFonts w:ascii="Arial Narrow" w:hAnsi="Arial Narrow"/>
                <w:noProof/>
                <w:spacing w:val="-1"/>
                <w:sz w:val="13"/>
                <w:szCs w:val="24"/>
                <w:lang w:val="es-ES"/>
              </w:rPr>
              <w:t>16</w:t>
            </w:r>
            <w:r w:rsidRPr="00C60B2D">
              <w:rPr>
                <w:rFonts w:ascii="Arial Narrow" w:hAnsi="Arial Narrow"/>
                <w:noProof/>
                <w:spacing w:val="-1"/>
                <w:position w:val="1"/>
                <w:sz w:val="20"/>
                <w:szCs w:val="24"/>
                <w:lang w:val="es-ES"/>
              </w:rPr>
              <w:t>”</w:t>
            </w:r>
            <w:r w:rsidRPr="00C60B2D">
              <w:rPr>
                <w:rFonts w:ascii="Arial Narrow" w:hAnsi="Arial Narrow"/>
                <w:noProof/>
                <w:spacing w:val="-3"/>
                <w:position w:val="1"/>
                <w:sz w:val="20"/>
                <w:szCs w:val="24"/>
                <w:lang w:val="es-ES"/>
              </w:rPr>
              <w:t xml:space="preserve"> </w:t>
            </w:r>
            <w:r w:rsidRPr="00C60B2D">
              <w:rPr>
                <w:rFonts w:ascii="Arial Narrow" w:hAnsi="Arial Narrow"/>
                <w:noProof/>
                <w:position w:val="1"/>
                <w:sz w:val="20"/>
                <w:szCs w:val="24"/>
                <w:lang w:val="es-ES"/>
              </w:rPr>
              <w:t>R</w:t>
            </w:r>
          </w:p>
        </w:tc>
        <w:tc>
          <w:tcPr>
            <w:tcW w:w="3059" w:type="dxa"/>
            <w:tcBorders>
              <w:top w:val="single" w:sz="12" w:space="0" w:color="000000"/>
              <w:left w:val="single" w:sz="4" w:space="0" w:color="000000"/>
              <w:bottom w:val="single" w:sz="4" w:space="0" w:color="000000"/>
              <w:right w:val="single" w:sz="12" w:space="0" w:color="000000"/>
            </w:tcBorders>
          </w:tcPr>
          <w:p w14:paraId="2FEB0552" w14:textId="77777777" w:rsidR="00E708EA" w:rsidRPr="00C60B2D" w:rsidRDefault="00E708EA">
            <w:pPr>
              <w:pStyle w:val="TableParagraph"/>
              <w:spacing w:line="227" w:lineRule="exact"/>
              <w:ind w:left="9"/>
              <w:jc w:val="center"/>
              <w:rPr>
                <w:rFonts w:ascii="Arial Narrow" w:hAnsi="Arial Narrow"/>
                <w:sz w:val="20"/>
                <w:szCs w:val="24"/>
                <w:lang w:val="es-ES"/>
              </w:rPr>
            </w:pPr>
            <w:r w:rsidRPr="00C60B2D">
              <w:rPr>
                <w:rFonts w:ascii="Arial Narrow" w:hAnsi="Arial Narrow"/>
                <w:spacing w:val="-1"/>
                <w:position w:val="1"/>
                <w:sz w:val="20"/>
                <w:szCs w:val="24"/>
                <w:lang w:val="es-ES"/>
              </w:rPr>
              <w:t>1-</w:t>
            </w:r>
            <w:r w:rsidRPr="00C60B2D">
              <w:rPr>
                <w:rFonts w:ascii="Arial Narrow" w:hAnsi="Arial Narrow"/>
                <w:spacing w:val="-1"/>
                <w:position w:val="6"/>
                <w:sz w:val="13"/>
                <w:szCs w:val="24"/>
                <w:lang w:val="es-ES"/>
              </w:rPr>
              <w:t>1</w:t>
            </w:r>
            <w:r w:rsidRPr="00C60B2D">
              <w:rPr>
                <w:rFonts w:ascii="Arial Narrow" w:hAnsi="Arial Narrow"/>
                <w:spacing w:val="-1"/>
                <w:position w:val="1"/>
                <w:sz w:val="20"/>
                <w:szCs w:val="24"/>
                <w:lang w:val="es-ES"/>
              </w:rPr>
              <w:t>/</w:t>
            </w:r>
            <w:r w:rsidRPr="00C60B2D">
              <w:rPr>
                <w:rFonts w:ascii="Arial Narrow" w:hAnsi="Arial Narrow"/>
                <w:spacing w:val="-1"/>
                <w:sz w:val="13"/>
                <w:szCs w:val="24"/>
                <w:lang w:val="es-ES"/>
              </w:rPr>
              <w:t>8</w:t>
            </w:r>
            <w:r w:rsidRPr="00C60B2D">
              <w:rPr>
                <w:rFonts w:ascii="Arial Narrow" w:hAnsi="Arial Narrow"/>
                <w:spacing w:val="-1"/>
                <w:position w:val="1"/>
                <w:sz w:val="20"/>
                <w:szCs w:val="24"/>
                <w:lang w:val="es-ES"/>
              </w:rPr>
              <w:t>”</w:t>
            </w:r>
          </w:p>
        </w:tc>
      </w:tr>
      <w:tr w:rsidR="00E708EA" w:rsidRPr="00C60B2D" w14:paraId="2FEB0557" w14:textId="77777777" w:rsidTr="00690CC3">
        <w:tc>
          <w:tcPr>
            <w:tcW w:w="1621" w:type="dxa"/>
            <w:tcBorders>
              <w:top w:val="single" w:sz="4" w:space="0" w:color="000000"/>
              <w:left w:val="single" w:sz="12" w:space="0" w:color="000000"/>
              <w:bottom w:val="single" w:sz="12" w:space="0" w:color="000000"/>
              <w:right w:val="single" w:sz="4" w:space="0" w:color="000000"/>
            </w:tcBorders>
          </w:tcPr>
          <w:p w14:paraId="2FEB0554" w14:textId="77777777" w:rsidR="00E708EA" w:rsidRPr="00C60B2D" w:rsidRDefault="00E708EA">
            <w:pPr>
              <w:pStyle w:val="TableParagraph"/>
              <w:spacing w:line="228" w:lineRule="exact"/>
              <w:ind w:right="8"/>
              <w:jc w:val="center"/>
              <w:rPr>
                <w:rFonts w:ascii="Arial Narrow" w:hAnsi="Arial Narrow"/>
                <w:sz w:val="20"/>
                <w:szCs w:val="24"/>
                <w:lang w:val="es-ES"/>
              </w:rPr>
            </w:pPr>
            <w:r w:rsidRPr="00C60B2D">
              <w:rPr>
                <w:rFonts w:ascii="Arial Narrow" w:hAnsi="Arial Narrow"/>
                <w:spacing w:val="-1"/>
                <w:sz w:val="20"/>
                <w:szCs w:val="24"/>
                <w:lang w:val="es-ES"/>
              </w:rPr>
              <w:t>½”</w:t>
            </w:r>
          </w:p>
        </w:tc>
        <w:tc>
          <w:tcPr>
            <w:tcW w:w="3060" w:type="dxa"/>
            <w:tcBorders>
              <w:top w:val="single" w:sz="4" w:space="0" w:color="000000"/>
              <w:left w:val="single" w:sz="4" w:space="0" w:color="000000"/>
              <w:bottom w:val="single" w:sz="12" w:space="0" w:color="000000"/>
              <w:right w:val="single" w:sz="4" w:space="0" w:color="000000"/>
            </w:tcBorders>
          </w:tcPr>
          <w:p w14:paraId="2FEB0555" w14:textId="77777777" w:rsidR="00E708EA" w:rsidRPr="00C60B2D" w:rsidRDefault="00E708EA">
            <w:pPr>
              <w:pStyle w:val="TableParagraph"/>
              <w:spacing w:line="228" w:lineRule="exact"/>
              <w:jc w:val="center"/>
              <w:rPr>
                <w:rFonts w:ascii="Arial Narrow" w:hAnsi="Arial Narrow"/>
                <w:sz w:val="20"/>
                <w:szCs w:val="24"/>
                <w:lang w:val="es-ES"/>
              </w:rPr>
            </w:pPr>
            <w:r w:rsidRPr="00C60B2D">
              <w:rPr>
                <w:rFonts w:ascii="Arial Narrow" w:hAnsi="Arial Narrow"/>
                <w:noProof/>
                <w:spacing w:val="-1"/>
                <w:position w:val="1"/>
                <w:sz w:val="20"/>
                <w:szCs w:val="24"/>
                <w:lang w:val="es-ES"/>
              </w:rPr>
              <w:t>1-</w:t>
            </w:r>
            <w:r w:rsidRPr="00C60B2D">
              <w:rPr>
                <w:rFonts w:ascii="Arial Narrow" w:hAnsi="Arial Narrow"/>
                <w:noProof/>
                <w:spacing w:val="-1"/>
                <w:position w:val="6"/>
                <w:sz w:val="13"/>
                <w:szCs w:val="24"/>
                <w:lang w:val="es-ES"/>
              </w:rPr>
              <w:t>1</w:t>
            </w:r>
            <w:r w:rsidRPr="00C60B2D">
              <w:rPr>
                <w:rFonts w:ascii="Arial Narrow" w:hAnsi="Arial Narrow"/>
                <w:noProof/>
                <w:spacing w:val="-1"/>
                <w:position w:val="1"/>
                <w:sz w:val="20"/>
                <w:szCs w:val="24"/>
                <w:lang w:val="es-ES"/>
              </w:rPr>
              <w:t>/</w:t>
            </w:r>
            <w:r w:rsidRPr="00C60B2D">
              <w:rPr>
                <w:rFonts w:ascii="Arial Narrow" w:hAnsi="Arial Narrow"/>
                <w:noProof/>
                <w:spacing w:val="-1"/>
                <w:sz w:val="13"/>
                <w:szCs w:val="24"/>
                <w:lang w:val="es-ES"/>
              </w:rPr>
              <w:t>2</w:t>
            </w:r>
            <w:r w:rsidRPr="00C60B2D">
              <w:rPr>
                <w:rFonts w:ascii="Arial Narrow" w:hAnsi="Arial Narrow"/>
                <w:noProof/>
                <w:spacing w:val="-1"/>
                <w:position w:val="1"/>
                <w:sz w:val="20"/>
                <w:szCs w:val="24"/>
                <w:lang w:val="es-ES"/>
              </w:rPr>
              <w:t>”</w:t>
            </w:r>
            <w:r w:rsidRPr="00C60B2D">
              <w:rPr>
                <w:rFonts w:ascii="Arial Narrow" w:hAnsi="Arial Narrow"/>
                <w:noProof/>
                <w:spacing w:val="-2"/>
                <w:position w:val="1"/>
                <w:sz w:val="20"/>
                <w:szCs w:val="24"/>
                <w:lang w:val="es-ES"/>
              </w:rPr>
              <w:t xml:space="preserve"> </w:t>
            </w:r>
            <w:r w:rsidRPr="00C60B2D">
              <w:rPr>
                <w:rFonts w:ascii="Arial Narrow" w:hAnsi="Arial Narrow"/>
                <w:noProof/>
                <w:position w:val="1"/>
                <w:sz w:val="20"/>
                <w:szCs w:val="24"/>
                <w:lang w:val="es-ES"/>
              </w:rPr>
              <w:t>R</w:t>
            </w:r>
          </w:p>
        </w:tc>
        <w:tc>
          <w:tcPr>
            <w:tcW w:w="3059" w:type="dxa"/>
            <w:tcBorders>
              <w:top w:val="single" w:sz="4" w:space="0" w:color="000000"/>
              <w:left w:val="single" w:sz="4" w:space="0" w:color="000000"/>
              <w:bottom w:val="single" w:sz="12" w:space="0" w:color="000000"/>
              <w:right w:val="single" w:sz="12" w:space="0" w:color="000000"/>
            </w:tcBorders>
          </w:tcPr>
          <w:p w14:paraId="2FEB0556" w14:textId="77777777" w:rsidR="00E708EA" w:rsidRPr="00C60B2D" w:rsidRDefault="00E708EA">
            <w:pPr>
              <w:pStyle w:val="TableParagraph"/>
              <w:spacing w:line="228" w:lineRule="exact"/>
              <w:ind w:left="10"/>
              <w:jc w:val="center"/>
              <w:rPr>
                <w:rFonts w:ascii="Arial Narrow" w:hAnsi="Arial Narrow"/>
                <w:sz w:val="20"/>
                <w:szCs w:val="24"/>
                <w:lang w:val="es-ES"/>
              </w:rPr>
            </w:pPr>
            <w:r w:rsidRPr="00C60B2D">
              <w:rPr>
                <w:rFonts w:ascii="Arial Narrow" w:hAnsi="Arial Narrow"/>
                <w:spacing w:val="-1"/>
                <w:position w:val="1"/>
                <w:sz w:val="20"/>
                <w:szCs w:val="24"/>
                <w:lang w:val="es-ES"/>
              </w:rPr>
              <w:t>2-</w:t>
            </w:r>
            <w:r w:rsidRPr="00C60B2D">
              <w:rPr>
                <w:rFonts w:ascii="Arial Narrow" w:hAnsi="Arial Narrow"/>
                <w:spacing w:val="-1"/>
                <w:position w:val="6"/>
                <w:sz w:val="13"/>
                <w:szCs w:val="24"/>
                <w:lang w:val="es-ES"/>
              </w:rPr>
              <w:t>3</w:t>
            </w:r>
            <w:r w:rsidRPr="00C60B2D">
              <w:rPr>
                <w:rFonts w:ascii="Arial Narrow" w:hAnsi="Arial Narrow"/>
                <w:spacing w:val="-1"/>
                <w:position w:val="1"/>
                <w:sz w:val="20"/>
                <w:szCs w:val="24"/>
                <w:lang w:val="es-ES"/>
              </w:rPr>
              <w:t>/</w:t>
            </w:r>
            <w:r w:rsidRPr="00C60B2D">
              <w:rPr>
                <w:rFonts w:ascii="Arial Narrow" w:hAnsi="Arial Narrow"/>
                <w:spacing w:val="-1"/>
                <w:sz w:val="13"/>
                <w:szCs w:val="24"/>
                <w:lang w:val="es-ES"/>
              </w:rPr>
              <w:t>8</w:t>
            </w:r>
            <w:r w:rsidRPr="00C60B2D">
              <w:rPr>
                <w:rFonts w:ascii="Arial Narrow" w:hAnsi="Arial Narrow"/>
                <w:spacing w:val="-1"/>
                <w:position w:val="1"/>
                <w:sz w:val="20"/>
                <w:szCs w:val="24"/>
                <w:lang w:val="es-ES"/>
              </w:rPr>
              <w:t>”</w:t>
            </w:r>
          </w:p>
        </w:tc>
      </w:tr>
      <w:tr w:rsidR="00E708EA" w:rsidRPr="00E76502" w14:paraId="2FEB055C" w14:textId="77777777" w:rsidTr="00690CC3">
        <w:tc>
          <w:tcPr>
            <w:tcW w:w="7740" w:type="dxa"/>
            <w:gridSpan w:val="3"/>
            <w:tcBorders>
              <w:top w:val="single" w:sz="12" w:space="0" w:color="000000"/>
              <w:left w:val="single" w:sz="4" w:space="0" w:color="000000"/>
              <w:bottom w:val="single" w:sz="4" w:space="0" w:color="000000"/>
              <w:right w:val="single" w:sz="4" w:space="0" w:color="000000"/>
            </w:tcBorders>
          </w:tcPr>
          <w:p w14:paraId="2FEB0558" w14:textId="77777777" w:rsidR="00E708EA" w:rsidRPr="00C60B2D" w:rsidRDefault="00E708EA">
            <w:pPr>
              <w:pStyle w:val="TableParagraph"/>
              <w:spacing w:line="220" w:lineRule="exact"/>
              <w:ind w:left="102"/>
              <w:rPr>
                <w:rFonts w:ascii="Arial Narrow" w:hAnsi="Arial Narrow"/>
                <w:sz w:val="20"/>
                <w:szCs w:val="24"/>
                <w:lang w:val="es-ES"/>
              </w:rPr>
            </w:pPr>
            <w:r w:rsidRPr="00C60B2D">
              <w:rPr>
                <w:rFonts w:ascii="Arial Narrow" w:hAnsi="Arial Narrow"/>
                <w:b/>
                <w:spacing w:val="-1"/>
                <w:sz w:val="20"/>
                <w:szCs w:val="24"/>
                <w:lang w:val="es-ES"/>
              </w:rPr>
              <w:t>Notas:</w:t>
            </w:r>
          </w:p>
          <w:p w14:paraId="2FEB0559" w14:textId="77777777" w:rsidR="00E708EA" w:rsidRPr="00C60B2D" w:rsidRDefault="00E708EA">
            <w:pPr>
              <w:pStyle w:val="ListParagraph"/>
              <w:numPr>
                <w:ilvl w:val="0"/>
                <w:numId w:val="12"/>
              </w:numPr>
              <w:tabs>
                <w:tab w:val="left" w:pos="539"/>
              </w:tabs>
              <w:ind w:right="99"/>
              <w:rPr>
                <w:rFonts w:ascii="Arial Narrow" w:hAnsi="Arial Narrow"/>
                <w:sz w:val="20"/>
                <w:szCs w:val="24"/>
                <w:lang w:val="es-ES"/>
              </w:rPr>
            </w:pPr>
            <w:r w:rsidRPr="00C60B2D">
              <w:rPr>
                <w:rFonts w:ascii="Arial Narrow" w:hAnsi="Arial Narrow"/>
                <w:spacing w:val="-1"/>
                <w:sz w:val="20"/>
                <w:szCs w:val="24"/>
                <w:lang w:val="es-ES"/>
              </w:rPr>
              <w:t>La longitud equivalente de tubo debe contarse como parte de la longitud máxima de tubo mostrada en la Tabla 4-3.</w:t>
            </w:r>
          </w:p>
          <w:p w14:paraId="2FEB055A" w14:textId="77777777" w:rsidR="00E708EA" w:rsidRPr="00C60B2D" w:rsidRDefault="00E708EA">
            <w:pPr>
              <w:pStyle w:val="ListParagraph"/>
              <w:numPr>
                <w:ilvl w:val="0"/>
                <w:numId w:val="12"/>
              </w:numPr>
              <w:tabs>
                <w:tab w:val="left" w:pos="539"/>
              </w:tabs>
              <w:ind w:right="102"/>
              <w:rPr>
                <w:rFonts w:ascii="Arial Narrow" w:hAnsi="Arial Narrow"/>
                <w:sz w:val="20"/>
                <w:szCs w:val="24"/>
                <w:lang w:val="es-ES"/>
              </w:rPr>
            </w:pPr>
            <w:r w:rsidRPr="00C60B2D">
              <w:rPr>
                <w:rFonts w:ascii="Arial Narrow" w:hAnsi="Arial Narrow"/>
                <w:spacing w:val="-1"/>
                <w:sz w:val="20"/>
                <w:szCs w:val="24"/>
                <w:lang w:val="es-ES"/>
              </w:rPr>
              <w:t>No hace falta sustraer las curvas de 90º de la cantidad total de codos permitida en la Tabla 4-3.</w:t>
            </w:r>
          </w:p>
          <w:p w14:paraId="2FEB055B" w14:textId="77777777" w:rsidR="00E708EA" w:rsidRPr="00C60B2D" w:rsidRDefault="00E708EA">
            <w:pPr>
              <w:pStyle w:val="ListParagraph"/>
              <w:numPr>
                <w:ilvl w:val="0"/>
                <w:numId w:val="12"/>
              </w:numPr>
              <w:tabs>
                <w:tab w:val="left" w:pos="539"/>
              </w:tabs>
              <w:spacing w:line="220" w:lineRule="exact"/>
              <w:rPr>
                <w:szCs w:val="24"/>
                <w:lang w:val="es-ES"/>
              </w:rPr>
            </w:pPr>
            <w:r w:rsidRPr="00C60B2D">
              <w:rPr>
                <w:rFonts w:ascii="Arial Narrow" w:hAnsi="Arial Narrow"/>
                <w:spacing w:val="-1"/>
                <w:sz w:val="20"/>
                <w:szCs w:val="24"/>
                <w:lang w:val="es-ES"/>
              </w:rPr>
              <w:t>Los radios de curva mín. se tomaron del</w:t>
            </w:r>
            <w:r w:rsidRPr="00C60B2D">
              <w:rPr>
                <w:rFonts w:ascii="Arial Narrow" w:hAnsi="Arial Narrow"/>
                <w:spacing w:val="-2"/>
                <w:sz w:val="20"/>
                <w:szCs w:val="24"/>
                <w:lang w:val="es-ES"/>
              </w:rPr>
              <w:t xml:space="preserve"> </w:t>
            </w:r>
            <w:r w:rsidRPr="00C60B2D">
              <w:rPr>
                <w:rFonts w:ascii="Arial Narrow" w:hAnsi="Arial Narrow"/>
                <w:spacing w:val="-1"/>
                <w:sz w:val="20"/>
                <w:szCs w:val="24"/>
                <w:lang w:val="es-ES"/>
              </w:rPr>
              <w:t>Parker</w:t>
            </w:r>
            <w:r w:rsidRPr="00C60B2D">
              <w:rPr>
                <w:rFonts w:ascii="Arial Narrow" w:hAnsi="Arial Narrow"/>
                <w:sz w:val="20"/>
                <w:szCs w:val="24"/>
                <w:lang w:val="es-ES"/>
              </w:rPr>
              <w:t xml:space="preserve"> </w:t>
            </w:r>
            <w:r w:rsidRPr="00C60B2D">
              <w:rPr>
                <w:rFonts w:ascii="Arial Narrow" w:hAnsi="Arial Narrow"/>
                <w:spacing w:val="-1"/>
                <w:sz w:val="20"/>
                <w:szCs w:val="24"/>
                <w:lang w:val="es-ES"/>
              </w:rPr>
              <w:t>Industrial Tube Fittings Catalog 4300, de marzo de 1991</w:t>
            </w:r>
          </w:p>
        </w:tc>
      </w:tr>
    </w:tbl>
    <w:p w14:paraId="2FEB055D" w14:textId="77777777" w:rsidR="00E708EA" w:rsidRPr="00C60B2D" w:rsidRDefault="00E708EA">
      <w:pPr>
        <w:spacing w:before="6"/>
        <w:rPr>
          <w:rFonts w:ascii="Arial Narrow" w:hAnsi="Arial Narrow"/>
          <w:sz w:val="13"/>
          <w:szCs w:val="24"/>
          <w:lang w:val="es-ES"/>
        </w:rPr>
      </w:pPr>
    </w:p>
    <w:p w14:paraId="2FEB055E" w14:textId="77777777" w:rsidR="00E708EA" w:rsidRPr="00C60B2D" w:rsidRDefault="00E708EA">
      <w:pPr>
        <w:spacing w:before="80"/>
        <w:ind w:left="3249"/>
        <w:rPr>
          <w:rFonts w:ascii="Arial Narrow" w:hAnsi="Arial Narrow"/>
          <w:szCs w:val="24"/>
          <w:lang w:val="es-ES"/>
        </w:rPr>
      </w:pPr>
      <w:r w:rsidRPr="00C60B2D">
        <w:rPr>
          <w:rFonts w:ascii="Arial Narrow" w:hAnsi="Arial Narrow"/>
          <w:b/>
          <w:sz w:val="16"/>
          <w:szCs w:val="24"/>
          <w:lang w:val="es-ES"/>
        </w:rPr>
        <w:t>Tabla 4-4:</w:t>
      </w:r>
      <w:r w:rsidRPr="00C60B2D">
        <w:rPr>
          <w:rFonts w:ascii="Arial Narrow" w:hAnsi="Arial Narrow"/>
          <w:b/>
          <w:spacing w:val="-5"/>
          <w:sz w:val="16"/>
          <w:szCs w:val="24"/>
          <w:lang w:val="es-ES"/>
        </w:rPr>
        <w:t xml:space="preserve"> </w:t>
      </w:r>
      <w:r w:rsidRPr="00C60B2D">
        <w:rPr>
          <w:rFonts w:ascii="Arial Narrow" w:hAnsi="Arial Narrow"/>
          <w:b/>
          <w:spacing w:val="-1"/>
          <w:sz w:val="16"/>
          <w:szCs w:val="24"/>
          <w:lang w:val="es-ES"/>
        </w:rPr>
        <w:t xml:space="preserve">Radios mínimos y longitud equivalente para curva de tubería </w:t>
      </w:r>
    </w:p>
    <w:p w14:paraId="2FEB055F" w14:textId="77777777" w:rsidR="00E708EA" w:rsidRPr="00C60B2D" w:rsidRDefault="00E708EA">
      <w:pPr>
        <w:spacing w:before="2"/>
        <w:rPr>
          <w:rFonts w:ascii="Arial Narrow" w:hAnsi="Arial Narrow"/>
          <w:b/>
          <w:sz w:val="21"/>
          <w:szCs w:val="24"/>
          <w:lang w:val="es-ES"/>
        </w:rPr>
      </w:pPr>
    </w:p>
    <w:p w14:paraId="2FEB0560" w14:textId="77777777" w:rsidR="00E708EA" w:rsidRPr="00C60B2D" w:rsidRDefault="00E708EA">
      <w:pPr>
        <w:pStyle w:val="Heading41"/>
        <w:ind w:left="120" w:firstLine="0"/>
        <w:jc w:val="both"/>
        <w:rPr>
          <w:b w:val="0"/>
          <w:bCs w:val="0"/>
          <w:szCs w:val="24"/>
          <w:lang w:val="es-ES"/>
        </w:rPr>
      </w:pPr>
      <w:bookmarkStart w:id="63" w:name="_Toc403391632"/>
      <w:bookmarkStart w:id="64" w:name="_TOC_250017"/>
      <w:r w:rsidRPr="00C60B2D">
        <w:rPr>
          <w:rFonts w:ascii="Arial" w:hAnsi="Arial"/>
          <w:bCs w:val="0"/>
          <w:spacing w:val="-1"/>
          <w:szCs w:val="24"/>
          <w:lang w:val="es-ES"/>
        </w:rPr>
        <w:t>4.7</w:t>
      </w:r>
      <w:r w:rsidR="009F77BF">
        <w:rPr>
          <w:rFonts w:ascii="Arial" w:hAnsi="Arial"/>
          <w:bCs w:val="0"/>
          <w:szCs w:val="24"/>
          <w:lang w:val="es-ES"/>
        </w:rPr>
        <w:t xml:space="preserve"> </w:t>
      </w:r>
      <w:r w:rsidRPr="00C60B2D">
        <w:rPr>
          <w:rFonts w:ascii="Arial" w:hAnsi="Arial"/>
          <w:bCs w:val="0"/>
          <w:spacing w:val="5"/>
          <w:szCs w:val="24"/>
          <w:lang w:val="es-ES"/>
        </w:rPr>
        <w:t xml:space="preserve">Tubo de detección/activación </w:t>
      </w:r>
      <w:r w:rsidRPr="00C60B2D">
        <w:rPr>
          <w:bCs w:val="0"/>
          <w:szCs w:val="24"/>
          <w:lang w:val="es-ES"/>
        </w:rPr>
        <w:t>Firetrace</w:t>
      </w:r>
      <w:bookmarkEnd w:id="63"/>
    </w:p>
    <w:bookmarkEnd w:id="64"/>
    <w:p w14:paraId="2FEB0561" w14:textId="77777777" w:rsidR="00E708EA" w:rsidRPr="00C60B2D" w:rsidRDefault="00E708EA">
      <w:pPr>
        <w:pStyle w:val="BodyText"/>
        <w:spacing w:before="120"/>
        <w:ind w:left="119"/>
        <w:rPr>
          <w:szCs w:val="24"/>
          <w:lang w:val="es-ES"/>
        </w:rPr>
      </w:pPr>
      <w:r w:rsidRPr="00C60B2D">
        <w:rPr>
          <w:spacing w:val="-1"/>
          <w:szCs w:val="24"/>
          <w:lang w:val="es-ES"/>
        </w:rPr>
        <w:t>Para las unidades indirectas de químico seco, el</w:t>
      </w:r>
      <w:r w:rsidRPr="00C60B2D">
        <w:rPr>
          <w:spacing w:val="29"/>
          <w:szCs w:val="24"/>
          <w:lang w:val="es-ES"/>
        </w:rPr>
        <w:t xml:space="preserve"> </w:t>
      </w:r>
      <w:r w:rsidRPr="00C60B2D">
        <w:rPr>
          <w:spacing w:val="-1"/>
          <w:szCs w:val="24"/>
          <w:lang w:val="es-ES"/>
        </w:rPr>
        <w:t>tubo Firetrace se usa como una combinación de detector de calor y dispositivo de accionamiento de la unidad para provocar la activación del</w:t>
      </w:r>
      <w:r w:rsidR="009F77BF">
        <w:rPr>
          <w:spacing w:val="-1"/>
          <w:szCs w:val="24"/>
          <w:lang w:val="es-ES"/>
        </w:rPr>
        <w:t xml:space="preserve"> </w:t>
      </w:r>
      <w:r w:rsidRPr="00C60B2D">
        <w:rPr>
          <w:spacing w:val="-1"/>
          <w:szCs w:val="24"/>
          <w:lang w:val="es-ES"/>
        </w:rPr>
        <w:t>sistema de químico seco.</w:t>
      </w:r>
    </w:p>
    <w:p w14:paraId="2FEB0562" w14:textId="77777777" w:rsidR="00E708EA" w:rsidRPr="00C60B2D" w:rsidRDefault="00E708EA">
      <w:pPr>
        <w:spacing w:before="11"/>
        <w:rPr>
          <w:rFonts w:ascii="Arial Narrow" w:hAnsi="Arial Narrow"/>
          <w:sz w:val="19"/>
          <w:szCs w:val="24"/>
          <w:lang w:val="es-ES"/>
        </w:rPr>
      </w:pPr>
    </w:p>
    <w:p w14:paraId="2FEB0563" w14:textId="77777777" w:rsidR="00E708EA" w:rsidRPr="00C60B2D" w:rsidRDefault="00E708EA">
      <w:pPr>
        <w:pStyle w:val="BodyText"/>
        <w:ind w:left="119"/>
        <w:rPr>
          <w:szCs w:val="24"/>
          <w:lang w:val="es-ES"/>
        </w:rPr>
      </w:pPr>
      <w:r w:rsidRPr="00C60B2D">
        <w:rPr>
          <w:szCs w:val="24"/>
          <w:lang w:val="es-ES"/>
        </w:rPr>
        <w:t>El tubo de detección/actuación es sensible al calor y está diseñado para que, en una situación de fuego, se rompa en cualquier punto bajo el impacto de una llama directa o a altas temperaturas asociadas con condiciones de fuego.</w:t>
      </w:r>
    </w:p>
    <w:p w14:paraId="2FEB0564" w14:textId="77777777" w:rsidR="00E708EA" w:rsidRPr="00C60B2D" w:rsidRDefault="00E708EA">
      <w:pPr>
        <w:spacing w:before="11"/>
        <w:rPr>
          <w:rFonts w:ascii="Arial Narrow" w:hAnsi="Arial Narrow"/>
          <w:sz w:val="19"/>
          <w:szCs w:val="24"/>
          <w:lang w:val="es-ES"/>
        </w:rPr>
      </w:pPr>
    </w:p>
    <w:p w14:paraId="2FEB0565" w14:textId="77777777" w:rsidR="00E708EA" w:rsidRPr="00C60B2D" w:rsidRDefault="00E708EA">
      <w:pPr>
        <w:pStyle w:val="BodyText"/>
        <w:ind w:left="119"/>
        <w:jc w:val="both"/>
        <w:rPr>
          <w:szCs w:val="24"/>
          <w:lang w:val="es-ES"/>
        </w:rPr>
      </w:pPr>
      <w:r w:rsidRPr="00C60B2D">
        <w:rPr>
          <w:spacing w:val="-1"/>
          <w:szCs w:val="24"/>
          <w:lang w:val="es-ES"/>
        </w:rPr>
        <w:t>La longitud máxima de tubería que se puede usar para cualquier unidad indirecta ILP es de 120 pies (36,58 m).</w:t>
      </w:r>
      <w:r w:rsidRPr="00C60B2D">
        <w:rPr>
          <w:spacing w:val="44"/>
          <w:szCs w:val="24"/>
          <w:lang w:val="es-ES"/>
        </w:rPr>
        <w:t xml:space="preserve"> </w:t>
      </w:r>
      <w:r w:rsidRPr="00C60B2D">
        <w:rPr>
          <w:spacing w:val="-1"/>
          <w:szCs w:val="24"/>
          <w:lang w:val="es-ES"/>
        </w:rPr>
        <w:t>Consulte la Sección 5.4 para ver las instrucciones de instalación.</w:t>
      </w:r>
    </w:p>
    <w:p w14:paraId="2FEB0566" w14:textId="77777777" w:rsidR="00E708EA" w:rsidRPr="00C60B2D" w:rsidRDefault="00E708EA">
      <w:pPr>
        <w:spacing w:before="1"/>
        <w:rPr>
          <w:rFonts w:ascii="Arial Narrow" w:hAnsi="Arial Narrow"/>
          <w:sz w:val="20"/>
          <w:szCs w:val="24"/>
          <w:lang w:val="es-ES"/>
        </w:rPr>
      </w:pPr>
    </w:p>
    <w:p w14:paraId="2FEB0567" w14:textId="77777777" w:rsidR="00E708EA" w:rsidRPr="00C60B2D" w:rsidRDefault="00E708EA">
      <w:pPr>
        <w:pStyle w:val="BodyText"/>
        <w:ind w:left="119" w:right="98"/>
        <w:rPr>
          <w:szCs w:val="24"/>
          <w:lang w:val="es-ES"/>
        </w:rPr>
      </w:pPr>
      <w:r w:rsidRPr="00C60B2D">
        <w:rPr>
          <w:b/>
          <w:spacing w:val="-1"/>
          <w:szCs w:val="24"/>
          <w:lang w:val="es-ES"/>
        </w:rPr>
        <w:t>NOTA:</w:t>
      </w:r>
      <w:r w:rsidR="009F77BF">
        <w:rPr>
          <w:b/>
          <w:szCs w:val="24"/>
          <w:lang w:val="es-ES"/>
        </w:rPr>
        <w:t xml:space="preserve"> </w:t>
      </w:r>
      <w:r w:rsidRPr="00C60B2D">
        <w:rPr>
          <w:spacing w:val="-1"/>
          <w:szCs w:val="24"/>
          <w:lang w:val="es-ES"/>
        </w:rPr>
        <w:t xml:space="preserve">Se recomienda </w:t>
      </w:r>
      <w:r w:rsidRPr="00C60B2D">
        <w:rPr>
          <w:b/>
          <w:spacing w:val="-1"/>
          <w:szCs w:val="24"/>
          <w:lang w:val="es-ES"/>
        </w:rPr>
        <w:t xml:space="preserve">no </w:t>
      </w:r>
      <w:r w:rsidRPr="00C60B2D">
        <w:rPr>
          <w:spacing w:val="-1"/>
          <w:szCs w:val="24"/>
          <w:lang w:val="es-ES"/>
        </w:rPr>
        <w:t>colocar el tubo en forma horizontal adyacente a fuentes potenciales de fuego, ya que esto puede retrasar significativamente el tiempo de respuesta.</w:t>
      </w:r>
    </w:p>
    <w:p w14:paraId="2FEB0568" w14:textId="77777777" w:rsidR="00E708EA" w:rsidRPr="00C60B2D" w:rsidRDefault="00E708EA">
      <w:pPr>
        <w:rPr>
          <w:rFonts w:ascii="Arial Narrow" w:hAnsi="Arial Narrow"/>
          <w:sz w:val="20"/>
          <w:szCs w:val="24"/>
          <w:lang w:val="es-ES"/>
        </w:rPr>
      </w:pPr>
    </w:p>
    <w:p w14:paraId="2FEB0569" w14:textId="77777777" w:rsidR="00E708EA" w:rsidRPr="00C60B2D" w:rsidRDefault="00E708EA">
      <w:pPr>
        <w:pStyle w:val="Heading11"/>
        <w:numPr>
          <w:ilvl w:val="0"/>
          <w:numId w:val="11"/>
        </w:numPr>
        <w:tabs>
          <w:tab w:val="left" w:pos="552"/>
        </w:tabs>
        <w:spacing w:before="120"/>
        <w:jc w:val="both"/>
        <w:rPr>
          <w:b w:val="0"/>
          <w:bCs w:val="0"/>
          <w:szCs w:val="24"/>
          <w:lang w:val="es-ES"/>
        </w:rPr>
      </w:pPr>
      <w:bookmarkStart w:id="65" w:name="_Toc403391633"/>
      <w:bookmarkStart w:id="66" w:name="_TOC_250016"/>
      <w:r w:rsidRPr="00C60B2D">
        <w:rPr>
          <w:bCs w:val="0"/>
          <w:szCs w:val="24"/>
          <w:lang w:val="es-ES"/>
        </w:rPr>
        <w:t>INSTRUCCIONES DE INSTALACIÓN</w:t>
      </w:r>
      <w:bookmarkEnd w:id="65"/>
    </w:p>
    <w:bookmarkEnd w:id="66"/>
    <w:p w14:paraId="2FEB056A" w14:textId="77777777" w:rsidR="00E708EA" w:rsidRPr="00C60B2D" w:rsidRDefault="00E708EA">
      <w:pPr>
        <w:pStyle w:val="BodyText"/>
        <w:spacing w:before="240"/>
        <w:jc w:val="both"/>
        <w:rPr>
          <w:szCs w:val="24"/>
          <w:lang w:val="es-ES"/>
        </w:rPr>
      </w:pPr>
      <w:r w:rsidRPr="00C60B2D">
        <w:rPr>
          <w:spacing w:val="-1"/>
          <w:szCs w:val="24"/>
          <w:lang w:val="es-ES"/>
        </w:rPr>
        <w:t>Esta sección ofrece instrucciones de instalación que cubren los componentes y los límites descriptos en las secciones 3 y 4 de este manual.</w:t>
      </w:r>
    </w:p>
    <w:p w14:paraId="2FEB056B" w14:textId="77777777" w:rsidR="00E708EA" w:rsidRPr="00C60B2D" w:rsidRDefault="00E708EA">
      <w:pPr>
        <w:spacing w:before="11"/>
        <w:rPr>
          <w:rFonts w:ascii="Arial Narrow" w:hAnsi="Arial Narrow"/>
          <w:sz w:val="19"/>
          <w:szCs w:val="24"/>
          <w:lang w:val="es-ES"/>
        </w:rPr>
      </w:pPr>
    </w:p>
    <w:p w14:paraId="2FEB056C" w14:textId="77777777" w:rsidR="00E708EA" w:rsidRPr="00C60B2D" w:rsidRDefault="00E708EA">
      <w:pPr>
        <w:pStyle w:val="BodyText"/>
        <w:ind w:right="98"/>
        <w:jc w:val="both"/>
        <w:rPr>
          <w:szCs w:val="24"/>
          <w:lang w:val="es-ES"/>
        </w:rPr>
      </w:pPr>
      <w:r w:rsidRPr="00C60B2D">
        <w:rPr>
          <w:spacing w:val="-1"/>
          <w:szCs w:val="24"/>
          <w:lang w:val="es-ES"/>
        </w:rPr>
        <w:t>Todos los componentes deben estar instalados para facilitar la adecuada inspección, prueba, recarga y cualquier otro servicio o mantenimiento que sea necesario.</w:t>
      </w:r>
      <w:r w:rsidRPr="00C60B2D">
        <w:rPr>
          <w:spacing w:val="4"/>
          <w:szCs w:val="24"/>
          <w:lang w:val="es-ES"/>
        </w:rPr>
        <w:t xml:space="preserve"> </w:t>
      </w:r>
      <w:r w:rsidRPr="00C60B2D">
        <w:rPr>
          <w:szCs w:val="24"/>
          <w:lang w:val="es-ES"/>
        </w:rPr>
        <w:t>El equipo no debe estar sujeto a condiciones meteorológicas severas o a daños mecánicos, químicos o de otro tipo que puedan inutilizarlo.</w:t>
      </w:r>
      <w:r w:rsidRPr="00C60B2D">
        <w:rPr>
          <w:spacing w:val="4"/>
          <w:szCs w:val="24"/>
          <w:lang w:val="es-ES"/>
        </w:rPr>
        <w:t xml:space="preserve"> </w:t>
      </w:r>
      <w:r w:rsidRPr="00C60B2D">
        <w:rPr>
          <w:szCs w:val="24"/>
          <w:lang w:val="es-ES"/>
        </w:rPr>
        <w:t>El equipo debe estar instalado en conformidad con las instrucciones de este manual y la norma NFPA 17.</w:t>
      </w:r>
    </w:p>
    <w:p w14:paraId="2FEB056D" w14:textId="77777777" w:rsidR="00E708EA" w:rsidRPr="00C60B2D" w:rsidRDefault="00E708EA">
      <w:pPr>
        <w:spacing w:before="10"/>
        <w:rPr>
          <w:rFonts w:ascii="Arial Narrow" w:hAnsi="Arial Narrow"/>
          <w:sz w:val="19"/>
          <w:szCs w:val="24"/>
          <w:lang w:val="es-ES"/>
        </w:rPr>
      </w:pPr>
    </w:p>
    <w:p w14:paraId="2FEB056E" w14:textId="77777777" w:rsidR="00E708EA" w:rsidRPr="00C60B2D" w:rsidRDefault="0005346F">
      <w:pPr>
        <w:spacing w:line="200" w:lineRule="atLeast"/>
        <w:ind w:left="191"/>
        <w:rPr>
          <w:rFonts w:ascii="Arial Narrow" w:hAnsi="Arial Narrow"/>
          <w:sz w:val="20"/>
          <w:szCs w:val="24"/>
          <w:lang w:val="es-ES"/>
        </w:rPr>
      </w:pPr>
      <w:r>
        <w:rPr>
          <w:rFonts w:ascii="Arial Narrow" w:hAnsi="Arial Narrow"/>
          <w:sz w:val="20"/>
          <w:szCs w:val="24"/>
          <w:lang w:val="es-ES"/>
        </w:rPr>
      </w:r>
      <w:r>
        <w:rPr>
          <w:rFonts w:ascii="Arial Narrow" w:hAnsi="Arial Narrow"/>
          <w:sz w:val="20"/>
          <w:szCs w:val="24"/>
          <w:lang w:val="es-ES"/>
        </w:rPr>
        <w:pict w14:anchorId="2FEB08FF">
          <v:group id="_x0000_s1963" style="width:503.85pt;height:72.05pt;mso-position-horizontal-relative:char;mso-position-vertical-relative:line" coordorigin="6,6" coordsize="9928,1237">
            <v:group id="_x0000_s1964" style="position:absolute;left:9821;top:12;width:102;height:521" coordorigin="9821,12" coordsize="102,521">
              <v:shape id="_x0000_s1965" style="position:absolute;left:9821;top:12;width:102;height:521" coordorigin="9821,12" coordsize="102,521" path="m9821,533r102,l9923,12r-102,l9821,533xe" fillcolor="black" stroked="f">
                <v:path arrowok="t"/>
              </v:shape>
            </v:group>
            <v:group id="_x0000_s1966" style="position:absolute;left:15;top:12;width:102;height:521" coordorigin="15,12" coordsize="102,521">
              <v:shape id="_x0000_s1967" style="position:absolute;left:15;top:12;width:102;height:521" coordorigin="15,12" coordsize="102,521" path="m15,533r102,l117,12,15,12r,521xe" fillcolor="black" stroked="f">
                <v:path arrowok="t"/>
              </v:shape>
            </v:group>
            <v:group id="_x0000_s1968" style="position:absolute;left:117;top:12;width:9704;height:521" coordorigin="117,12" coordsize="9704,521">
              <v:shape id="_x0000_s1969" style="position:absolute;left:117;top:12;width:9704;height:521" coordorigin="117,12" coordsize="9704,521" path="m117,533r9704,l9821,12,117,12r,521xe" fillcolor="black" stroked="f">
                <v:path arrowok="t"/>
              </v:shape>
              <v:shape id="_x0000_s1970" type="#_x0000_t75" style="position:absolute;left:4103;top:13;width:540;height:444">
                <v:imagedata r:id="rId24" o:title=""/>
              </v:shape>
            </v:group>
            <v:group id="_x0000_s1971" style="position:absolute;left:6;top:6;width:9928;height:2" coordorigin="6,6" coordsize="9928,2">
              <v:shape id="_x0000_s1972" style="position:absolute;left:6;top:6;width:9928;height:2" coordorigin="6,6" coordsize="9928,0" path="m6,6r9927,e" filled="f" strokeweight=".58pt">
                <v:path arrowok="t"/>
              </v:shape>
            </v:group>
            <v:group id="_x0000_s1973" style="position:absolute;left:11;top:11;width:2;height:1232" coordorigin="11,11" coordsize="2,1232">
              <v:shape id="_x0000_s1974" style="position:absolute;left:11;top:11;width:2;height:1232" coordorigin="11,11" coordsize="0,1232" path="m11,11r,1231e" filled="f" strokeweight=".58pt">
                <v:path arrowok="t"/>
              </v:shape>
            </v:group>
            <v:group id="_x0000_s1975" style="position:absolute;left:9929;top:11;width:2;height:1232" coordorigin="9929,11" coordsize="2,1232">
              <v:shape id="_x0000_s1976" style="position:absolute;left:9929;top:11;width:2;height:1232" coordorigin="9929,11" coordsize="0,1232" path="m9929,11r,1231e" filled="f" strokeweight=".20464mm">
                <v:path arrowok="t"/>
              </v:shape>
            </v:group>
            <v:group id="_x0000_s1977" style="position:absolute;left:6;top:537;width:9928;height:2" coordorigin="6,537" coordsize="9928,2">
              <v:shape id="_x0000_s1978" style="position:absolute;left:6;top:537;width:9928;height:2" coordorigin="6,537" coordsize="9928,0" path="m6,537r9927,e" filled="f" strokeweight=".58pt">
                <v:path arrowok="t"/>
              </v:shape>
            </v:group>
            <v:group id="_x0000_s1979" style="position:absolute;left:6;top:12;width:9928;height:1227" coordorigin="6,12" coordsize="9928,1227">
              <v:shape id="_x0000_s1980" style="position:absolute;left:6;top:1237;width:9928;height:2" coordorigin="6,1237" coordsize="9928,0" path="m6,1237r9927,e" filled="f" strokeweight=".58pt">
                <v:path arrowok="t"/>
              </v:shape>
              <v:shape id="_x0000_s1981" type="#_x0000_t202" style="position:absolute;left:11;top:12;width:6346;height:521;mso-wrap-style:none" filled="f" stroked="f">
                <v:textbox style="mso-next-textbox:#_x0000_s1981" inset="0,0,0,0">
                  <w:txbxContent>
                    <w:p w14:paraId="2FEB09A1" w14:textId="77777777" w:rsidR="00BF0B78" w:rsidRPr="00060311" w:rsidRDefault="009F77BF">
                      <w:pPr>
                        <w:spacing w:before="100"/>
                        <w:ind w:left="1008"/>
                        <w:jc w:val="center"/>
                        <w:rPr>
                          <w:rFonts w:ascii="Arial Narrow" w:hAnsi="Arial Narrow"/>
                          <w:b/>
                          <w:color w:val="FFFFFF"/>
                          <w:spacing w:val="-1"/>
                          <w:sz w:val="36"/>
                          <w:szCs w:val="24"/>
                          <w:lang w:val="es-AR"/>
                        </w:rPr>
                      </w:pPr>
                      <w:r>
                        <w:rPr>
                          <w:rFonts w:ascii="Arial Narrow" w:hAnsi="Arial Narrow"/>
                          <w:b/>
                          <w:color w:val="FFFFFF"/>
                          <w:spacing w:val="-1"/>
                          <w:sz w:val="36"/>
                          <w:szCs w:val="24"/>
                          <w:lang w:val="es-AR"/>
                        </w:rPr>
                        <w:t xml:space="preserve">   </w:t>
                      </w:r>
                      <w:r w:rsidR="00BF0B78">
                        <w:rPr>
                          <w:rFonts w:ascii="Arial Narrow" w:hAnsi="Arial Narrow"/>
                          <w:b/>
                          <w:color w:val="FFFFFF"/>
                          <w:spacing w:val="-1"/>
                          <w:sz w:val="36"/>
                          <w:szCs w:val="24"/>
                          <w:lang w:val="es-AR"/>
                        </w:rPr>
                        <w:tab/>
                      </w:r>
                      <w:r w:rsidR="00BF0B78">
                        <w:rPr>
                          <w:rFonts w:ascii="Arial Narrow" w:hAnsi="Arial Narrow"/>
                          <w:b/>
                          <w:color w:val="FFFFFF"/>
                          <w:spacing w:val="-1"/>
                          <w:sz w:val="36"/>
                          <w:szCs w:val="24"/>
                          <w:lang w:val="es-AR"/>
                        </w:rPr>
                        <w:tab/>
                      </w:r>
                      <w:r w:rsidR="00BF0B78">
                        <w:rPr>
                          <w:rFonts w:ascii="Arial Narrow" w:hAnsi="Arial Narrow"/>
                          <w:b/>
                          <w:color w:val="FFFFFF"/>
                          <w:spacing w:val="-1"/>
                          <w:sz w:val="36"/>
                          <w:szCs w:val="24"/>
                          <w:lang w:val="es-AR"/>
                        </w:rPr>
                        <w:tab/>
                      </w:r>
                      <w:r w:rsidR="00BF0B78">
                        <w:rPr>
                          <w:rFonts w:ascii="Arial Narrow" w:hAnsi="Arial Narrow"/>
                          <w:b/>
                          <w:color w:val="FFFFFF"/>
                          <w:spacing w:val="-1"/>
                          <w:sz w:val="36"/>
                          <w:szCs w:val="24"/>
                          <w:lang w:val="es-AR"/>
                        </w:rPr>
                        <w:tab/>
                      </w:r>
                      <w:r w:rsidR="00BF0B78">
                        <w:rPr>
                          <w:rFonts w:ascii="Arial Narrow" w:hAnsi="Arial Narrow"/>
                          <w:b/>
                          <w:color w:val="FFFFFF"/>
                          <w:spacing w:val="-1"/>
                          <w:sz w:val="36"/>
                          <w:szCs w:val="24"/>
                          <w:lang w:val="es-AR"/>
                        </w:rPr>
                        <w:tab/>
                        <w:t>ADVERTENCIA</w:t>
                      </w:r>
                    </w:p>
                    <w:p w14:paraId="2FEB09A2" w14:textId="77777777" w:rsidR="00BF0B78" w:rsidRDefault="00BF0B78">
                      <w:pPr>
                        <w:spacing w:before="108"/>
                        <w:ind w:left="1008"/>
                        <w:jc w:val="center"/>
                        <w:rPr>
                          <w:rFonts w:ascii="Arial Narrow" w:hAnsi="Arial Narrow"/>
                          <w:sz w:val="36"/>
                          <w:szCs w:val="24"/>
                        </w:rPr>
                      </w:pPr>
                    </w:p>
                  </w:txbxContent>
                </v:textbox>
              </v:shape>
              <v:shape id="_x0000_s1982" type="#_x0000_t202" style="position:absolute;left:11;top:533;width:9918;height:705" filled="f" stroked="f">
                <v:textbox style="mso-next-textbox:#_x0000_s1982" inset="0,0,0,0">
                  <w:txbxContent>
                    <w:p w14:paraId="2FEB09A3" w14:textId="77777777" w:rsidR="00BF0B78" w:rsidRPr="00DD2581" w:rsidRDefault="00BF0B78" w:rsidP="00DD2581">
                      <w:pPr>
                        <w:ind w:left="106" w:right="107"/>
                        <w:jc w:val="both"/>
                        <w:rPr>
                          <w:rFonts w:ascii="Arial Narrow" w:hAnsi="Arial Narrow"/>
                          <w:b/>
                          <w:spacing w:val="-1"/>
                          <w:sz w:val="20"/>
                          <w:szCs w:val="24"/>
                          <w:lang w:val="es-AR"/>
                        </w:rPr>
                      </w:pPr>
                      <w:r w:rsidRPr="00DD2581">
                        <w:rPr>
                          <w:rFonts w:ascii="Arial Narrow" w:hAnsi="Arial Narrow"/>
                          <w:b/>
                          <w:noProof/>
                          <w:sz w:val="20"/>
                          <w:szCs w:val="24"/>
                          <w:lang w:val="es-AR"/>
                        </w:rPr>
                        <w:t>Los ensambles de cilindro/válvula de químico seco deben ser manipulados, instalados y mantenidos de acuerdo a las instrucciones contenidas en este manual y en la placa del cilindro.</w:t>
                      </w:r>
                      <w:r w:rsidRPr="00DD2581">
                        <w:rPr>
                          <w:rFonts w:ascii="Arial Narrow" w:hAnsi="Arial Narrow"/>
                          <w:b/>
                          <w:spacing w:val="21"/>
                          <w:sz w:val="20"/>
                          <w:szCs w:val="24"/>
                          <w:lang w:val="es-AR"/>
                        </w:rPr>
                        <w:t xml:space="preserve"> </w:t>
                      </w:r>
                      <w:r w:rsidRPr="00DD2581">
                        <w:rPr>
                          <w:rFonts w:ascii="Arial Narrow" w:hAnsi="Arial Narrow"/>
                          <w:b/>
                          <w:noProof/>
                          <w:sz w:val="20"/>
                          <w:szCs w:val="24"/>
                          <w:lang w:val="es-AR"/>
                        </w:rPr>
                        <w:t>El no seguimiento de estas instrucciones podría dar como resultado daños a la propiedad, lesiones graves o muerte.</w:t>
                      </w:r>
                    </w:p>
                    <w:p w14:paraId="2FEB09A4" w14:textId="77777777" w:rsidR="00BF0B78" w:rsidRDefault="00BF0B78">
                      <w:pPr>
                        <w:ind w:left="106" w:right="107"/>
                        <w:jc w:val="both"/>
                        <w:rPr>
                          <w:rFonts w:ascii="Arial Narrow" w:hAnsi="Arial Narrow"/>
                          <w:sz w:val="20"/>
                          <w:szCs w:val="24"/>
                          <w:lang w:val="es-AR"/>
                        </w:rPr>
                      </w:pPr>
                    </w:p>
                  </w:txbxContent>
                </v:textbox>
              </v:shape>
            </v:group>
            <w10:anchorlock/>
          </v:group>
        </w:pict>
      </w:r>
    </w:p>
    <w:p w14:paraId="2FEB056F" w14:textId="77777777" w:rsidR="00E708EA" w:rsidRPr="00C60B2D" w:rsidRDefault="00E708EA">
      <w:pPr>
        <w:spacing w:before="4"/>
        <w:rPr>
          <w:rFonts w:ascii="Arial Narrow" w:hAnsi="Arial Narrow"/>
          <w:sz w:val="19"/>
          <w:szCs w:val="24"/>
          <w:lang w:val="es-ES"/>
        </w:rPr>
      </w:pPr>
    </w:p>
    <w:p w14:paraId="2FEB0570" w14:textId="77777777" w:rsidR="00E708EA" w:rsidRPr="00C60B2D" w:rsidRDefault="0005346F">
      <w:pPr>
        <w:spacing w:line="200" w:lineRule="atLeast"/>
        <w:ind w:left="191"/>
        <w:rPr>
          <w:rFonts w:ascii="Arial Narrow" w:hAnsi="Arial Narrow"/>
          <w:color w:val="FFFFFF"/>
          <w:sz w:val="20"/>
          <w:szCs w:val="24"/>
          <w:lang w:val="es-ES"/>
        </w:rPr>
      </w:pPr>
      <w:r>
        <w:rPr>
          <w:rFonts w:ascii="Arial Narrow" w:hAnsi="Arial Narrow"/>
          <w:color w:val="FFFFFF"/>
          <w:sz w:val="20"/>
          <w:szCs w:val="24"/>
          <w:lang w:val="es-ES"/>
        </w:rPr>
      </w:r>
      <w:r>
        <w:rPr>
          <w:rFonts w:ascii="Arial Narrow" w:hAnsi="Arial Narrow"/>
          <w:color w:val="FFFFFF"/>
          <w:sz w:val="20"/>
          <w:szCs w:val="24"/>
          <w:lang w:val="es-ES"/>
        </w:rPr>
        <w:pict w14:anchorId="2FEB0901">
          <v:group id="_x0000_s1983" style="width:504.7pt;height:73.9pt;mso-position-horizontal-relative:char;mso-position-vertical-relative:line" coordorigin="6,6" coordsize="9928,1357">
            <v:group id="_x0000_s1984" style="position:absolute;left:9821;top:11;width:102;height:522" coordorigin="9821,11" coordsize="102,522">
              <v:shape id="_x0000_s1985" style="position:absolute;left:9821;top:11;width:102;height:522" coordorigin="9821,11" coordsize="102,522" path="m9821,533r102,l9923,11r-102,l9821,533xe" fillcolor="black" stroked="f">
                <v:path arrowok="t"/>
              </v:shape>
            </v:group>
            <v:group id="_x0000_s1986" style="position:absolute;left:15;top:11;width:102;height:522" coordorigin="15,11" coordsize="102,522">
              <v:shape id="_x0000_s1987" style="position:absolute;left:15;top:11;width:102;height:522" coordorigin="15,11" coordsize="102,522" path="m15,533r102,l117,11,15,11r,522xe" fillcolor="black" stroked="f">
                <v:path arrowok="t"/>
              </v:shape>
            </v:group>
            <v:group id="_x0000_s1988" style="position:absolute;left:117;top:11;width:9704;height:522" coordorigin="117,11" coordsize="9704,522">
              <v:shape id="_x0000_s1989" style="position:absolute;left:117;top:11;width:9704;height:522" coordorigin="117,11" coordsize="9704,522" path="m117,533r9704,l9821,11,117,11r,522xe" fillcolor="black" stroked="f">
                <v:path arrowok="t"/>
              </v:shape>
              <v:shape id="_x0000_s1990" type="#_x0000_t75" style="position:absolute;left:4103;top:21;width:540;height:434">
                <v:imagedata r:id="rId25" o:title=""/>
              </v:shape>
            </v:group>
            <v:group id="_x0000_s1991" style="position:absolute;left:6;top:6;width:9928;height:2" coordorigin="6,6" coordsize="9928,2">
              <v:shape id="_x0000_s1992" style="position:absolute;left:6;top:6;width:9928;height:2" coordorigin="6,6" coordsize="9928,0" path="m6,6r9927,e" filled="f" strokeweight=".58pt">
                <v:path arrowok="t"/>
              </v:shape>
            </v:group>
            <v:group id="_x0000_s1993" style="position:absolute;left:11;top:11;width:2;height:1352" coordorigin="11,11" coordsize="2,1352">
              <v:shape id="_x0000_s1994" style="position:absolute;left:11;top:11;width:2;height:1352" coordorigin="11,11" coordsize="0,1352" path="m11,11r,1351e" filled="f" strokeweight=".58pt">
                <v:path arrowok="t"/>
              </v:shape>
            </v:group>
            <v:group id="_x0000_s1995" style="position:absolute;left:9929;top:11;width:2;height:1352" coordorigin="9929,11" coordsize="2,1352">
              <v:shape id="_x0000_s1996" style="position:absolute;left:9929;top:11;width:2;height:1352" coordorigin="9929,11" coordsize="0,1352" path="m9929,11r,1351e" filled="f" strokeweight=".20464mm">
                <v:path arrowok="t"/>
              </v:shape>
            </v:group>
            <v:group id="_x0000_s1997" style="position:absolute;left:6;top:537;width:9928;height:2" coordorigin="6,537" coordsize="9928,2">
              <v:shape id="_x0000_s1998" style="position:absolute;left:6;top:537;width:9928;height:2" coordorigin="6,537" coordsize="9928,0" path="m6,537r9927,e" filled="f" strokeweight=".58pt">
                <v:path arrowok="t"/>
              </v:shape>
            </v:group>
            <v:group id="_x0000_s1999" style="position:absolute;left:6;top:11;width:9928;height:1348" coordorigin="6,11" coordsize="9928,1348">
              <v:shape id="_x0000_s2000" style="position:absolute;left:6;top:1357;width:9928;height:2" coordorigin="6,1357" coordsize="9928,0" path="m6,1357r9927,e" filled="f" strokeweight=".58pt">
                <v:path arrowok="t"/>
              </v:shape>
              <v:shape id="_x0000_s2001" type="#_x0000_t202" style="position:absolute;left:11;top:11;width:9918;height:759" filled="f" stroked="f">
                <v:textbox style="mso-next-textbox:#_x0000_s2001" inset="0,0,0,0">
                  <w:txbxContent>
                    <w:p w14:paraId="2FEB09A5" w14:textId="77777777" w:rsidR="00BF0B78" w:rsidRPr="000038D4" w:rsidRDefault="009F77BF" w:rsidP="00DD2581">
                      <w:pPr>
                        <w:spacing w:before="100"/>
                        <w:ind w:left="1008"/>
                        <w:jc w:val="center"/>
                        <w:rPr>
                          <w:rFonts w:ascii="Arial Narrow" w:hAnsi="Arial Narrow"/>
                          <w:b/>
                          <w:color w:val="FFFFFF"/>
                          <w:spacing w:val="-1"/>
                          <w:sz w:val="36"/>
                          <w:szCs w:val="24"/>
                          <w:lang w:val="es-AR"/>
                        </w:rPr>
                      </w:pPr>
                      <w:r>
                        <w:rPr>
                          <w:rFonts w:ascii="Arial Narrow" w:hAnsi="Arial Narrow"/>
                          <w:b/>
                          <w:noProof/>
                          <w:color w:val="FFFFFF"/>
                          <w:spacing w:val="-1"/>
                          <w:sz w:val="36"/>
                          <w:szCs w:val="24"/>
                          <w:lang w:val="es-AR"/>
                        </w:rPr>
                        <w:t xml:space="preserve"> </w:t>
                      </w:r>
                      <w:r w:rsidR="00BF0B78" w:rsidRPr="000038D4">
                        <w:rPr>
                          <w:rFonts w:ascii="Arial Narrow" w:hAnsi="Arial Narrow"/>
                          <w:b/>
                          <w:noProof/>
                          <w:color w:val="FFFFFF"/>
                          <w:spacing w:val="-1"/>
                          <w:sz w:val="36"/>
                          <w:szCs w:val="24"/>
                          <w:lang w:val="es-AR"/>
                        </w:rPr>
                        <w:tab/>
                      </w:r>
                      <w:r w:rsidR="00BF0B78" w:rsidRPr="000038D4">
                        <w:rPr>
                          <w:rFonts w:ascii="Arial Narrow" w:hAnsi="Arial Narrow"/>
                          <w:b/>
                          <w:noProof/>
                          <w:color w:val="FFFFFF"/>
                          <w:spacing w:val="-1"/>
                          <w:sz w:val="36"/>
                          <w:szCs w:val="24"/>
                          <w:lang w:val="es-AR"/>
                        </w:rPr>
                        <w:tab/>
                      </w:r>
                      <w:r>
                        <w:rPr>
                          <w:rFonts w:ascii="Arial Narrow" w:hAnsi="Arial Narrow"/>
                          <w:b/>
                          <w:noProof/>
                          <w:color w:val="FFFFFF"/>
                          <w:spacing w:val="-1"/>
                          <w:sz w:val="36"/>
                          <w:szCs w:val="24"/>
                          <w:lang w:val="es-AR"/>
                        </w:rPr>
                        <w:t xml:space="preserve"> </w:t>
                      </w:r>
                      <w:r w:rsidR="00BF0B78" w:rsidRPr="000038D4">
                        <w:rPr>
                          <w:rFonts w:ascii="Arial Narrow" w:hAnsi="Arial Narrow"/>
                          <w:b/>
                          <w:noProof/>
                          <w:color w:val="FFFFFF"/>
                          <w:spacing w:val="-1"/>
                          <w:sz w:val="36"/>
                          <w:szCs w:val="24"/>
                          <w:lang w:val="es-AR"/>
                        </w:rPr>
                        <w:t>ADVERTENCIA</w:t>
                      </w:r>
                    </w:p>
                    <w:p w14:paraId="2FEB09A6" w14:textId="77777777" w:rsidR="00BF0B78" w:rsidRPr="00DD2581" w:rsidRDefault="00BF0B78" w:rsidP="00DD2581">
                      <w:pPr>
                        <w:rPr>
                          <w:szCs w:val="24"/>
                          <w:lang w:val="es-AR"/>
                        </w:rPr>
                      </w:pPr>
                    </w:p>
                  </w:txbxContent>
                </v:textbox>
              </v:shape>
              <v:shape id="_x0000_s2002" type="#_x0000_t202" style="position:absolute;left:11;top:533;width:9918;height:825" filled="f" stroked="f">
                <v:textbox style="mso-next-textbox:#_x0000_s2002" inset="0,0,0,0">
                  <w:txbxContent>
                    <w:p w14:paraId="2FEB09A7" w14:textId="77777777" w:rsidR="00BF0B78" w:rsidRPr="00DD2581" w:rsidRDefault="00BF0B78" w:rsidP="00DD2581">
                      <w:pPr>
                        <w:ind w:left="106" w:right="105"/>
                        <w:jc w:val="both"/>
                        <w:rPr>
                          <w:rStyle w:val="tw4winMark"/>
                          <w:szCs w:val="24"/>
                          <w:lang w:val="es-AR"/>
                        </w:rPr>
                      </w:pPr>
                      <w:r w:rsidRPr="00DD2581">
                        <w:rPr>
                          <w:rFonts w:ascii="Arial Narrow" w:hAnsi="Arial Narrow"/>
                          <w:b/>
                          <w:noProof/>
                          <w:sz w:val="20"/>
                          <w:szCs w:val="24"/>
                          <w:lang w:val="es-AR"/>
                        </w:rPr>
                        <w:t>Los cilindros presurizados (cargados) son extremadamente peligrosos y, si no se manejan adecuadamente, tienen la capacidad de causar daños a la propiedad, lesiones corporales o muerte.</w:t>
                      </w:r>
                      <w:r w:rsidRPr="00DD2581">
                        <w:rPr>
                          <w:rFonts w:ascii="Arial Narrow" w:hAnsi="Arial Narrow"/>
                          <w:b/>
                          <w:spacing w:val="44"/>
                          <w:sz w:val="20"/>
                          <w:szCs w:val="24"/>
                          <w:lang w:val="es-AR"/>
                        </w:rPr>
                        <w:t xml:space="preserve"> </w:t>
                      </w:r>
                      <w:r w:rsidRPr="00DD2581">
                        <w:rPr>
                          <w:rFonts w:ascii="Arial Narrow" w:hAnsi="Arial Narrow"/>
                          <w:b/>
                          <w:noProof/>
                          <w:sz w:val="20"/>
                          <w:szCs w:val="24"/>
                          <w:lang w:val="es-AR"/>
                        </w:rPr>
                        <w:t>Utilice siempre gafas de seguridad y asegúrese de que los conectores de descarga están en su lugar antes de instalar, reparar o manipular la unidad.</w:t>
                      </w:r>
                    </w:p>
                    <w:p w14:paraId="2FEB09A8" w14:textId="77777777" w:rsidR="00BF0B78" w:rsidRDefault="00BF0B78">
                      <w:pPr>
                        <w:spacing w:before="10"/>
                        <w:ind w:left="106" w:right="105"/>
                        <w:jc w:val="both"/>
                        <w:rPr>
                          <w:rFonts w:ascii="Arial Narrow" w:hAnsi="Arial Narrow"/>
                          <w:sz w:val="20"/>
                          <w:szCs w:val="24"/>
                          <w:lang w:val="es-AR"/>
                        </w:rPr>
                      </w:pPr>
                    </w:p>
                  </w:txbxContent>
                </v:textbox>
              </v:shape>
            </v:group>
            <w10:anchorlock/>
          </v:group>
        </w:pict>
      </w:r>
    </w:p>
    <w:p w14:paraId="2FEB0571" w14:textId="77777777" w:rsidR="00E708EA" w:rsidRPr="00C60B2D" w:rsidRDefault="00E708EA">
      <w:pPr>
        <w:spacing w:before="7"/>
        <w:rPr>
          <w:rFonts w:ascii="Arial Narrow" w:hAnsi="Arial Narrow"/>
          <w:sz w:val="14"/>
          <w:szCs w:val="24"/>
          <w:lang w:val="es-ES"/>
        </w:rPr>
      </w:pPr>
    </w:p>
    <w:p w14:paraId="2FEB0572" w14:textId="77777777" w:rsidR="00E708EA" w:rsidRPr="00C60B2D" w:rsidRDefault="00E708EA">
      <w:pPr>
        <w:pStyle w:val="Heading41"/>
        <w:numPr>
          <w:ilvl w:val="1"/>
          <w:numId w:val="11"/>
        </w:numPr>
        <w:tabs>
          <w:tab w:val="left" w:pos="696"/>
        </w:tabs>
        <w:spacing w:before="60"/>
        <w:jc w:val="both"/>
        <w:rPr>
          <w:b w:val="0"/>
          <w:bCs w:val="0"/>
          <w:szCs w:val="24"/>
          <w:lang w:val="es-ES"/>
        </w:rPr>
      </w:pPr>
      <w:bookmarkStart w:id="67" w:name="_Toc403391634"/>
      <w:bookmarkStart w:id="68" w:name="_TOC_250015"/>
      <w:r w:rsidRPr="00C60B2D">
        <w:rPr>
          <w:bCs w:val="0"/>
          <w:szCs w:val="24"/>
          <w:lang w:val="es-ES"/>
        </w:rPr>
        <w:t>Ensamble de soporte y válvula/cilindro de químico seco</w:t>
      </w:r>
      <w:bookmarkEnd w:id="67"/>
    </w:p>
    <w:bookmarkEnd w:id="68"/>
    <w:p w14:paraId="2FEB0573" w14:textId="77777777" w:rsidR="00E708EA" w:rsidRPr="00C60B2D" w:rsidRDefault="00E708EA">
      <w:pPr>
        <w:pStyle w:val="BodyText"/>
        <w:spacing w:before="120"/>
        <w:ind w:left="119" w:right="98"/>
        <w:jc w:val="both"/>
        <w:rPr>
          <w:szCs w:val="24"/>
          <w:lang w:val="es-ES"/>
        </w:rPr>
      </w:pPr>
      <w:r w:rsidRPr="00C60B2D">
        <w:rPr>
          <w:szCs w:val="24"/>
          <w:lang w:val="es-ES"/>
        </w:rPr>
        <w:t>Los cilindros de químico seco deben estar ubicados lo más cerca posible del recinto protegido.</w:t>
      </w:r>
      <w:r w:rsidRPr="00C60B2D">
        <w:rPr>
          <w:spacing w:val="14"/>
          <w:szCs w:val="24"/>
          <w:lang w:val="es-ES"/>
        </w:rPr>
        <w:t xml:space="preserve"> </w:t>
      </w:r>
      <w:r w:rsidRPr="00C60B2D">
        <w:rPr>
          <w:szCs w:val="24"/>
          <w:lang w:val="es-ES"/>
        </w:rPr>
        <w:t>En algunos casos, el cilindro puede estar montado dentro del recinto protegido.</w:t>
      </w:r>
      <w:r w:rsidRPr="00C60B2D">
        <w:rPr>
          <w:spacing w:val="21"/>
          <w:szCs w:val="24"/>
          <w:lang w:val="es-ES"/>
        </w:rPr>
        <w:t xml:space="preserve"> </w:t>
      </w:r>
      <w:r w:rsidRPr="00C60B2D">
        <w:rPr>
          <w:szCs w:val="24"/>
          <w:lang w:val="es-ES"/>
        </w:rPr>
        <w:t>Se ubicará el ensamble en un lugar rápidamente accesible para permitir una fácil inspección, servicio y mantenimiento.</w:t>
      </w:r>
      <w:r w:rsidR="009F77BF">
        <w:rPr>
          <w:szCs w:val="24"/>
          <w:lang w:val="es-ES"/>
        </w:rPr>
        <w:t xml:space="preserve"> </w:t>
      </w:r>
      <w:r w:rsidRPr="00C60B2D">
        <w:rPr>
          <w:spacing w:val="-1"/>
          <w:szCs w:val="24"/>
          <w:lang w:val="es-ES"/>
        </w:rPr>
        <w:t xml:space="preserve">Los cilindros deben ubicarse en un ambiente protegido de las condiciones meteorológicas y en el que el rango de </w:t>
      </w:r>
      <w:r w:rsidRPr="00C60B2D">
        <w:rPr>
          <w:spacing w:val="-1"/>
          <w:szCs w:val="24"/>
          <w:lang w:val="es-ES"/>
        </w:rPr>
        <w:lastRenderedPageBreak/>
        <w:t>temperatura esté entre los</w:t>
      </w:r>
      <w:r w:rsidR="009F77BF">
        <w:rPr>
          <w:spacing w:val="-1"/>
          <w:szCs w:val="24"/>
          <w:lang w:val="es-ES"/>
        </w:rPr>
        <w:t xml:space="preserve"> </w:t>
      </w:r>
      <w:r w:rsidRPr="00C60B2D">
        <w:rPr>
          <w:spacing w:val="-1"/>
          <w:szCs w:val="24"/>
          <w:lang w:val="es-ES"/>
        </w:rPr>
        <w:t>0°F y los +130°F</w:t>
      </w:r>
      <w:r w:rsidRPr="00C60B2D">
        <w:rPr>
          <w:spacing w:val="-2"/>
          <w:szCs w:val="24"/>
          <w:lang w:val="es-ES"/>
        </w:rPr>
        <w:t xml:space="preserve"> </w:t>
      </w:r>
      <w:r w:rsidRPr="00C60B2D">
        <w:rPr>
          <w:spacing w:val="-1"/>
          <w:szCs w:val="24"/>
          <w:lang w:val="es-ES"/>
        </w:rPr>
        <w:t>(-17.8°C y +54.4°C).</w:t>
      </w:r>
    </w:p>
    <w:p w14:paraId="2FEB0574" w14:textId="77777777" w:rsidR="00E708EA" w:rsidRPr="00C60B2D" w:rsidRDefault="00E708EA">
      <w:pPr>
        <w:jc w:val="both"/>
        <w:rPr>
          <w:szCs w:val="24"/>
          <w:lang w:val="es-ES"/>
        </w:rPr>
        <w:sectPr w:rsidR="00E708EA" w:rsidRPr="00C60B2D">
          <w:pgSz w:w="12240" w:h="15840"/>
          <w:pgMar w:top="1260" w:right="980" w:bottom="1140" w:left="960" w:header="0" w:footer="954" w:gutter="0"/>
          <w:cols w:space="720"/>
        </w:sectPr>
      </w:pPr>
    </w:p>
    <w:p w14:paraId="2FEB0575" w14:textId="77777777" w:rsidR="00E708EA" w:rsidRPr="00C60B2D" w:rsidRDefault="00E708EA">
      <w:pPr>
        <w:pStyle w:val="BodyText"/>
        <w:spacing w:before="60"/>
        <w:ind w:left="119" w:right="119"/>
        <w:rPr>
          <w:szCs w:val="24"/>
          <w:lang w:val="es-ES"/>
        </w:rPr>
      </w:pPr>
      <w:r w:rsidRPr="00C60B2D">
        <w:rPr>
          <w:spacing w:val="-1"/>
          <w:szCs w:val="24"/>
          <w:lang w:val="es-ES"/>
        </w:rPr>
        <w:lastRenderedPageBreak/>
        <w:t>El cilindro y el soporte deben montarse en el plano vertical con la válvula del cilindro mirando hacia arriba y orientada de modo tal que el manómetro quede mirando hacia afuera y lejos de la pared para facilitar la inspección visual.</w:t>
      </w:r>
    </w:p>
    <w:p w14:paraId="2FEB0576" w14:textId="77777777" w:rsidR="00E708EA" w:rsidRPr="00C60B2D" w:rsidRDefault="00E708EA">
      <w:pPr>
        <w:spacing w:before="1"/>
        <w:rPr>
          <w:rFonts w:ascii="Arial Narrow" w:hAnsi="Arial Narrow"/>
          <w:sz w:val="20"/>
          <w:szCs w:val="24"/>
          <w:lang w:val="es-ES"/>
        </w:rPr>
      </w:pPr>
    </w:p>
    <w:p w14:paraId="2FEB0577" w14:textId="77777777" w:rsidR="00E708EA" w:rsidRPr="00C60B2D" w:rsidRDefault="00E708EA">
      <w:pPr>
        <w:pStyle w:val="BodyText"/>
        <w:ind w:left="119" w:right="119"/>
        <w:rPr>
          <w:szCs w:val="24"/>
          <w:lang w:val="es-ES"/>
        </w:rPr>
      </w:pPr>
      <w:r w:rsidRPr="00C60B2D">
        <w:rPr>
          <w:spacing w:val="-1"/>
          <w:szCs w:val="24"/>
          <w:lang w:val="es-ES"/>
        </w:rPr>
        <w:t>Monte el cilindro donde no esté sometido a movimiento o daño accidental.</w:t>
      </w:r>
      <w:r w:rsidR="009F77BF">
        <w:rPr>
          <w:szCs w:val="24"/>
          <w:lang w:val="es-ES"/>
        </w:rPr>
        <w:t xml:space="preserve"> </w:t>
      </w:r>
      <w:r w:rsidRPr="00C60B2D">
        <w:rPr>
          <w:szCs w:val="24"/>
          <w:lang w:val="es-ES"/>
        </w:rPr>
        <w:t>Cuando sea necesario, se debe instalar una protección adecuada para prevenir daño o movimiento.</w:t>
      </w:r>
    </w:p>
    <w:p w14:paraId="2FEB0578" w14:textId="77777777" w:rsidR="00E708EA" w:rsidRPr="00C60B2D" w:rsidRDefault="00E708EA">
      <w:pPr>
        <w:spacing w:before="10"/>
        <w:rPr>
          <w:rFonts w:ascii="Arial Narrow" w:hAnsi="Arial Narrow"/>
          <w:sz w:val="19"/>
          <w:szCs w:val="24"/>
          <w:lang w:val="es-ES"/>
        </w:rPr>
      </w:pPr>
    </w:p>
    <w:p w14:paraId="2FEB0579" w14:textId="77777777" w:rsidR="00E708EA" w:rsidRPr="00C60B2D" w:rsidRDefault="0005346F">
      <w:pPr>
        <w:spacing w:line="200" w:lineRule="atLeast"/>
        <w:ind w:left="191"/>
        <w:rPr>
          <w:rFonts w:ascii="Arial Narrow" w:hAnsi="Arial Narrow"/>
          <w:sz w:val="20"/>
          <w:szCs w:val="24"/>
          <w:lang w:val="es-ES"/>
        </w:rPr>
      </w:pPr>
      <w:r>
        <w:rPr>
          <w:rFonts w:ascii="Arial Narrow" w:hAnsi="Arial Narrow"/>
          <w:sz w:val="20"/>
          <w:szCs w:val="24"/>
          <w:lang w:val="es-ES"/>
        </w:rPr>
      </w:r>
      <w:r>
        <w:rPr>
          <w:rFonts w:ascii="Arial Narrow" w:hAnsi="Arial Narrow"/>
          <w:sz w:val="20"/>
          <w:szCs w:val="24"/>
          <w:lang w:val="es-ES"/>
        </w:rPr>
        <w:pict w14:anchorId="2FEB0903">
          <v:group id="_x0000_s2003" style="width:510.95pt;height:89.9pt;mso-position-horizontal-relative:char;mso-position-vertical-relative:line" coordorigin="6,6" coordsize="9928,1237">
            <v:group id="_x0000_s2004" style="position:absolute;left:9821;top:12;width:102;height:522" coordorigin="9821,12" coordsize="102,522">
              <v:shape id="_x0000_s2005" style="position:absolute;left:9821;top:12;width:102;height:522" coordorigin="9821,12" coordsize="102,522" path="m9821,534r102,l9923,12r-102,l9821,534xe" fillcolor="black" stroked="f">
                <v:path arrowok="t"/>
              </v:shape>
            </v:group>
            <v:group id="_x0000_s2006" style="position:absolute;left:15;top:12;width:102;height:522" coordorigin="15,12" coordsize="102,522">
              <v:shape id="_x0000_s2007" style="position:absolute;left:15;top:12;width:102;height:522" coordorigin="15,12" coordsize="102,522" path="m15,534r102,l117,12,15,12r,522xe" fillcolor="black" stroked="f">
                <v:path arrowok="t"/>
              </v:shape>
            </v:group>
            <v:group id="_x0000_s2008" style="position:absolute;left:117;top:12;width:9704;height:522" coordorigin="117,12" coordsize="9704,522">
              <v:shape id="_x0000_s2009" style="position:absolute;left:117;top:12;width:9704;height:522" coordorigin="117,12" coordsize="9704,522" path="m117,534r9704,l9821,12,117,12r,522xe" fillcolor="black" stroked="f">
                <v:path arrowok="t"/>
              </v:shape>
              <v:shape id="_x0000_s2010" type="#_x0000_t75" style="position:absolute;left:4103;top:13;width:540;height:444">
                <v:imagedata r:id="rId24" o:title=""/>
              </v:shape>
            </v:group>
            <v:group id="_x0000_s2011" style="position:absolute;left:6;top:6;width:9928;height:2" coordorigin="6,6" coordsize="9928,2">
              <v:shape id="_x0000_s2012" style="position:absolute;left:6;top:6;width:9928;height:2" coordorigin="6,6" coordsize="9928,0" path="m6,6r9927,e" filled="f" strokeweight=".58pt">
                <v:path arrowok="t"/>
              </v:shape>
            </v:group>
            <v:group id="_x0000_s2013" style="position:absolute;left:11;top:11;width:2;height:1232" coordorigin="11,11" coordsize="2,1232">
              <v:shape id="_x0000_s2014" style="position:absolute;left:11;top:11;width:2;height:1232" coordorigin="11,11" coordsize="0,1232" path="m11,11r,1231e" filled="f" strokeweight=".58pt">
                <v:path arrowok="t"/>
              </v:shape>
            </v:group>
            <v:group id="_x0000_s2015" style="position:absolute;left:9929;top:11;width:2;height:1232" coordorigin="9929,11" coordsize="2,1232">
              <v:shape id="_x0000_s2016" style="position:absolute;left:9929;top:11;width:2;height:1232" coordorigin="9929,11" coordsize="0,1232" path="m9929,11r,1231e" filled="f" strokeweight=".58pt">
                <v:path arrowok="t"/>
              </v:shape>
            </v:group>
            <v:group id="_x0000_s2017" style="position:absolute;left:6;top:539;width:9928;height:2" coordorigin="6,539" coordsize="9928,2">
              <v:shape id="_x0000_s2018" style="position:absolute;left:6;top:539;width:9928;height:2" coordorigin="6,539" coordsize="9928,0" path="m6,539r9927,e" filled="f" strokeweight=".58pt">
                <v:path arrowok="t"/>
              </v:shape>
            </v:group>
            <v:group id="_x0000_s2019" style="position:absolute;left:6;top:12;width:9928;height:1227" coordorigin="6,12" coordsize="9928,1227">
              <v:shape id="_x0000_s2020" style="position:absolute;left:6;top:1237;width:9928;height:2" coordorigin="6,1237" coordsize="9928,0" path="m6,1237r9927,e" filled="f" strokeweight=".58pt">
                <v:path arrowok="t"/>
              </v:shape>
              <v:shape id="_x0000_s2021" type="#_x0000_t202" style="position:absolute;left:11;top:12;width:6957;height:522;mso-wrap-style:none" filled="f" stroked="f">
                <v:textbox style="mso-next-textbox:#_x0000_s2021" inset="0,0,0,0">
                  <w:txbxContent>
                    <w:p w14:paraId="2FEB09A9" w14:textId="77777777" w:rsidR="00BF0B78" w:rsidRPr="000038D4" w:rsidRDefault="00BF0B78" w:rsidP="00737A1C">
                      <w:pPr>
                        <w:spacing w:before="100"/>
                        <w:ind w:left="1008"/>
                        <w:jc w:val="center"/>
                        <w:rPr>
                          <w:rFonts w:ascii="Arial Narrow" w:hAnsi="Arial Narrow"/>
                          <w:b/>
                          <w:color w:val="FFFFFF"/>
                          <w:spacing w:val="-1"/>
                          <w:sz w:val="36"/>
                          <w:szCs w:val="24"/>
                        </w:rPr>
                      </w:pPr>
                      <w:r w:rsidRPr="000038D4">
                        <w:rPr>
                          <w:rFonts w:ascii="Arial Narrow" w:hAnsi="Arial Narrow"/>
                          <w:b/>
                          <w:noProof/>
                          <w:color w:val="FFFFFF"/>
                          <w:spacing w:val="-1"/>
                          <w:sz w:val="36"/>
                          <w:szCs w:val="24"/>
                        </w:rPr>
                        <w:tab/>
                      </w:r>
                      <w:r w:rsidRPr="000038D4">
                        <w:rPr>
                          <w:rFonts w:ascii="Arial Narrow" w:hAnsi="Arial Narrow"/>
                          <w:b/>
                          <w:noProof/>
                          <w:color w:val="FFFFFF"/>
                          <w:spacing w:val="-1"/>
                          <w:sz w:val="36"/>
                          <w:szCs w:val="24"/>
                        </w:rPr>
                        <w:tab/>
                      </w:r>
                      <w:r w:rsidRPr="000038D4">
                        <w:rPr>
                          <w:rFonts w:ascii="Arial Narrow" w:hAnsi="Arial Narrow"/>
                          <w:b/>
                          <w:noProof/>
                          <w:color w:val="FFFFFF"/>
                          <w:spacing w:val="-1"/>
                          <w:sz w:val="36"/>
                          <w:szCs w:val="24"/>
                        </w:rPr>
                        <w:tab/>
                      </w:r>
                      <w:r w:rsidRPr="000038D4">
                        <w:rPr>
                          <w:rFonts w:ascii="Arial Narrow" w:hAnsi="Arial Narrow"/>
                          <w:b/>
                          <w:noProof/>
                          <w:color w:val="FFFFFF"/>
                          <w:spacing w:val="-1"/>
                          <w:sz w:val="36"/>
                          <w:szCs w:val="24"/>
                        </w:rPr>
                        <w:tab/>
                      </w:r>
                      <w:r w:rsidRPr="000038D4">
                        <w:rPr>
                          <w:rFonts w:ascii="Arial Narrow" w:hAnsi="Arial Narrow"/>
                          <w:b/>
                          <w:noProof/>
                          <w:color w:val="FFFFFF"/>
                          <w:spacing w:val="-1"/>
                          <w:sz w:val="36"/>
                          <w:szCs w:val="24"/>
                        </w:rPr>
                        <w:tab/>
                      </w:r>
                      <w:r w:rsidRPr="000038D4">
                        <w:rPr>
                          <w:rFonts w:ascii="Arial Narrow" w:hAnsi="Arial Narrow"/>
                          <w:b/>
                          <w:noProof/>
                          <w:color w:val="FFFFFF"/>
                          <w:spacing w:val="-1"/>
                          <w:sz w:val="36"/>
                          <w:szCs w:val="24"/>
                        </w:rPr>
                        <w:tab/>
                        <w:t>ADVERTENCIA</w:t>
                      </w:r>
                    </w:p>
                    <w:p w14:paraId="2FEB09AA" w14:textId="77777777" w:rsidR="00BF0B78" w:rsidRDefault="00BF0B78">
                      <w:pPr>
                        <w:spacing w:before="108"/>
                        <w:ind w:left="1008"/>
                        <w:jc w:val="center"/>
                        <w:rPr>
                          <w:rFonts w:ascii="Arial Narrow" w:hAnsi="Arial Narrow"/>
                          <w:sz w:val="36"/>
                          <w:szCs w:val="24"/>
                        </w:rPr>
                      </w:pPr>
                    </w:p>
                  </w:txbxContent>
                </v:textbox>
              </v:shape>
              <v:shape id="_x0000_s2022" type="#_x0000_t202" style="position:absolute;left:11;top:534;width:9918;height:704" filled="f" stroked="f">
                <v:textbox style="mso-next-textbox:#_x0000_s2022" inset="0,0,0,0">
                  <w:txbxContent>
                    <w:p w14:paraId="2FEB09AB" w14:textId="77777777" w:rsidR="00BF0B78" w:rsidRPr="00737A1C" w:rsidRDefault="00BF0B78" w:rsidP="00737A1C">
                      <w:pPr>
                        <w:ind w:left="106" w:right="105"/>
                        <w:jc w:val="both"/>
                        <w:rPr>
                          <w:rFonts w:ascii="Arial Narrow" w:hAnsi="Arial Narrow"/>
                          <w:b/>
                          <w:spacing w:val="-1"/>
                          <w:sz w:val="20"/>
                          <w:szCs w:val="24"/>
                          <w:lang w:val="es-AR"/>
                        </w:rPr>
                      </w:pPr>
                      <w:r w:rsidRPr="00737A1C">
                        <w:rPr>
                          <w:rFonts w:ascii="Arial Narrow" w:hAnsi="Arial Narrow"/>
                          <w:b/>
                          <w:noProof/>
                          <w:sz w:val="20"/>
                          <w:szCs w:val="24"/>
                          <w:lang w:val="es-AR"/>
                        </w:rPr>
                        <w:t>Asegúrese de que la válvula esférica, ubicada en la parte superior de la válvula del cilindro, se mantenga en posición “OFF” y que los protectores de seguridad de los puertos de descarga estén en su lugar hasta que el sistema esté asegurado y listo para la conexión de las tuberías de descarga.</w:t>
                      </w:r>
                      <w:r w:rsidRPr="00737A1C">
                        <w:rPr>
                          <w:rFonts w:ascii="Arial Narrow" w:hAnsi="Arial Narrow"/>
                          <w:b/>
                          <w:spacing w:val="59"/>
                          <w:sz w:val="20"/>
                          <w:szCs w:val="24"/>
                          <w:lang w:val="es-AR"/>
                        </w:rPr>
                        <w:t xml:space="preserve"> </w:t>
                      </w:r>
                      <w:r w:rsidRPr="00737A1C">
                        <w:rPr>
                          <w:rFonts w:ascii="Arial Narrow" w:hAnsi="Arial Narrow"/>
                          <w:b/>
                          <w:noProof/>
                          <w:sz w:val="20"/>
                          <w:szCs w:val="24"/>
                          <w:lang w:val="es-AR"/>
                        </w:rPr>
                        <w:t>El no seguimiento de estas instrucciones dará como resultado el accionamiento y la descarga del contenido del cilindro.</w:t>
                      </w:r>
                    </w:p>
                    <w:p w14:paraId="2FEB09AC" w14:textId="77777777" w:rsidR="00BF0B78" w:rsidRDefault="00BF0B78">
                      <w:pPr>
                        <w:ind w:left="106" w:right="105"/>
                        <w:jc w:val="both"/>
                        <w:rPr>
                          <w:rFonts w:ascii="Arial Narrow" w:hAnsi="Arial Narrow"/>
                          <w:sz w:val="20"/>
                          <w:szCs w:val="24"/>
                          <w:lang w:val="es-AR"/>
                        </w:rPr>
                      </w:pPr>
                    </w:p>
                  </w:txbxContent>
                </v:textbox>
              </v:shape>
            </v:group>
            <w10:anchorlock/>
          </v:group>
        </w:pict>
      </w:r>
    </w:p>
    <w:p w14:paraId="2FEB057A" w14:textId="77777777" w:rsidR="00E708EA" w:rsidRPr="00C60B2D" w:rsidRDefault="00E708EA">
      <w:pPr>
        <w:spacing w:before="10"/>
        <w:rPr>
          <w:rFonts w:ascii="Arial Narrow" w:hAnsi="Arial Narrow"/>
          <w:sz w:val="12"/>
          <w:szCs w:val="24"/>
          <w:lang w:val="es-ES"/>
        </w:rPr>
      </w:pPr>
    </w:p>
    <w:p w14:paraId="2FEB057B" w14:textId="77777777" w:rsidR="00E708EA" w:rsidRPr="00C60B2D" w:rsidRDefault="00E708EA">
      <w:pPr>
        <w:pStyle w:val="BodyText"/>
        <w:numPr>
          <w:ilvl w:val="2"/>
          <w:numId w:val="11"/>
        </w:numPr>
        <w:tabs>
          <w:tab w:val="left" w:pos="1068"/>
        </w:tabs>
        <w:spacing w:before="80" w:line="220" w:lineRule="exact"/>
        <w:ind w:hanging="227"/>
        <w:rPr>
          <w:szCs w:val="24"/>
          <w:lang w:val="es-ES"/>
        </w:rPr>
      </w:pPr>
      <w:r w:rsidRPr="00C60B2D">
        <w:rPr>
          <w:spacing w:val="-1"/>
          <w:szCs w:val="24"/>
          <w:lang w:val="es-ES"/>
        </w:rPr>
        <w:t>Montar el soporte del cilindro firmemente en el apoyo estructural usando 2 o más agujeros de montaje.</w:t>
      </w:r>
    </w:p>
    <w:p w14:paraId="2FEB057C" w14:textId="77777777" w:rsidR="00E708EA" w:rsidRPr="00C60B2D" w:rsidRDefault="00E708EA">
      <w:pPr>
        <w:pStyle w:val="BodyText"/>
        <w:numPr>
          <w:ilvl w:val="2"/>
          <w:numId w:val="11"/>
        </w:numPr>
        <w:tabs>
          <w:tab w:val="left" w:pos="1068"/>
        </w:tabs>
        <w:ind w:hanging="227"/>
        <w:rPr>
          <w:szCs w:val="24"/>
          <w:lang w:val="es-ES"/>
        </w:rPr>
      </w:pPr>
      <w:r w:rsidRPr="00C60B2D">
        <w:rPr>
          <w:spacing w:val="-1"/>
          <w:szCs w:val="24"/>
          <w:lang w:val="es-ES"/>
        </w:rPr>
        <w:t>Coloque el cilindro en el soporte con el manómetro hacia afuera.</w:t>
      </w:r>
      <w:r w:rsidRPr="00C60B2D">
        <w:rPr>
          <w:spacing w:val="44"/>
          <w:szCs w:val="24"/>
          <w:lang w:val="es-ES"/>
        </w:rPr>
        <w:t xml:space="preserve"> </w:t>
      </w:r>
      <w:r w:rsidRPr="00C60B2D">
        <w:rPr>
          <w:spacing w:val="-1"/>
          <w:szCs w:val="24"/>
          <w:lang w:val="es-ES"/>
        </w:rPr>
        <w:t>Asegure el cilindro usando las cintas del soporte.</w:t>
      </w:r>
    </w:p>
    <w:p w14:paraId="2FEB057D" w14:textId="77777777" w:rsidR="00E708EA" w:rsidRPr="00C60B2D" w:rsidRDefault="00E708EA">
      <w:pPr>
        <w:spacing w:before="11"/>
        <w:rPr>
          <w:rFonts w:ascii="Arial Narrow" w:hAnsi="Arial Narrow"/>
          <w:sz w:val="20"/>
          <w:szCs w:val="24"/>
          <w:lang w:val="es-ES"/>
        </w:rPr>
      </w:pPr>
    </w:p>
    <w:p w14:paraId="2FEB057E" w14:textId="77777777" w:rsidR="00E708EA" w:rsidRPr="00C60B2D" w:rsidRDefault="00E708EA">
      <w:pPr>
        <w:pStyle w:val="Heading41"/>
        <w:numPr>
          <w:ilvl w:val="1"/>
          <w:numId w:val="11"/>
        </w:numPr>
        <w:tabs>
          <w:tab w:val="left" w:pos="696"/>
        </w:tabs>
        <w:jc w:val="both"/>
        <w:rPr>
          <w:b w:val="0"/>
          <w:bCs w:val="0"/>
          <w:szCs w:val="24"/>
          <w:lang w:val="es-ES"/>
        </w:rPr>
      </w:pPr>
      <w:bookmarkStart w:id="69" w:name="_Toc403391635"/>
      <w:bookmarkStart w:id="70" w:name="_TOC_250014"/>
      <w:r w:rsidRPr="00C60B2D">
        <w:rPr>
          <w:bCs w:val="0"/>
          <w:szCs w:val="24"/>
          <w:lang w:val="es-ES"/>
        </w:rPr>
        <w:t>Tuberías de descarga y boquillas</w:t>
      </w:r>
      <w:bookmarkEnd w:id="69"/>
    </w:p>
    <w:bookmarkEnd w:id="70"/>
    <w:p w14:paraId="2FEB057F" w14:textId="77777777" w:rsidR="00E708EA" w:rsidRPr="00C60B2D" w:rsidRDefault="00E708EA">
      <w:pPr>
        <w:pStyle w:val="BodyText"/>
        <w:numPr>
          <w:ilvl w:val="2"/>
          <w:numId w:val="11"/>
        </w:numPr>
        <w:tabs>
          <w:tab w:val="left" w:pos="840"/>
        </w:tabs>
        <w:spacing w:before="120" w:line="220" w:lineRule="exact"/>
        <w:ind w:left="840" w:hanging="360"/>
        <w:rPr>
          <w:szCs w:val="24"/>
          <w:lang w:val="es-ES"/>
        </w:rPr>
      </w:pPr>
      <w:r w:rsidRPr="00C60B2D">
        <w:rPr>
          <w:spacing w:val="-1"/>
          <w:szCs w:val="24"/>
          <w:lang w:val="es-ES"/>
        </w:rPr>
        <w:t>Ubique la(s) boquilla(s) siguiendo las pautas y las limitaciones descriptas en la Sección 4.6.</w:t>
      </w:r>
    </w:p>
    <w:p w14:paraId="2FEB0580" w14:textId="77777777" w:rsidR="00E708EA" w:rsidRPr="00C60B2D" w:rsidRDefault="00E708EA">
      <w:pPr>
        <w:pStyle w:val="BodyText"/>
        <w:numPr>
          <w:ilvl w:val="2"/>
          <w:numId w:val="11"/>
        </w:numPr>
        <w:tabs>
          <w:tab w:val="left" w:pos="840"/>
        </w:tabs>
        <w:ind w:left="840" w:right="118" w:hanging="360"/>
        <w:jc w:val="both"/>
        <w:rPr>
          <w:szCs w:val="24"/>
          <w:lang w:val="es-ES"/>
        </w:rPr>
      </w:pPr>
      <w:r w:rsidRPr="00C60B2D">
        <w:rPr>
          <w:spacing w:val="-1"/>
          <w:szCs w:val="24"/>
          <w:lang w:val="es-ES"/>
        </w:rPr>
        <w:t>Determine</w:t>
      </w:r>
      <w:r w:rsidRPr="00C60B2D">
        <w:rPr>
          <w:spacing w:val="7"/>
          <w:szCs w:val="24"/>
          <w:lang w:val="es-ES"/>
        </w:rPr>
        <w:t xml:space="preserve"> </w:t>
      </w:r>
      <w:r w:rsidRPr="00C60B2D">
        <w:rPr>
          <w:spacing w:val="-1"/>
          <w:szCs w:val="24"/>
          <w:lang w:val="es-ES"/>
        </w:rPr>
        <w:t>el recorrido de la tubería de descarga y si se usarán uno (1) o dos (2) puertos de descarga, siguiendo las pautas y las limitaciones descriptas en la Sección 4.6.</w:t>
      </w:r>
      <w:r w:rsidRPr="00C60B2D">
        <w:rPr>
          <w:spacing w:val="9"/>
          <w:szCs w:val="24"/>
          <w:lang w:val="es-ES"/>
        </w:rPr>
        <w:t xml:space="preserve"> </w:t>
      </w:r>
      <w:r w:rsidRPr="00C60B2D">
        <w:rPr>
          <w:spacing w:val="-1"/>
          <w:szCs w:val="24"/>
          <w:lang w:val="es-ES"/>
        </w:rPr>
        <w:t>Si se usan dos (2) puertos de descarga, verifique que el largo de tubo desde cada puerto no exceda un desbalance del 10%.</w:t>
      </w:r>
    </w:p>
    <w:p w14:paraId="2FEB0581" w14:textId="77777777" w:rsidR="00E708EA" w:rsidRPr="00C60B2D" w:rsidRDefault="00E708EA">
      <w:pPr>
        <w:pStyle w:val="BodyText"/>
        <w:numPr>
          <w:ilvl w:val="2"/>
          <w:numId w:val="11"/>
        </w:numPr>
        <w:tabs>
          <w:tab w:val="left" w:pos="840"/>
        </w:tabs>
        <w:ind w:left="840" w:right="120" w:hanging="360"/>
        <w:jc w:val="both"/>
        <w:rPr>
          <w:szCs w:val="24"/>
          <w:lang w:val="es-ES"/>
        </w:rPr>
      </w:pPr>
      <w:r w:rsidRPr="00C60B2D">
        <w:rPr>
          <w:spacing w:val="-1"/>
          <w:szCs w:val="24"/>
          <w:lang w:val="es-ES"/>
        </w:rPr>
        <w:t>Retire uno o dos protectores de seguridad de los puertos de descarga de la válvula, según sea necesario.</w:t>
      </w:r>
      <w:r w:rsidRPr="00C60B2D">
        <w:rPr>
          <w:spacing w:val="4"/>
          <w:szCs w:val="24"/>
          <w:lang w:val="es-ES"/>
        </w:rPr>
        <w:t xml:space="preserve"> </w:t>
      </w:r>
      <w:r w:rsidRPr="00C60B2D">
        <w:rPr>
          <w:spacing w:val="-1"/>
          <w:szCs w:val="24"/>
          <w:lang w:val="es-ES"/>
        </w:rPr>
        <w:t>Coloque conectores macho</w:t>
      </w:r>
      <w:r w:rsidRPr="00C60B2D">
        <w:rPr>
          <w:spacing w:val="24"/>
          <w:szCs w:val="24"/>
          <w:lang w:val="es-ES"/>
        </w:rPr>
        <w:t xml:space="preserve"> </w:t>
      </w:r>
      <w:r w:rsidRPr="00C60B2D">
        <w:rPr>
          <w:spacing w:val="-1"/>
          <w:szCs w:val="24"/>
          <w:lang w:val="es-ES"/>
        </w:rPr>
        <w:t>(Firetrace</w:t>
      </w:r>
      <w:r w:rsidRPr="00C60B2D">
        <w:rPr>
          <w:spacing w:val="25"/>
          <w:szCs w:val="24"/>
          <w:lang w:val="es-ES"/>
        </w:rPr>
        <w:t xml:space="preserve"> </w:t>
      </w:r>
      <w:r w:rsidRPr="00C60B2D">
        <w:rPr>
          <w:spacing w:val="-1"/>
          <w:szCs w:val="24"/>
          <w:lang w:val="es-ES"/>
        </w:rPr>
        <w:t>P/N</w:t>
      </w:r>
      <w:r w:rsidRPr="00C60B2D">
        <w:rPr>
          <w:spacing w:val="48"/>
          <w:szCs w:val="24"/>
          <w:lang w:val="es-ES"/>
        </w:rPr>
        <w:t xml:space="preserve"> </w:t>
      </w:r>
      <w:r w:rsidRPr="00C60B2D">
        <w:rPr>
          <w:spacing w:val="-1"/>
          <w:szCs w:val="24"/>
          <w:lang w:val="es-ES"/>
        </w:rPr>
        <w:t>310300 o P/N 310301, según corresponda) en cada puerto de descarga.</w:t>
      </w:r>
    </w:p>
    <w:p w14:paraId="2FEB0582" w14:textId="77777777" w:rsidR="00E708EA" w:rsidRPr="00C60B2D" w:rsidRDefault="00E708EA">
      <w:pPr>
        <w:pStyle w:val="BodyText"/>
        <w:numPr>
          <w:ilvl w:val="2"/>
          <w:numId w:val="11"/>
        </w:numPr>
        <w:tabs>
          <w:tab w:val="left" w:pos="840"/>
        </w:tabs>
        <w:ind w:left="839" w:right="118" w:hanging="359"/>
        <w:jc w:val="both"/>
        <w:rPr>
          <w:szCs w:val="24"/>
          <w:lang w:val="es-ES"/>
        </w:rPr>
      </w:pPr>
      <w:r w:rsidRPr="00C60B2D">
        <w:rPr>
          <w:spacing w:val="-1"/>
          <w:szCs w:val="24"/>
          <w:lang w:val="es-ES"/>
        </w:rPr>
        <w:t>Instale la tubería de descarga y los acoples entre el cilindro y la(s) boquilla(s).</w:t>
      </w:r>
      <w:r w:rsidR="009F77BF">
        <w:rPr>
          <w:szCs w:val="24"/>
          <w:lang w:val="es-ES"/>
        </w:rPr>
        <w:t xml:space="preserve"> </w:t>
      </w:r>
      <w:r w:rsidRPr="00C60B2D">
        <w:rPr>
          <w:spacing w:val="-1"/>
          <w:szCs w:val="24"/>
          <w:lang w:val="es-ES"/>
        </w:rPr>
        <w:t>Asegure la tubería con abrazaderas del tamaño adecuado, según se requiera.</w:t>
      </w:r>
    </w:p>
    <w:p w14:paraId="2FEB0583" w14:textId="77777777" w:rsidR="00E708EA" w:rsidRPr="00C60B2D" w:rsidRDefault="00E708EA">
      <w:pPr>
        <w:spacing w:before="1"/>
        <w:rPr>
          <w:rFonts w:ascii="Arial Narrow" w:hAnsi="Arial Narrow"/>
          <w:sz w:val="20"/>
          <w:szCs w:val="24"/>
          <w:lang w:val="es-ES"/>
        </w:rPr>
      </w:pPr>
    </w:p>
    <w:p w14:paraId="2FEB0584" w14:textId="77777777" w:rsidR="00E708EA" w:rsidRPr="00C60B2D" w:rsidRDefault="00E708EA">
      <w:pPr>
        <w:pStyle w:val="BodyText"/>
        <w:jc w:val="both"/>
        <w:rPr>
          <w:szCs w:val="24"/>
          <w:lang w:val="es-ES"/>
        </w:rPr>
      </w:pPr>
      <w:r w:rsidRPr="00C60B2D">
        <w:rPr>
          <w:spacing w:val="-1"/>
          <w:szCs w:val="24"/>
          <w:lang w:val="es-ES"/>
        </w:rPr>
        <w:t>Para una lista más abarcativa de los acoples de tubería de descarga, consultar el Apéndice A.</w:t>
      </w:r>
    </w:p>
    <w:p w14:paraId="2FEB0585" w14:textId="77777777" w:rsidR="00E708EA" w:rsidRPr="00C60B2D" w:rsidRDefault="00E708EA">
      <w:pPr>
        <w:spacing w:before="9"/>
        <w:rPr>
          <w:rFonts w:ascii="Arial Narrow" w:hAnsi="Arial Narrow"/>
          <w:sz w:val="20"/>
          <w:szCs w:val="24"/>
          <w:lang w:val="es-ES"/>
        </w:rPr>
      </w:pPr>
    </w:p>
    <w:p w14:paraId="2FEB0586" w14:textId="77777777" w:rsidR="00E708EA" w:rsidRPr="00C60B2D" w:rsidRDefault="00E708EA">
      <w:pPr>
        <w:pStyle w:val="Heading41"/>
        <w:numPr>
          <w:ilvl w:val="1"/>
          <w:numId w:val="11"/>
        </w:numPr>
        <w:tabs>
          <w:tab w:val="left" w:pos="696"/>
        </w:tabs>
        <w:jc w:val="both"/>
        <w:rPr>
          <w:b w:val="0"/>
          <w:bCs w:val="0"/>
          <w:szCs w:val="24"/>
          <w:lang w:val="es-ES"/>
        </w:rPr>
      </w:pPr>
      <w:bookmarkStart w:id="71" w:name="_Toc403391636"/>
      <w:bookmarkStart w:id="72" w:name="_TOC_250013"/>
      <w:r w:rsidRPr="00C60B2D">
        <w:rPr>
          <w:bCs w:val="0"/>
          <w:szCs w:val="24"/>
          <w:lang w:val="es-ES"/>
        </w:rPr>
        <w:t>Conexiones en T de línea de descarga</w:t>
      </w:r>
      <w:bookmarkEnd w:id="71"/>
    </w:p>
    <w:bookmarkEnd w:id="72"/>
    <w:p w14:paraId="2FEB0587" w14:textId="77777777" w:rsidR="00E708EA" w:rsidRPr="00C60B2D" w:rsidRDefault="00E708EA">
      <w:pPr>
        <w:pStyle w:val="BodyText"/>
        <w:spacing w:before="120"/>
        <w:ind w:left="119" w:right="118"/>
        <w:jc w:val="both"/>
        <w:rPr>
          <w:szCs w:val="24"/>
          <w:lang w:val="es-ES"/>
        </w:rPr>
      </w:pPr>
      <w:r w:rsidRPr="00C60B2D">
        <w:rPr>
          <w:spacing w:val="-1"/>
          <w:szCs w:val="24"/>
          <w:lang w:val="es-ES"/>
        </w:rPr>
        <w:t>Los cambios en la dirección del flujo causan que el gas expulsor y el químico seco se separen.</w:t>
      </w:r>
      <w:r w:rsidRPr="00C60B2D">
        <w:rPr>
          <w:spacing w:val="42"/>
          <w:szCs w:val="24"/>
          <w:lang w:val="es-ES"/>
        </w:rPr>
        <w:t xml:space="preserve"> </w:t>
      </w:r>
      <w:r w:rsidRPr="00C60B2D">
        <w:rPr>
          <w:spacing w:val="-1"/>
          <w:szCs w:val="24"/>
          <w:lang w:val="es-ES"/>
        </w:rPr>
        <w:t>Para proporcionar una distribución adecuada del químico seco cuando se divide del chorro, se debe prestar especial atención al método con el que se utiliza una conexión T después de un cambio de dirección.</w:t>
      </w:r>
      <w:r w:rsidRPr="00C60B2D">
        <w:rPr>
          <w:spacing w:val="52"/>
          <w:szCs w:val="24"/>
          <w:lang w:val="es-ES"/>
        </w:rPr>
        <w:t xml:space="preserve"> </w:t>
      </w:r>
      <w:r w:rsidRPr="00C60B2D">
        <w:rPr>
          <w:spacing w:val="-1"/>
          <w:szCs w:val="24"/>
          <w:lang w:val="es-ES"/>
        </w:rPr>
        <w:t>La Figura 5-1 muestra ciertos métodos aceptables.</w:t>
      </w:r>
    </w:p>
    <w:p w14:paraId="2FEB0588" w14:textId="77777777" w:rsidR="00E708EA" w:rsidRPr="00C60B2D" w:rsidRDefault="00E708EA">
      <w:pPr>
        <w:jc w:val="both"/>
        <w:rPr>
          <w:szCs w:val="24"/>
          <w:lang w:val="es-ES"/>
        </w:rPr>
        <w:sectPr w:rsidR="00E708EA" w:rsidRPr="00C60B2D">
          <w:pgSz w:w="12240" w:h="15840"/>
          <w:pgMar w:top="1020" w:right="960" w:bottom="1140" w:left="960" w:header="0" w:footer="954" w:gutter="0"/>
          <w:cols w:space="720"/>
        </w:sectPr>
      </w:pPr>
    </w:p>
    <w:p w14:paraId="2FEB0589" w14:textId="77777777" w:rsidR="00E708EA" w:rsidRPr="00C60B2D" w:rsidRDefault="0005346F">
      <w:pPr>
        <w:spacing w:before="10"/>
        <w:rPr>
          <w:rFonts w:ascii="Arial Narrow" w:hAnsi="Arial Narrow"/>
          <w:sz w:val="6"/>
          <w:szCs w:val="24"/>
          <w:lang w:val="es-ES"/>
        </w:rPr>
      </w:pPr>
      <w:r>
        <w:rPr>
          <w:noProof/>
          <w:snapToGrid/>
          <w:lang w:val="es-ES"/>
        </w:rPr>
        <w:lastRenderedPageBreak/>
        <w:pict w14:anchorId="2FEB0904">
          <v:group id="_x0000_s2023" style="position:absolute;margin-left:355.6pt;margin-top:68.45pt;width:21.7pt;height:8.1pt;z-index:-251673600;mso-position-horizontal-relative:page;mso-position-vertical-relative:page" coordorigin="7112,1369" coordsize="434,162">
            <v:group id="_x0000_s2024" style="position:absolute;left:7112;top:1369;width:108;height:161" coordorigin="7112,1369" coordsize="108,161">
              <v:shape id="_x0000_s2025" style="position:absolute;left:7112;top:1369;width:108;height:161" coordorigin="7112,1369" coordsize="108,161" path="m7112,1530r,-161l7220,1530r,-161e" filled="f" strokeweight=".06pt">
                <v:path arrowok="t"/>
              </v:shape>
            </v:group>
            <v:group id="_x0000_s2026" style="position:absolute;left:7274;top:1423;width:108;height:107" coordorigin="7274,1423" coordsize="108,107">
              <v:shape id="_x0000_s2027" style="position:absolute;left:7274;top:1423;width:108;height:107" coordorigin="7274,1423" coordsize="108,107" path="m7355,1530r-54,l7274,1504r,-54l7301,1423r54,l7382,1450r,54l7355,1530xe" filled="f" strokeweight=".06pt">
                <v:path arrowok="t"/>
              </v:shape>
            </v:group>
            <v:group id="_x0000_s2028" style="position:absolute;left:7436;top:1423;width:108;height:2" coordorigin="7436,1423" coordsize="108,2">
              <v:shape id="_x0000_s2029" style="position:absolute;left:7436;top:1423;width:108;height:2" coordorigin="7436,1423" coordsize="108,0" path="m7436,1423r108,e" filled="f" strokeweight=".06pt">
                <v:path arrowok="t"/>
              </v:shape>
            </v:group>
            <v:group id="_x0000_s2030" style="position:absolute;left:7490;top:1369;width:54;height:161" coordorigin="7490,1369" coordsize="54,161">
              <v:shape id="_x0000_s2031" style="position:absolute;left:7490;top:1369;width:54;height:161" coordorigin="7490,1369" coordsize="54,161" path="m7490,1369r,135l7517,1530r27,-26e" filled="f" strokeweight=".06pt">
                <v:path arrowok="t"/>
              </v:shape>
            </v:group>
            <w10:wrap anchorx="page" anchory="page"/>
          </v:group>
        </w:pict>
      </w:r>
      <w:r>
        <w:rPr>
          <w:noProof/>
          <w:snapToGrid/>
          <w:lang w:val="es-ES"/>
        </w:rPr>
        <w:pict w14:anchorId="2FEB0905">
          <v:group id="_x0000_s2032" style="position:absolute;margin-left:387.95pt;margin-top:68.45pt;width:25.7pt;height:8.1pt;z-index:-251672576;mso-position-horizontal-relative:page;mso-position-vertical-relative:page" coordorigin="7759,1369" coordsize="514,162">
            <v:group id="_x0000_s2033" style="position:absolute;left:7759;top:1369;width:28;height:161" coordorigin="7759,1369" coordsize="28,161">
              <v:shape id="_x0000_s2034" style="position:absolute;left:7759;top:1369;width:28;height:161" coordorigin="7759,1369" coordsize="28,161" path="m7759,1369r,135l7787,1530e" filled="f" strokeweight=".06pt">
                <v:path arrowok="t"/>
              </v:shape>
            </v:group>
            <v:group id="_x0000_s2035" style="position:absolute;left:7841;top:1423;width:107;height:107" coordorigin="7841,1423" coordsize="107,107">
              <v:shape id="_x0000_s2036" style="position:absolute;left:7841;top:1423;width:107;height:107" coordorigin="7841,1423" coordsize="107,107" path="m7841,1476r80,l7948,1450r-27,-27l7867,1423r-26,27l7841,1504r26,26l7921,1530e" filled="f" strokeweight=".06pt">
                <v:path arrowok="t"/>
              </v:shape>
            </v:group>
            <v:group id="_x0000_s2037" style="position:absolute;left:8002;top:1423;width:108;height:107" coordorigin="8002,1423" coordsize="108,107">
              <v:shape id="_x0000_s2038" style="position:absolute;left:8002;top:1423;width:108;height:107" coordorigin="8002,1423" coordsize="108,107" path="m8002,1530r81,l8110,1504r-27,-28l8029,1476r-27,-26l8029,1423r81,e" filled="f" strokeweight=".06pt">
                <v:path arrowok="t"/>
              </v:shape>
            </v:group>
            <v:group id="_x0000_s2039" style="position:absolute;left:8164;top:1423;width:108;height:107" coordorigin="8164,1423" coordsize="108,107">
              <v:shape id="_x0000_s2040" style="position:absolute;left:8164;top:1423;width:108;height:107" coordorigin="8164,1423" coordsize="108,107" path="m8164,1530r80,l8272,1504r-28,-28l8191,1476r-27,-26l8191,1423r81,e" filled="f" strokeweight=".06pt">
                <v:path arrowok="t"/>
              </v:shape>
            </v:group>
            <w10:wrap anchorx="page" anchory="page"/>
          </v:group>
        </w:pict>
      </w:r>
      <w:r>
        <w:rPr>
          <w:noProof/>
          <w:snapToGrid/>
          <w:lang w:val="es-ES"/>
        </w:rPr>
        <w:pict w14:anchorId="2FEB0906">
          <v:group id="_x0000_s2041" style="position:absolute;margin-left:424.35pt;margin-top:68.45pt;width:29.7pt;height:8.1pt;z-index:-251671552;mso-position-horizontal-relative:page;mso-position-vertical-relative:page" coordorigin="8487,1369" coordsize="594,162">
            <v:group id="_x0000_s2042" style="position:absolute;left:8488;top:1423;width:107;height:2" coordorigin="8488,1423" coordsize="107,2">
              <v:shape id="_x0000_s2043" style="position:absolute;left:8488;top:1423;width:107;height:2" coordorigin="8488,1423" coordsize="107,0" path="m8488,1423r106,e" filled="f" strokeweight=".06pt">
                <v:path arrowok="t"/>
              </v:shape>
            </v:group>
            <v:group id="_x0000_s2044" style="position:absolute;left:8542;top:1369;width:53;height:161" coordorigin="8542,1369" coordsize="53,161">
              <v:shape id="_x0000_s2045" style="position:absolute;left:8542;top:1369;width:53;height:161" coordorigin="8542,1369" coordsize="53,161" path="m8542,1369r,135l8568,1530r26,-26e" filled="f" strokeweight=".06pt">
                <v:path arrowok="t"/>
              </v:shape>
            </v:group>
            <v:group id="_x0000_s2046" style="position:absolute;left:8648;top:1369;width:2;height:161" coordorigin="8648,1369" coordsize="2,161">
              <v:shape id="_x0000_s2047" style="position:absolute;left:8648;top:1369;width:2;height:161" coordorigin="8648,1369" coordsize="0,161" path="m8648,1530r,-161e" filled="f" strokeweight=".06pt">
                <v:path arrowok="t"/>
              </v:shape>
            </v:group>
            <v:group id="_x0000_s3072" style="position:absolute;left:8648;top:1423;width:108;height:107" coordorigin="8648,1423" coordsize="108,107">
              <v:shape id="_x0000_s3073" style="position:absolute;left:8648;top:1423;width:108;height:107" coordorigin="8648,1423" coordsize="108,107" path="m8648,1476r54,-53l8730,1423r26,27l8756,1530e" filled="f" strokeweight=".06pt">
                <v:path arrowok="t"/>
              </v:shape>
            </v:group>
            <v:group id="_x0000_s3074" style="position:absolute;left:8810;top:1423;width:81;height:107" coordorigin="8810,1423" coordsize="81,107">
              <v:shape id="_x0000_s3075" style="position:absolute;left:8810;top:1423;width:81;height:107" coordorigin="8810,1423" coordsize="81,107" path="m8864,1530r-26,l8810,1504r,-54l8838,1423r26,l8891,1450r,54l8864,1530xe" filled="f" strokeweight=".06pt">
                <v:path arrowok="t"/>
              </v:shape>
            </v:group>
            <v:group id="_x0000_s3076" style="position:absolute;left:8891;top:1504;width:28;height:27" coordorigin="8891,1504" coordsize="28,27">
              <v:shape id="_x0000_s3077" style="position:absolute;left:8891;top:1504;width:28;height:27" coordorigin="8891,1504" coordsize="28,27" path="m8891,1504r27,26e" filled="f" strokeweight=".06pt">
                <v:path arrowok="t"/>
              </v:shape>
            </v:group>
            <v:group id="_x0000_s3078" style="position:absolute;left:8972;top:1423;width:2;height:107" coordorigin="8972,1423" coordsize="2,107">
              <v:shape id="_x0000_s3079" style="position:absolute;left:8972;top:1423;width:2;height:107" coordorigin="8972,1423" coordsize="0,107" path="m8972,1530r,-107e" filled="f" strokeweight=".06pt">
                <v:path arrowok="t"/>
              </v:shape>
            </v:group>
            <v:group id="_x0000_s3080" style="position:absolute;left:8972;top:1423;width:108;height:107" coordorigin="8972,1423" coordsize="108,107">
              <v:shape id="_x0000_s3081" style="position:absolute;left:8972;top:1423;width:108;height:107" coordorigin="8972,1423" coordsize="108,107" path="m8972,1476r54,-53l9053,1423r27,27l9080,1530e" filled="f" strokeweight=".06pt">
                <v:path arrowok="t"/>
              </v:shape>
            </v:group>
            <w10:wrap anchorx="page" anchory="page"/>
          </v:group>
        </w:pict>
      </w:r>
      <w:r>
        <w:rPr>
          <w:noProof/>
          <w:snapToGrid/>
          <w:lang w:val="es-ES"/>
        </w:rPr>
        <w:pict w14:anchorId="2FEB0907">
          <v:group id="_x0000_s3082" style="position:absolute;margin-left:301.25pt;margin-top:80.5pt;width:166.8pt;height:100.2pt;z-index:-251670528;mso-position-horizontal-relative:page;mso-position-vertical-relative:page" coordorigin="6025,1610" coordsize="3336,2004">
            <v:shape id="_x0000_s3083" type="#_x0000_t75" style="position:absolute;left:6025;top:1610;width:3166;height:2004">
              <v:imagedata r:id="rId26" o:title=""/>
            </v:shape>
            <v:group id="_x0000_s3084" style="position:absolute;left:7328;top:1691;width:2;height:161" coordorigin="7328,1691" coordsize="2,161">
              <v:shape id="_x0000_s3085" style="position:absolute;left:7328;top:1691;width:2;height:161" coordorigin="7328,1691" coordsize="0,161" path="m7328,1852r,-161e" filled="f" strokeweight=".06pt">
                <v:path arrowok="t"/>
              </v:shape>
            </v:group>
            <v:group id="_x0000_s3086" style="position:absolute;left:7328;top:1691;width:108;height:108" coordorigin="7328,1691" coordsize="108,108">
              <v:shape id="_x0000_s3087" style="position:absolute;left:7328;top:1691;width:108;height:108" coordorigin="7328,1691" coordsize="108,108" path="m7328,1717r27,-26l7409,1691r27,26l7436,1771r-27,28l7328,1799e" filled="f" strokeweight=".06pt">
                <v:path arrowok="t"/>
              </v:shape>
            </v:group>
            <v:group id="_x0000_s3088" style="position:absolute;left:7490;top:1637;width:2;height:162" coordorigin="7490,1637" coordsize="2,162">
              <v:shape id="_x0000_s3089" style="position:absolute;left:7490;top:1637;width:2;height:162" coordorigin="7490,1637" coordsize="0,162" path="m7490,1637r,162e" filled="f" strokeweight=".06pt">
                <v:path arrowok="t"/>
              </v:shape>
            </v:group>
            <v:group id="_x0000_s3090" style="position:absolute;left:7544;top:1691;width:2;height:161" coordorigin="7544,1691" coordsize="2,161">
              <v:shape id="_x0000_s3091" style="position:absolute;left:7544;top:1691;width:2;height:161" coordorigin="7544,1691" coordsize="0,161" path="m7544,1852r,-161e" filled="f" strokeweight=".06pt">
                <v:path arrowok="t"/>
              </v:shape>
            </v:group>
            <v:group id="_x0000_s3092" style="position:absolute;left:7544;top:1691;width:107;height:108" coordorigin="7544,1691" coordsize="107,108">
              <v:shape id="_x0000_s3093" style="position:absolute;left:7544;top:1691;width:107;height:108" coordorigin="7544,1691" coordsize="107,108" path="m7544,1717r27,-26l7625,1691r26,26l7651,1771r-26,28l7544,1799e" filled="f" strokeweight=".06pt">
                <v:path arrowok="t"/>
              </v:shape>
            </v:group>
            <v:group id="_x0000_s3094" style="position:absolute;left:7705;top:1691;width:108;height:108" coordorigin="7705,1691" coordsize="108,108">
              <v:shape id="_x0000_s3095" style="position:absolute;left:7705;top:1691;width:108;height:108" coordorigin="7705,1691" coordsize="108,108" path="m7705,1745r82,l7813,1717r-26,-26l7733,1691r-28,26l7705,1771r28,28l7787,1799e" filled="f" strokeweight=".06pt">
                <v:path arrowok="t"/>
              </v:shape>
            </v:group>
            <v:group id="_x0000_s3096" style="position:absolute;left:8029;top:1691;width:108;height:108" coordorigin="8029,1691" coordsize="108,108">
              <v:shape id="_x0000_s3097" style="position:absolute;left:8029;top:1691;width:108;height:108" coordorigin="8029,1691" coordsize="108,108" path="m8137,1745r-54,54l8056,1799r-27,-28l8029,1717r27,-26l8083,1691r54,54xe" filled="f" strokeweight=".06pt">
                <v:path arrowok="t"/>
              </v:shape>
            </v:group>
            <v:group id="_x0000_s3098" style="position:absolute;left:8137;top:1637;width:2;height:162" coordorigin="8137,1637" coordsize="2,162">
              <v:shape id="_x0000_s3099" style="position:absolute;left:8137;top:1637;width:2;height:162" coordorigin="8137,1637" coordsize="0,162" path="m8137,1637r,162e" filled="f" strokeweight=".06pt">
                <v:path arrowok="t"/>
              </v:shape>
            </v:group>
            <v:group id="_x0000_s3100" style="position:absolute;left:8191;top:1637;width:2;height:162" coordorigin="8191,1637" coordsize="2,162">
              <v:shape id="_x0000_s3101" style="position:absolute;left:8191;top:1637;width:2;height:162" coordorigin="8191,1637" coordsize="0,162" path="m8191,1637r,162e" filled="f" strokeweight=".06pt">
                <v:path arrowok="t"/>
              </v:shape>
            </v:group>
            <v:group id="_x0000_s3102" style="position:absolute;left:8244;top:1691;width:82;height:108" coordorigin="8244,1691" coordsize="82,108">
              <v:shape id="_x0000_s3103" style="position:absolute;left:8244;top:1691;width:82;height:108" coordorigin="8244,1691" coordsize="82,108" path="m8298,1799r-26,l8244,1771r,-54l8272,1691r26,l8326,1717r,54l8298,1799xe" filled="f" strokeweight=".06pt">
                <v:path arrowok="t"/>
              </v:shape>
            </v:group>
            <v:group id="_x0000_s3104" style="position:absolute;left:8326;top:1771;width:27;height:28" coordorigin="8326,1771" coordsize="27,28">
              <v:shape id="_x0000_s3105" style="position:absolute;left:8326;top:1771;width:27;height:28" coordorigin="8326,1771" coordsize="27,28" path="m8326,1771r26,28e" filled="f" strokeweight=".06pt">
                <v:path arrowok="t"/>
              </v:shape>
            </v:group>
            <v:group id="_x0000_s3106" style="position:absolute;left:8406;top:1691;width:2;height:108" coordorigin="8406,1691" coordsize="2,108">
              <v:shape id="_x0000_s3107" style="position:absolute;left:8406;top:1691;width:2;height:108" coordorigin="8406,1691" coordsize="0,108" path="m8406,1799r,-108e" filled="f" strokeweight=".06pt">
                <v:path arrowok="t"/>
              </v:shape>
            </v:group>
            <v:group id="_x0000_s3108" style="position:absolute;left:8406;top:1691;width:54;height:54" coordorigin="8406,1691" coordsize="54,54">
              <v:shape id="_x0000_s3109" style="position:absolute;left:8406;top:1691;width:54;height:54" coordorigin="8406,1691" coordsize="54,54" path="m8406,1717r28,-26l8460,1717r,28e" filled="f" strokeweight=".06pt">
                <v:path arrowok="t"/>
              </v:shape>
            </v:group>
            <v:group id="_x0000_s3110" style="position:absolute;left:8460;top:1691;width:54;height:108" coordorigin="8460,1691" coordsize="54,108">
              <v:shape id="_x0000_s3111" style="position:absolute;left:8460;top:1691;width:54;height:108" coordorigin="8460,1691" coordsize="54,108" path="m8460,1717r28,-26l8514,1717r,82e" filled="f" strokeweight=".06pt">
                <v:path arrowok="t"/>
              </v:shape>
            </v:group>
            <v:group id="_x0000_s3112" style="position:absolute;left:8568;top:1691;width:108;height:108" coordorigin="8568,1691" coordsize="108,108">
              <v:shape id="_x0000_s3113" style="position:absolute;left:8568;top:1691;width:108;height:108" coordorigin="8568,1691" coordsize="108,108" path="m8568,1745r80,l8676,1717r-28,-26l8594,1691r-26,26l8568,1771r26,28l8648,1799e" filled="f" strokeweight=".06pt">
                <v:path arrowok="t"/>
              </v:shape>
            </v:group>
            <v:group id="_x0000_s3114" style="position:absolute;left:8730;top:1691;width:108;height:2" coordorigin="8730,1691" coordsize="108,2">
              <v:shape id="_x0000_s3115" style="position:absolute;left:8730;top:1691;width:108;height:2" coordorigin="8730,1691" coordsize="108,0" path="m8730,1691r108,e" filled="f" strokeweight=".06pt">
                <v:path arrowok="t"/>
              </v:shape>
            </v:group>
            <v:group id="_x0000_s3116" style="position:absolute;left:8784;top:1637;width:54;height:162" coordorigin="8784,1637" coordsize="54,162">
              <v:shape id="_x0000_s3117" style="position:absolute;left:8784;top:1637;width:54;height:162" coordorigin="8784,1637" coordsize="54,162" path="m8784,1637r,134l8810,1799r28,-28e" filled="f" strokeweight=".06pt">
                <v:path arrowok="t"/>
              </v:shape>
            </v:group>
            <v:group id="_x0000_s3118" style="position:absolute;left:8891;top:1691;width:108;height:108" coordorigin="8891,1691" coordsize="108,108">
              <v:shape id="_x0000_s3119" style="position:absolute;left:8891;top:1691;width:108;height:108" coordorigin="8891,1691" coordsize="108,108" path="m8891,1745r81,l8999,1717r-27,-26l8918,1691r-27,26l8891,1771r27,28l8972,1799e" filled="f" strokeweight=".06pt">
                <v:path arrowok="t"/>
              </v:shape>
            </v:group>
            <v:group id="_x0000_s3120" style="position:absolute;left:9053;top:1691;width:2;height:108" coordorigin="9053,1691" coordsize="2,108">
              <v:shape id="_x0000_s3121" style="position:absolute;left:9053;top:1691;width:2;height:108" coordorigin="9053,1691" coordsize="0,108" path="m9053,1799r,-108e" filled="f" strokeweight=".06pt">
                <v:path arrowok="t"/>
              </v:shape>
            </v:group>
            <v:group id="_x0000_s3122" style="position:absolute;left:9053;top:1691;width:108;height:54" coordorigin="9053,1691" coordsize="108,54">
              <v:shape id="_x0000_s3123" style="position:absolute;left:9053;top:1691;width:108;height:54" coordorigin="9053,1691" coordsize="108,54" path="m9053,1745r54,-54l9134,1691r27,26e" filled="f" strokeweight=".06pt">
                <v:path arrowok="t"/>
              </v:shape>
            </v:group>
            <v:group id="_x0000_s3124" style="position:absolute;left:9215;top:1691;width:108;height:108" coordorigin="9215,1691" coordsize="108,108">
              <v:shape id="_x0000_s3125" style="position:absolute;left:9215;top:1691;width:108;height:108" coordorigin="9215,1691" coordsize="108,108" path="m9215,1799r80,l9323,1771r-28,-26l9241,1745r-26,-28l9241,1691r82,e" filled="f" strokeweight=".06pt">
                <v:path arrowok="t"/>
              </v:shape>
            </v:group>
            <v:group id="_x0000_s3126" style="position:absolute;left:9103;top:2417;width:257;height:2" coordorigin="9103,2417" coordsize="257,2">
              <v:shape id="_x0000_s3127" style="position:absolute;left:9103;top:2417;width:257;height:2" coordorigin="9103,2417" coordsize="257,0" path="m9360,2417r-257,e" filled="f" strokeweight=".06pt">
                <v:path arrowok="t"/>
              </v:shape>
            </v:group>
            <w10:wrap anchorx="page" anchory="page"/>
          </v:group>
        </w:pict>
      </w:r>
      <w:r>
        <w:rPr>
          <w:noProof/>
          <w:snapToGrid/>
          <w:lang w:val="es-ES"/>
        </w:rPr>
        <w:pict w14:anchorId="2FEB0908">
          <v:shape id="_x0000_s3128" type="#_x0000_t75" style="position:absolute;margin-left:140.75pt;margin-top:69.75pt;width:141.8pt;height:110.6pt;z-index:-251669504;mso-position-horizontal-relative:page;mso-position-vertical-relative:page">
            <v:imagedata r:id="rId27" o:title=""/>
            <w10:wrap anchorx="page" anchory="page"/>
          </v:shape>
        </w:pict>
      </w:r>
      <w:r>
        <w:rPr>
          <w:noProof/>
          <w:snapToGrid/>
          <w:lang w:val="es-ES"/>
        </w:rPr>
        <w:pict w14:anchorId="2FEB0909">
          <v:shape id="_x0000_s3129" type="#_x0000_t75" style="position:absolute;margin-left:139.05pt;margin-top:223pt;width:144.9pt;height:108pt;z-index:-251668480;mso-position-horizontal-relative:page;mso-position-vertical-relative:page">
            <v:imagedata r:id="rId28" o:title=""/>
            <w10:wrap anchorx="page" anchory="page"/>
          </v:shape>
        </w:pict>
      </w:r>
    </w:p>
    <w:p w14:paraId="2FEB058A" w14:textId="77777777" w:rsidR="00E708EA" w:rsidRPr="00C60B2D" w:rsidRDefault="0005346F">
      <w:pPr>
        <w:spacing w:line="200" w:lineRule="atLeast"/>
        <w:ind w:left="1658"/>
        <w:rPr>
          <w:rFonts w:ascii="Arial Narrow" w:hAnsi="Arial Narrow"/>
          <w:sz w:val="20"/>
          <w:szCs w:val="24"/>
          <w:lang w:val="es-ES"/>
        </w:rPr>
      </w:pPr>
      <w:r>
        <w:rPr>
          <w:rFonts w:ascii="Arial Narrow" w:hAnsi="Arial Narrow"/>
          <w:sz w:val="20"/>
          <w:szCs w:val="24"/>
          <w:lang w:val="es-ES"/>
        </w:rPr>
      </w:r>
      <w:r>
        <w:rPr>
          <w:rFonts w:ascii="Arial Narrow" w:hAnsi="Arial Narrow"/>
          <w:sz w:val="20"/>
          <w:szCs w:val="24"/>
          <w:lang w:val="es-ES"/>
        </w:rPr>
        <w:pict w14:anchorId="2FEB090B">
          <v:group id="_x0000_s3130" style="width:350.1pt;height:477.95pt;mso-position-horizontal-relative:char;mso-position-vertical-relative:line" coordsize="7002,9559">
            <v:shape id="_x0000_s3131" type="#_x0000_t75" style="position:absolute;left:3608;top:3263;width:3323;height:2134">
              <v:imagedata r:id="rId29" o:title=""/>
            </v:shape>
            <v:group id="_x0000_s3132" style="position:absolute;left:6;top:6;width:6990;height:2" coordorigin="6,6" coordsize="6990,2">
              <v:shape id="_x0000_s3133" style="position:absolute;left:6;top:6;width:6990;height:2" coordorigin="6,6" coordsize="6990,0" path="m6,6r6990,e" filled="f" strokeweight=".58pt">
                <v:path arrowok="t"/>
              </v:shape>
            </v:group>
            <v:group id="_x0000_s3134" style="position:absolute;left:11;top:11;width:2;height:9538" coordorigin="11,11" coordsize="2,9538">
              <v:shape id="_x0000_s3135" style="position:absolute;left:11;top:11;width:2;height:9538" coordorigin="11,11" coordsize="0,9538" path="m11,11r,9537e" filled="f" strokeweight=".58pt">
                <v:path arrowok="t"/>
              </v:shape>
            </v:group>
            <v:group id="_x0000_s3136" style="position:absolute;left:6991;top:11;width:2;height:9538" coordorigin="6991,11" coordsize="2,9538">
              <v:shape id="_x0000_s3137" style="position:absolute;left:6991;top:11;width:2;height:9538" coordorigin="6991,11" coordsize="0,9538" path="m6991,11r,9537e" filled="f" strokeweight=".58pt">
                <v:path arrowok="t"/>
              </v:shape>
            </v:group>
            <v:group id="_x0000_s3138" style="position:absolute;left:6;top:9553;width:6990;height:2" coordorigin="6,9553" coordsize="6990,2">
              <v:shape id="_x0000_s3139" style="position:absolute;left:6;top:9553;width:6990;height:2" coordorigin="6,9553" coordsize="6990,0" path="m6,9553r6990,e" filled="f" strokeweight=".20464mm">
                <v:path arrowok="t"/>
              </v:shape>
            </v:group>
            <w10:anchorlock/>
          </v:group>
        </w:pict>
      </w:r>
    </w:p>
    <w:p w14:paraId="2FEB058B" w14:textId="77777777" w:rsidR="00E708EA" w:rsidRPr="00C60B2D" w:rsidRDefault="00E708EA">
      <w:pPr>
        <w:spacing w:before="6"/>
        <w:rPr>
          <w:rFonts w:ascii="Arial Narrow" w:hAnsi="Arial Narrow"/>
          <w:sz w:val="13"/>
          <w:szCs w:val="24"/>
          <w:lang w:val="es-ES"/>
        </w:rPr>
      </w:pPr>
    </w:p>
    <w:p w14:paraId="2FEB058C" w14:textId="77777777" w:rsidR="00E708EA" w:rsidRPr="00C60B2D" w:rsidRDefault="0005346F">
      <w:pPr>
        <w:spacing w:before="80"/>
        <w:ind w:left="3816" w:right="3816"/>
        <w:jc w:val="center"/>
        <w:rPr>
          <w:rFonts w:ascii="Arial Narrow" w:hAnsi="Arial Narrow"/>
          <w:sz w:val="16"/>
          <w:szCs w:val="24"/>
          <w:lang w:val="es-ES"/>
        </w:rPr>
      </w:pPr>
      <w:r>
        <w:rPr>
          <w:noProof/>
          <w:snapToGrid/>
          <w:lang w:val="es-ES"/>
        </w:rPr>
        <w:pict w14:anchorId="2FEB090C">
          <v:shape id="_x0000_s3140" type="#_x0000_t75" style="position:absolute;left:0;text-align:left;margin-left:332.25pt;margin-top:-181.9pt;width:120.65pt;height:99pt;z-index:-251662336;mso-position-horizontal-relative:page">
            <v:imagedata r:id="rId30" o:title=""/>
            <w10:wrap anchorx="page"/>
          </v:shape>
        </w:pict>
      </w:r>
      <w:r>
        <w:rPr>
          <w:noProof/>
          <w:snapToGrid/>
          <w:lang w:val="es-ES"/>
        </w:rPr>
        <w:pict w14:anchorId="2FEB090D">
          <v:shape id="_x0000_s3141" type="#_x0000_t75" style="position:absolute;left:0;text-align:left;margin-left:150.05pt;margin-top:-185.2pt;width:116.75pt;height:162.75pt;z-index:-251661312;mso-position-horizontal-relative:page">
            <v:imagedata r:id="rId31" o:title=""/>
            <w10:wrap anchorx="page"/>
          </v:shape>
        </w:pict>
      </w:r>
      <w:r w:rsidR="00E708EA" w:rsidRPr="00C60B2D">
        <w:rPr>
          <w:rFonts w:ascii="Arial Narrow" w:hAnsi="Arial Narrow"/>
          <w:b/>
          <w:sz w:val="16"/>
          <w:szCs w:val="24"/>
          <w:lang w:val="es-ES"/>
        </w:rPr>
        <w:t>Figura 5-1:</w:t>
      </w:r>
    </w:p>
    <w:p w14:paraId="2FEB058D" w14:textId="77777777" w:rsidR="00E708EA" w:rsidRPr="00C60B2D" w:rsidRDefault="00E708EA">
      <w:pPr>
        <w:spacing w:before="60"/>
        <w:ind w:left="3818" w:right="3816"/>
        <w:jc w:val="center"/>
        <w:rPr>
          <w:rFonts w:ascii="Arial Narrow" w:hAnsi="Arial Narrow"/>
          <w:sz w:val="16"/>
          <w:szCs w:val="24"/>
          <w:lang w:val="es-ES"/>
        </w:rPr>
      </w:pPr>
      <w:r w:rsidRPr="00C60B2D">
        <w:rPr>
          <w:rFonts w:ascii="Arial Narrow" w:hAnsi="Arial Narrow"/>
          <w:b/>
          <w:sz w:val="16"/>
          <w:szCs w:val="24"/>
          <w:lang w:val="es-ES"/>
        </w:rPr>
        <w:t>Ilustraciones de medios aceptables de realizar una conexión T en la tubería de un sistema de químico seco</w:t>
      </w:r>
    </w:p>
    <w:p w14:paraId="2FEB058E" w14:textId="77777777" w:rsidR="00E708EA" w:rsidRPr="00C60B2D" w:rsidRDefault="00E708EA">
      <w:pPr>
        <w:spacing w:before="2"/>
        <w:rPr>
          <w:rFonts w:ascii="Arial Narrow" w:hAnsi="Arial Narrow"/>
          <w:b/>
          <w:sz w:val="21"/>
          <w:szCs w:val="24"/>
          <w:lang w:val="es-ES"/>
        </w:rPr>
      </w:pPr>
    </w:p>
    <w:p w14:paraId="2FEB058F" w14:textId="77777777" w:rsidR="00E708EA" w:rsidRPr="00C60B2D" w:rsidRDefault="00E708EA">
      <w:pPr>
        <w:pStyle w:val="Heading41"/>
        <w:numPr>
          <w:ilvl w:val="1"/>
          <w:numId w:val="11"/>
        </w:numPr>
        <w:tabs>
          <w:tab w:val="left" w:pos="696"/>
        </w:tabs>
        <w:jc w:val="both"/>
        <w:rPr>
          <w:b w:val="0"/>
          <w:bCs w:val="0"/>
          <w:szCs w:val="24"/>
          <w:lang w:val="es-ES"/>
        </w:rPr>
      </w:pPr>
      <w:bookmarkStart w:id="73" w:name="_Toc403391637"/>
      <w:bookmarkStart w:id="74" w:name="_TOC_250012"/>
      <w:r w:rsidRPr="00C60B2D">
        <w:rPr>
          <w:bCs w:val="0"/>
          <w:szCs w:val="24"/>
          <w:lang w:val="es-ES"/>
        </w:rPr>
        <w:t>Tubo de detección/activación Firetrace</w:t>
      </w:r>
      <w:bookmarkEnd w:id="73"/>
    </w:p>
    <w:bookmarkEnd w:id="74"/>
    <w:p w14:paraId="2FEB0590" w14:textId="77777777" w:rsidR="00E708EA" w:rsidRPr="00C60B2D" w:rsidRDefault="00E708EA">
      <w:pPr>
        <w:pStyle w:val="BodyText"/>
        <w:spacing w:before="120"/>
        <w:ind w:right="116" w:hanging="1"/>
        <w:jc w:val="both"/>
        <w:rPr>
          <w:szCs w:val="24"/>
          <w:lang w:val="es-ES"/>
        </w:rPr>
      </w:pPr>
      <w:r w:rsidRPr="00C60B2D">
        <w:rPr>
          <w:spacing w:val="-1"/>
          <w:szCs w:val="24"/>
          <w:lang w:val="es-ES"/>
        </w:rPr>
        <w:t>La ubicación y el espaciado de la tubería son cruciales para el tiempo de repuesta en caso de incendio.</w:t>
      </w:r>
      <w:r w:rsidRPr="00C60B2D">
        <w:rPr>
          <w:spacing w:val="27"/>
          <w:szCs w:val="24"/>
          <w:lang w:val="es-ES"/>
        </w:rPr>
        <w:t xml:space="preserve"> </w:t>
      </w:r>
      <w:r w:rsidRPr="00C60B2D">
        <w:rPr>
          <w:spacing w:val="-1"/>
          <w:szCs w:val="24"/>
          <w:lang w:val="es-ES"/>
        </w:rPr>
        <w:t>El tubo debe colocarse sobre las áreas de riesgo que se están protegiendo.</w:t>
      </w:r>
      <w:r w:rsidRPr="00C60B2D">
        <w:rPr>
          <w:spacing w:val="25"/>
          <w:szCs w:val="24"/>
          <w:lang w:val="es-ES"/>
        </w:rPr>
        <w:t xml:space="preserve"> </w:t>
      </w:r>
      <w:r w:rsidRPr="00C60B2D">
        <w:rPr>
          <w:spacing w:val="-1"/>
          <w:szCs w:val="24"/>
          <w:lang w:val="es-ES"/>
        </w:rPr>
        <w:t>El diagrama de colocación típica del tubo, en el Apéndice B, proporciona pautas generales para la ubicación del tubo de detección junto con el espaciado máximo y los límites de altura.</w:t>
      </w:r>
      <w:r w:rsidRPr="00C60B2D">
        <w:rPr>
          <w:spacing w:val="40"/>
          <w:szCs w:val="24"/>
          <w:lang w:val="es-ES"/>
        </w:rPr>
        <w:t xml:space="preserve"> </w:t>
      </w:r>
      <w:r w:rsidRPr="00C60B2D">
        <w:rPr>
          <w:spacing w:val="-1"/>
          <w:szCs w:val="24"/>
          <w:lang w:val="es-ES"/>
        </w:rPr>
        <w:t>Dependiendo de la configuración de riesgos específicos, las pautas que se muestran en ese diagrama pueden, o no, ser aplicables.</w:t>
      </w:r>
      <w:r w:rsidRPr="00C60B2D">
        <w:rPr>
          <w:spacing w:val="10"/>
          <w:szCs w:val="24"/>
          <w:lang w:val="es-ES"/>
        </w:rPr>
        <w:t xml:space="preserve"> </w:t>
      </w:r>
      <w:r w:rsidRPr="00C60B2D">
        <w:rPr>
          <w:spacing w:val="-1"/>
          <w:szCs w:val="24"/>
          <w:lang w:val="es-ES"/>
        </w:rPr>
        <w:t>La altura máxima permitida entre capas es de 3,28</w:t>
      </w:r>
      <w:r w:rsidRPr="00C60B2D">
        <w:rPr>
          <w:spacing w:val="4"/>
          <w:szCs w:val="24"/>
          <w:lang w:val="es-ES"/>
        </w:rPr>
        <w:t xml:space="preserve"> </w:t>
      </w:r>
      <w:r w:rsidRPr="00C60B2D">
        <w:rPr>
          <w:spacing w:val="-1"/>
          <w:szCs w:val="24"/>
          <w:lang w:val="es-ES"/>
        </w:rPr>
        <w:t>pies</w:t>
      </w:r>
      <w:r w:rsidRPr="00C60B2D">
        <w:rPr>
          <w:spacing w:val="4"/>
          <w:szCs w:val="24"/>
          <w:lang w:val="es-ES"/>
        </w:rPr>
        <w:t xml:space="preserve"> </w:t>
      </w:r>
      <w:r w:rsidRPr="00C60B2D">
        <w:rPr>
          <w:spacing w:val="-1"/>
          <w:szCs w:val="24"/>
          <w:lang w:val="es-ES"/>
        </w:rPr>
        <w:t>(1</w:t>
      </w:r>
      <w:r w:rsidRPr="00C60B2D">
        <w:rPr>
          <w:spacing w:val="4"/>
          <w:szCs w:val="24"/>
          <w:lang w:val="es-ES"/>
        </w:rPr>
        <w:t xml:space="preserve"> </w:t>
      </w:r>
      <w:r w:rsidRPr="00C60B2D">
        <w:rPr>
          <w:spacing w:val="-1"/>
          <w:szCs w:val="24"/>
          <w:lang w:val="es-ES"/>
        </w:rPr>
        <w:t>m),</w:t>
      </w:r>
      <w:r w:rsidRPr="00C60B2D">
        <w:rPr>
          <w:spacing w:val="4"/>
          <w:szCs w:val="24"/>
          <w:lang w:val="es-ES"/>
        </w:rPr>
        <w:t xml:space="preserve"> </w:t>
      </w:r>
      <w:r w:rsidRPr="00C60B2D">
        <w:rPr>
          <w:spacing w:val="-1"/>
          <w:szCs w:val="24"/>
          <w:lang w:val="es-ES"/>
        </w:rPr>
        <w:t>la distancia máxima entre pasos es de</w:t>
      </w:r>
      <w:r w:rsidRPr="00C60B2D">
        <w:rPr>
          <w:spacing w:val="4"/>
          <w:szCs w:val="24"/>
          <w:lang w:val="es-ES"/>
        </w:rPr>
        <w:t xml:space="preserve"> </w:t>
      </w:r>
      <w:r w:rsidRPr="00C60B2D">
        <w:rPr>
          <w:spacing w:val="-1"/>
          <w:szCs w:val="24"/>
          <w:lang w:val="es-ES"/>
        </w:rPr>
        <w:t>21,12</w:t>
      </w:r>
      <w:r w:rsidRPr="00C60B2D">
        <w:rPr>
          <w:spacing w:val="4"/>
          <w:szCs w:val="24"/>
          <w:lang w:val="es-ES"/>
        </w:rPr>
        <w:t xml:space="preserve"> </w:t>
      </w:r>
      <w:r w:rsidRPr="00C60B2D">
        <w:rPr>
          <w:spacing w:val="-1"/>
          <w:szCs w:val="24"/>
          <w:lang w:val="es-ES"/>
        </w:rPr>
        <w:t>pulgadas</w:t>
      </w:r>
      <w:r w:rsidRPr="00C60B2D">
        <w:rPr>
          <w:spacing w:val="5"/>
          <w:szCs w:val="24"/>
          <w:lang w:val="es-ES"/>
        </w:rPr>
        <w:t xml:space="preserve"> </w:t>
      </w:r>
      <w:r w:rsidRPr="00C60B2D">
        <w:rPr>
          <w:spacing w:val="-1"/>
          <w:szCs w:val="24"/>
          <w:lang w:val="es-ES"/>
        </w:rPr>
        <w:t>(53,34</w:t>
      </w:r>
      <w:r w:rsidRPr="00C60B2D">
        <w:rPr>
          <w:spacing w:val="4"/>
          <w:szCs w:val="24"/>
          <w:lang w:val="es-ES"/>
        </w:rPr>
        <w:t xml:space="preserve"> </w:t>
      </w:r>
      <w:r w:rsidRPr="00C60B2D">
        <w:rPr>
          <w:spacing w:val="-1"/>
          <w:szCs w:val="24"/>
          <w:lang w:val="es-ES"/>
        </w:rPr>
        <w:t>cm),</w:t>
      </w:r>
      <w:r w:rsidRPr="00C60B2D">
        <w:rPr>
          <w:spacing w:val="4"/>
          <w:szCs w:val="24"/>
          <w:lang w:val="es-ES"/>
        </w:rPr>
        <w:t xml:space="preserve"> </w:t>
      </w:r>
      <w:r w:rsidRPr="00C60B2D">
        <w:rPr>
          <w:spacing w:val="-1"/>
          <w:szCs w:val="24"/>
          <w:lang w:val="es-ES"/>
        </w:rPr>
        <w:t xml:space="preserve">y la distancia máxima permitida desde cualquier pared al tubo es de 10,56 pulgadas (26,82 cm). </w:t>
      </w:r>
      <w:r w:rsidRPr="00C60B2D">
        <w:rPr>
          <w:szCs w:val="24"/>
          <w:lang w:val="es-ES"/>
        </w:rPr>
        <w:t>Para más información, consulte el diagrama de colocación típica del tubo en el Apéndice B.</w:t>
      </w:r>
    </w:p>
    <w:p w14:paraId="2FEB0591" w14:textId="77777777" w:rsidR="00E708EA" w:rsidRPr="00C60B2D" w:rsidRDefault="00E708EA">
      <w:pPr>
        <w:jc w:val="both"/>
        <w:rPr>
          <w:szCs w:val="24"/>
          <w:lang w:val="es-ES"/>
        </w:rPr>
        <w:sectPr w:rsidR="00E708EA" w:rsidRPr="00C60B2D">
          <w:pgSz w:w="12240" w:h="15840"/>
          <w:pgMar w:top="1000" w:right="960" w:bottom="1140" w:left="960" w:header="0" w:footer="954" w:gutter="0"/>
          <w:cols w:space="720"/>
        </w:sectPr>
      </w:pPr>
    </w:p>
    <w:p w14:paraId="2FEB0592" w14:textId="77777777" w:rsidR="00E708EA" w:rsidRPr="00C60B2D" w:rsidRDefault="00E708EA">
      <w:pPr>
        <w:spacing w:before="10"/>
        <w:rPr>
          <w:rFonts w:ascii="Arial Narrow" w:hAnsi="Arial Narrow"/>
          <w:sz w:val="6"/>
          <w:szCs w:val="24"/>
          <w:lang w:val="es-ES"/>
        </w:rPr>
      </w:pPr>
    </w:p>
    <w:p w14:paraId="2FEB0593" w14:textId="77777777" w:rsidR="00E708EA" w:rsidRPr="00C60B2D" w:rsidRDefault="0005346F">
      <w:pPr>
        <w:spacing w:line="200" w:lineRule="atLeast"/>
        <w:ind w:left="191"/>
        <w:rPr>
          <w:rFonts w:ascii="Arial Narrow" w:hAnsi="Arial Narrow"/>
          <w:sz w:val="20"/>
          <w:szCs w:val="24"/>
          <w:lang w:val="es-ES"/>
        </w:rPr>
      </w:pPr>
      <w:r>
        <w:rPr>
          <w:rFonts w:ascii="Arial Narrow" w:hAnsi="Arial Narrow"/>
          <w:sz w:val="20"/>
          <w:szCs w:val="24"/>
          <w:lang w:val="es-ES"/>
        </w:rPr>
      </w:r>
      <w:r>
        <w:rPr>
          <w:rFonts w:ascii="Arial Narrow" w:hAnsi="Arial Narrow"/>
          <w:sz w:val="20"/>
          <w:szCs w:val="24"/>
          <w:lang w:val="es-ES"/>
        </w:rPr>
        <w:pict w14:anchorId="2FEB090F">
          <v:group id="_x0000_s3142" style="width:497pt;height:78.05pt;mso-position-horizontal-relative:char;mso-position-vertical-relative:line" coordsize="9940,1477">
            <v:group id="_x0000_s3143" style="position:absolute;left:9821;top:11;width:102;height:522" coordorigin="9821,11" coordsize="102,522">
              <v:shape id="_x0000_s3144" style="position:absolute;left:9821;top:11;width:102;height:522" coordorigin="9821,11" coordsize="102,522" path="m9821,533r102,l9923,11r-102,l9821,533xe" fillcolor="black" stroked="f">
                <v:path arrowok="t"/>
              </v:shape>
            </v:group>
            <v:group id="_x0000_s3145" style="position:absolute;left:15;top:11;width:102;height:522" coordorigin="15,11" coordsize="102,522">
              <v:shape id="_x0000_s3146" style="position:absolute;left:15;top:11;width:102;height:522" coordorigin="15,11" coordsize="102,522" path="m15,533r102,l117,11,15,11r,522xe" fillcolor="black" stroked="f">
                <v:path arrowok="t"/>
              </v:shape>
            </v:group>
            <v:group id="_x0000_s3147" style="position:absolute;left:117;top:11;width:9704;height:522" coordorigin="117,11" coordsize="9704,522">
              <v:shape id="_x0000_s3148" style="position:absolute;left:117;top:11;width:9704;height:522" coordorigin="117,11" coordsize="9704,522" path="m117,533r9704,l9821,11,117,11r,522xe" fillcolor="black" stroked="f">
                <v:path arrowok="t"/>
              </v:shape>
              <v:shape id="_x0000_s3149" type="#_x0000_t75" style="position:absolute;left:3984;top:17;width:528;height:439">
                <v:imagedata r:id="rId32" o:title=""/>
              </v:shape>
            </v:group>
            <v:group id="_x0000_s3150" style="position:absolute;left:6;top:6;width:9928;height:2" coordorigin="6,6" coordsize="9928,2">
              <v:shape id="_x0000_s3151" style="position:absolute;left:6;top:6;width:9928;height:2" coordorigin="6,6" coordsize="9928,0" path="m6,6r9927,e" filled="f" strokeweight=".58pt">
                <v:path arrowok="t"/>
              </v:shape>
            </v:group>
            <v:group id="_x0000_s3152" style="position:absolute;left:11;top:11;width:2;height:1461" coordorigin="11,11" coordsize="2,1461">
              <v:shape id="_x0000_s3153" style="position:absolute;left:11;top:11;width:2;height:1461" coordorigin="11,11" coordsize="0,1461" path="m11,11r,1460e" filled="f" strokeweight=".58pt">
                <v:path arrowok="t"/>
              </v:shape>
            </v:group>
            <v:group id="_x0000_s3154" style="position:absolute;left:9929;top:11;width:2;height:1461" coordorigin="9929,11" coordsize="2,1461">
              <v:shape id="_x0000_s3155" style="position:absolute;left:9929;top:11;width:2;height:1461" coordorigin="9929,11" coordsize="0,1461" path="m9929,11r,1460e" filled="f" strokeweight=".58pt">
                <v:path arrowok="t"/>
              </v:shape>
            </v:group>
            <v:group id="_x0000_s3156" style="position:absolute;left:6;top:537;width:9928;height:2" coordorigin="6,537" coordsize="9928,2">
              <v:shape id="_x0000_s3157" style="position:absolute;left:6;top:537;width:9928;height:2" coordorigin="6,537" coordsize="9928,0" path="m6,537r9927,e" filled="f" strokeweight=".58pt">
                <v:path arrowok="t"/>
              </v:shape>
            </v:group>
            <v:group id="_x0000_s3158" style="position:absolute;left:6;top:1466;width:9928;height:2" coordorigin="6,1466" coordsize="9928,2">
              <v:shape id="_x0000_s3159" style="position:absolute;left:6;top:1466;width:9928;height:2" coordorigin="6,1466" coordsize="9928,0" path="m6,1466r9927,e" filled="f" strokeweight=".58pt">
                <v:path arrowok="t"/>
              </v:shape>
              <v:shape id="_x0000_s3160" type="#_x0000_t202" style="position:absolute;left:11;top:11;width:9918;height:522" filled="f" stroked="f">
                <v:textbox style="mso-next-textbox:#_x0000_s3160" inset="0,0,0,0">
                  <w:txbxContent>
                    <w:p w14:paraId="2FEB09AD" w14:textId="77777777" w:rsidR="00BF0B78" w:rsidRDefault="00BF0B78">
                      <w:pPr>
                        <w:spacing w:before="100"/>
                        <w:ind w:left="646"/>
                        <w:jc w:val="center"/>
                        <w:rPr>
                          <w:rFonts w:ascii="Arial Narrow" w:hAnsi="Arial Narrow"/>
                          <w:b/>
                          <w:color w:val="FFFFFF"/>
                          <w:spacing w:val="-1"/>
                          <w:sz w:val="36"/>
                          <w:szCs w:val="24"/>
                        </w:rPr>
                      </w:pPr>
                      <w:r>
                        <w:rPr>
                          <w:rFonts w:ascii="Arial Narrow" w:hAnsi="Arial Narrow"/>
                          <w:b/>
                          <w:color w:val="FFFFFF"/>
                          <w:spacing w:val="-1"/>
                          <w:sz w:val="36"/>
                          <w:szCs w:val="24"/>
                          <w:lang w:val="es-AR"/>
                        </w:rPr>
                        <w:tab/>
                      </w:r>
                      <w:r>
                        <w:rPr>
                          <w:rFonts w:ascii="Arial Narrow" w:hAnsi="Arial Narrow"/>
                          <w:b/>
                          <w:color w:val="FFFFFF"/>
                          <w:spacing w:val="-1"/>
                          <w:sz w:val="36"/>
                          <w:szCs w:val="24"/>
                          <w:lang w:val="es-AR"/>
                        </w:rPr>
                        <w:tab/>
                        <w:t>PRECAUCIÓN</w:t>
                      </w:r>
                    </w:p>
                    <w:p w14:paraId="2FEB09AE" w14:textId="77777777" w:rsidR="00BF0B78" w:rsidRDefault="00BF0B78">
                      <w:pPr>
                        <w:spacing w:before="108"/>
                        <w:ind w:left="646"/>
                        <w:jc w:val="center"/>
                        <w:rPr>
                          <w:rFonts w:ascii="Arial Narrow" w:hAnsi="Arial Narrow"/>
                          <w:sz w:val="36"/>
                          <w:szCs w:val="24"/>
                        </w:rPr>
                      </w:pPr>
                    </w:p>
                  </w:txbxContent>
                </v:textbox>
              </v:shape>
              <v:shape id="_x0000_s3161" type="#_x0000_t202" style="position:absolute;left:11;top:533;width:9918;height:934" filled="f" stroked="f">
                <v:textbox style="mso-next-textbox:#_x0000_s3161" inset="0,0,0,0">
                  <w:txbxContent>
                    <w:p w14:paraId="2FEB09AF" w14:textId="77777777" w:rsidR="00BF0B78" w:rsidRPr="001C30DE" w:rsidRDefault="00BF0B78" w:rsidP="001C30DE">
                      <w:pPr>
                        <w:numPr>
                          <w:ilvl w:val="0"/>
                          <w:numId w:val="10"/>
                        </w:numPr>
                        <w:tabs>
                          <w:tab w:val="left" w:pos="827"/>
                        </w:tabs>
                        <w:ind w:right="106"/>
                        <w:rPr>
                          <w:rFonts w:ascii="Arial Narrow" w:hAnsi="Arial Narrow"/>
                          <w:sz w:val="20"/>
                          <w:szCs w:val="24"/>
                          <w:lang w:val="es-AR"/>
                        </w:rPr>
                      </w:pPr>
                      <w:r w:rsidRPr="001C30DE">
                        <w:rPr>
                          <w:rFonts w:ascii="Arial Narrow" w:hAnsi="Arial Narrow"/>
                          <w:b/>
                          <w:sz w:val="20"/>
                          <w:szCs w:val="24"/>
                          <w:lang w:val="es-AR"/>
                        </w:rPr>
                        <w:t>Para prevenir pérdidas que podrían dar como resultado una descarga accidental de la unidad, no retuerza, doble o aplaste el tubo Firetrace.</w:t>
                      </w:r>
                    </w:p>
                    <w:p w14:paraId="2FEB09B0" w14:textId="77777777" w:rsidR="00BF0B78" w:rsidRPr="001C30DE" w:rsidRDefault="00BF0B78" w:rsidP="001C30DE">
                      <w:pPr>
                        <w:numPr>
                          <w:ilvl w:val="0"/>
                          <w:numId w:val="10"/>
                        </w:numPr>
                        <w:tabs>
                          <w:tab w:val="left" w:pos="827"/>
                        </w:tabs>
                        <w:spacing w:line="220" w:lineRule="exact"/>
                        <w:rPr>
                          <w:rFonts w:ascii="Arial Narrow" w:hAnsi="Arial Narrow"/>
                          <w:sz w:val="20"/>
                          <w:szCs w:val="24"/>
                          <w:lang w:val="es-AR"/>
                        </w:rPr>
                      </w:pPr>
                      <w:r w:rsidRPr="001C30DE">
                        <w:rPr>
                          <w:rFonts w:ascii="Arial Narrow" w:hAnsi="Arial Narrow"/>
                          <w:b/>
                          <w:noProof/>
                          <w:spacing w:val="-1"/>
                          <w:sz w:val="20"/>
                          <w:szCs w:val="24"/>
                          <w:lang w:val="es-AR"/>
                        </w:rPr>
                        <w:t>No instale el tubo en un entorno riesgoso donde la temperatura ambiente máxima excede los</w:t>
                      </w:r>
                      <w:r w:rsidR="009F77BF">
                        <w:rPr>
                          <w:rFonts w:ascii="Arial Narrow" w:hAnsi="Arial Narrow"/>
                          <w:b/>
                          <w:noProof/>
                          <w:spacing w:val="-1"/>
                          <w:sz w:val="20"/>
                          <w:szCs w:val="24"/>
                          <w:lang w:val="es-AR"/>
                        </w:rPr>
                        <w:t xml:space="preserve"> </w:t>
                      </w:r>
                      <w:r w:rsidRPr="001C30DE">
                        <w:rPr>
                          <w:rFonts w:ascii="Arial Narrow" w:hAnsi="Arial Narrow"/>
                          <w:b/>
                          <w:noProof/>
                          <w:spacing w:val="-1"/>
                          <w:sz w:val="20"/>
                          <w:szCs w:val="24"/>
                          <w:lang w:val="es-AR"/>
                        </w:rPr>
                        <w:t>176°F (80°C).</w:t>
                      </w:r>
                    </w:p>
                    <w:p w14:paraId="2FEB09B1" w14:textId="77777777" w:rsidR="00BF0B78" w:rsidRPr="001C30DE" w:rsidRDefault="00BF0B78" w:rsidP="001C30DE">
                      <w:pPr>
                        <w:numPr>
                          <w:ilvl w:val="0"/>
                          <w:numId w:val="10"/>
                        </w:numPr>
                        <w:tabs>
                          <w:tab w:val="left" w:pos="827"/>
                        </w:tabs>
                        <w:rPr>
                          <w:rFonts w:ascii="Arial Narrow" w:hAnsi="Arial Narrow"/>
                          <w:sz w:val="20"/>
                          <w:szCs w:val="24"/>
                          <w:lang w:val="es-AR"/>
                        </w:rPr>
                      </w:pPr>
                      <w:r w:rsidRPr="001C30DE">
                        <w:rPr>
                          <w:rFonts w:ascii="Arial Narrow" w:hAnsi="Arial Narrow"/>
                          <w:b/>
                          <w:noProof/>
                          <w:sz w:val="20"/>
                          <w:szCs w:val="24"/>
                          <w:lang w:val="es-AR"/>
                        </w:rPr>
                        <w:t>La longitud máxima del tubo de detección no debe exceder los 120 pies (36,58 m).</w:t>
                      </w:r>
                    </w:p>
                    <w:p w14:paraId="2FEB09B2" w14:textId="77777777" w:rsidR="00BF0B78" w:rsidRPr="001C30DE" w:rsidRDefault="00BF0B78" w:rsidP="001C30DE">
                      <w:pPr>
                        <w:rPr>
                          <w:szCs w:val="24"/>
                          <w:lang w:val="es-AR"/>
                        </w:rPr>
                      </w:pPr>
                    </w:p>
                  </w:txbxContent>
                </v:textbox>
              </v:shape>
            </v:group>
            <w10:anchorlock/>
          </v:group>
        </w:pict>
      </w:r>
    </w:p>
    <w:p w14:paraId="2FEB0594" w14:textId="77777777" w:rsidR="00E708EA" w:rsidRPr="00C60B2D" w:rsidRDefault="00E708EA">
      <w:pPr>
        <w:spacing w:before="10"/>
        <w:rPr>
          <w:rFonts w:ascii="Arial Narrow" w:hAnsi="Arial Narrow"/>
          <w:sz w:val="12"/>
          <w:szCs w:val="24"/>
          <w:lang w:val="es-ES"/>
        </w:rPr>
      </w:pPr>
    </w:p>
    <w:p w14:paraId="2FEB0595" w14:textId="77777777" w:rsidR="00E708EA" w:rsidRPr="00C60B2D" w:rsidRDefault="00E708EA">
      <w:pPr>
        <w:pStyle w:val="BodyText"/>
        <w:numPr>
          <w:ilvl w:val="2"/>
          <w:numId w:val="11"/>
        </w:numPr>
        <w:tabs>
          <w:tab w:val="left" w:pos="840"/>
        </w:tabs>
        <w:spacing w:before="80" w:line="220" w:lineRule="exact"/>
        <w:ind w:left="840" w:hanging="360"/>
        <w:rPr>
          <w:szCs w:val="24"/>
          <w:lang w:val="es-ES"/>
        </w:rPr>
      </w:pPr>
      <w:r w:rsidRPr="00C60B2D">
        <w:rPr>
          <w:spacing w:val="-1"/>
          <w:szCs w:val="24"/>
          <w:lang w:val="es-ES"/>
        </w:rPr>
        <w:t>Asegure el tubo de detección usando lengüetas de montaje a intervalos de 1,5 pies (0,46</w:t>
      </w:r>
      <w:r w:rsidRPr="00C60B2D">
        <w:rPr>
          <w:spacing w:val="-2"/>
          <w:szCs w:val="24"/>
          <w:lang w:val="es-ES"/>
        </w:rPr>
        <w:t xml:space="preserve"> </w:t>
      </w:r>
      <w:r w:rsidRPr="00C60B2D">
        <w:rPr>
          <w:spacing w:val="-1"/>
          <w:szCs w:val="24"/>
          <w:lang w:val="es-ES"/>
        </w:rPr>
        <w:t>m).</w:t>
      </w:r>
    </w:p>
    <w:p w14:paraId="2FEB0596" w14:textId="77777777" w:rsidR="00E708EA" w:rsidRPr="00C60B2D" w:rsidRDefault="00E708EA">
      <w:pPr>
        <w:pStyle w:val="BodyText"/>
        <w:numPr>
          <w:ilvl w:val="2"/>
          <w:numId w:val="11"/>
        </w:numPr>
        <w:tabs>
          <w:tab w:val="left" w:pos="840"/>
        </w:tabs>
        <w:ind w:left="840" w:right="98" w:hanging="360"/>
        <w:rPr>
          <w:szCs w:val="24"/>
          <w:lang w:val="es-ES"/>
        </w:rPr>
      </w:pPr>
      <w:r w:rsidRPr="00C60B2D">
        <w:rPr>
          <w:spacing w:val="-1"/>
          <w:szCs w:val="24"/>
          <w:lang w:val="es-ES"/>
        </w:rPr>
        <w:t>Use las arandelas protectoras de goma/plástico apropiadas cuando se pasa el tubo de detección por agujeros con filo para evitar que se dañe.</w:t>
      </w:r>
    </w:p>
    <w:p w14:paraId="2FEB0597" w14:textId="77777777" w:rsidR="00E708EA" w:rsidRPr="00C60B2D" w:rsidRDefault="00E708EA">
      <w:pPr>
        <w:spacing w:before="9"/>
        <w:rPr>
          <w:rFonts w:ascii="Arial Narrow" w:hAnsi="Arial Narrow"/>
          <w:sz w:val="20"/>
          <w:szCs w:val="24"/>
          <w:lang w:val="es-ES"/>
        </w:rPr>
      </w:pPr>
    </w:p>
    <w:p w14:paraId="2FEB0598" w14:textId="77777777" w:rsidR="00E708EA" w:rsidRPr="00C60B2D" w:rsidRDefault="00E708EA">
      <w:pPr>
        <w:pStyle w:val="Heading41"/>
        <w:numPr>
          <w:ilvl w:val="1"/>
          <w:numId w:val="11"/>
        </w:numPr>
        <w:tabs>
          <w:tab w:val="left" w:pos="696"/>
        </w:tabs>
        <w:rPr>
          <w:b w:val="0"/>
          <w:bCs w:val="0"/>
          <w:szCs w:val="24"/>
          <w:lang w:val="es-ES"/>
        </w:rPr>
      </w:pPr>
      <w:bookmarkStart w:id="75" w:name="_Toc403391638"/>
      <w:bookmarkStart w:id="76" w:name="_TOC_250010"/>
      <w:bookmarkStart w:id="77" w:name="_TOC_250011"/>
      <w:r w:rsidRPr="00C60B2D">
        <w:rPr>
          <w:bCs w:val="0"/>
          <w:szCs w:val="24"/>
          <w:lang w:val="es-ES"/>
        </w:rPr>
        <w:t>Acoples y accesorios del tubo de detección</w:t>
      </w:r>
      <w:bookmarkEnd w:id="75"/>
    </w:p>
    <w:p w14:paraId="2FEB0599" w14:textId="77777777" w:rsidR="00E708EA" w:rsidRPr="00C60B2D" w:rsidRDefault="00E708EA">
      <w:pPr>
        <w:pStyle w:val="Heading51"/>
        <w:numPr>
          <w:ilvl w:val="2"/>
          <w:numId w:val="9"/>
        </w:numPr>
        <w:tabs>
          <w:tab w:val="left" w:pos="840"/>
        </w:tabs>
        <w:spacing w:before="240"/>
        <w:rPr>
          <w:b w:val="0"/>
          <w:bCs w:val="0"/>
          <w:szCs w:val="24"/>
          <w:lang w:val="es-ES"/>
        </w:rPr>
      </w:pPr>
      <w:bookmarkStart w:id="78" w:name="_Toc403391639"/>
      <w:bookmarkEnd w:id="76"/>
      <w:bookmarkEnd w:id="77"/>
      <w:r w:rsidRPr="00C60B2D">
        <w:rPr>
          <w:bCs w:val="0"/>
          <w:szCs w:val="24"/>
          <w:lang w:val="es-ES"/>
        </w:rPr>
        <w:t>Acoples de soporte con tope de resorte</w:t>
      </w:r>
      <w:bookmarkEnd w:id="78"/>
    </w:p>
    <w:p w14:paraId="2FEB059A" w14:textId="77777777" w:rsidR="00E708EA" w:rsidRPr="00C60B2D" w:rsidRDefault="00E708EA">
      <w:pPr>
        <w:pStyle w:val="BodyText"/>
        <w:spacing w:before="120"/>
        <w:rPr>
          <w:szCs w:val="24"/>
          <w:lang w:val="es-ES"/>
        </w:rPr>
      </w:pPr>
      <w:r w:rsidRPr="00C60B2D">
        <w:rPr>
          <w:spacing w:val="-1"/>
          <w:szCs w:val="24"/>
          <w:lang w:val="es-ES"/>
        </w:rPr>
        <w:t>Se debe asegurar todos los acoples de compresión de la siguiente manera:</w:t>
      </w:r>
    </w:p>
    <w:p w14:paraId="2FEB059B" w14:textId="77777777" w:rsidR="00E708EA" w:rsidRPr="00C60B2D" w:rsidRDefault="00E708EA">
      <w:pPr>
        <w:spacing w:before="1"/>
        <w:rPr>
          <w:rFonts w:ascii="Arial Narrow" w:hAnsi="Arial Narrow"/>
          <w:sz w:val="20"/>
          <w:szCs w:val="24"/>
          <w:lang w:val="es-ES"/>
        </w:rPr>
      </w:pPr>
    </w:p>
    <w:p w14:paraId="2FEB059C" w14:textId="77777777" w:rsidR="00E708EA" w:rsidRPr="00C60B2D" w:rsidRDefault="00E708EA">
      <w:pPr>
        <w:pStyle w:val="BodyText"/>
        <w:numPr>
          <w:ilvl w:val="3"/>
          <w:numId w:val="9"/>
        </w:numPr>
        <w:tabs>
          <w:tab w:val="left" w:pos="1560"/>
        </w:tabs>
        <w:spacing w:line="220" w:lineRule="exact"/>
        <w:ind w:hanging="361"/>
        <w:rPr>
          <w:szCs w:val="24"/>
          <w:lang w:val="es-ES"/>
        </w:rPr>
      </w:pPr>
      <w:r w:rsidRPr="00C60B2D">
        <w:rPr>
          <w:szCs w:val="24"/>
          <w:lang w:val="es-ES"/>
        </w:rPr>
        <w:t>Corte el extremo del tubo; asegúrese de que el corte sea recto, limpio y libre de rebordes.</w:t>
      </w:r>
      <w:r w:rsidRPr="00C60B2D">
        <w:rPr>
          <w:spacing w:val="44"/>
          <w:szCs w:val="24"/>
          <w:lang w:val="es-ES"/>
        </w:rPr>
        <w:t xml:space="preserve"> </w:t>
      </w:r>
      <w:r w:rsidRPr="00C60B2D">
        <w:rPr>
          <w:spacing w:val="-1"/>
          <w:szCs w:val="24"/>
          <w:lang w:val="es-ES"/>
        </w:rPr>
        <w:t>Controle que no queden residuos en el tubo.</w:t>
      </w:r>
    </w:p>
    <w:p w14:paraId="2FEB059D" w14:textId="77777777" w:rsidR="00E708EA" w:rsidRPr="00C60B2D" w:rsidRDefault="00E708EA">
      <w:pPr>
        <w:pStyle w:val="BodyText"/>
        <w:numPr>
          <w:ilvl w:val="3"/>
          <w:numId w:val="9"/>
        </w:numPr>
        <w:tabs>
          <w:tab w:val="left" w:pos="1560"/>
        </w:tabs>
        <w:spacing w:line="220" w:lineRule="exact"/>
        <w:ind w:left="1559" w:hanging="359"/>
        <w:rPr>
          <w:szCs w:val="24"/>
          <w:lang w:val="es-ES"/>
        </w:rPr>
      </w:pPr>
      <w:r w:rsidRPr="00C60B2D">
        <w:rPr>
          <w:spacing w:val="-1"/>
          <w:szCs w:val="24"/>
          <w:lang w:val="es-ES"/>
        </w:rPr>
        <w:t>Coloque la tuerca/tope de resorte sobre el extremo del tubo con su sección de rosca hacia extremo del tubo.</w:t>
      </w:r>
    </w:p>
    <w:p w14:paraId="2FEB059E" w14:textId="77777777" w:rsidR="00E708EA" w:rsidRPr="00C60B2D" w:rsidRDefault="00E708EA">
      <w:pPr>
        <w:pStyle w:val="BodyText"/>
        <w:numPr>
          <w:ilvl w:val="3"/>
          <w:numId w:val="9"/>
        </w:numPr>
        <w:tabs>
          <w:tab w:val="left" w:pos="1560"/>
        </w:tabs>
        <w:ind w:left="1559" w:hanging="359"/>
        <w:rPr>
          <w:szCs w:val="24"/>
          <w:lang w:val="es-ES"/>
        </w:rPr>
      </w:pPr>
      <w:r w:rsidRPr="00C60B2D">
        <w:rPr>
          <w:spacing w:val="-1"/>
          <w:szCs w:val="24"/>
          <w:lang w:val="es-ES"/>
        </w:rPr>
        <w:t>Presione el tubo completamente en el manguito conector.</w:t>
      </w:r>
    </w:p>
    <w:p w14:paraId="2FEB059F" w14:textId="77777777" w:rsidR="00E708EA" w:rsidRPr="00C60B2D" w:rsidRDefault="00E708EA">
      <w:pPr>
        <w:pStyle w:val="BodyText"/>
        <w:numPr>
          <w:ilvl w:val="3"/>
          <w:numId w:val="9"/>
        </w:numPr>
        <w:tabs>
          <w:tab w:val="left" w:pos="1560"/>
        </w:tabs>
        <w:ind w:right="98"/>
        <w:rPr>
          <w:szCs w:val="24"/>
          <w:lang w:val="es-ES"/>
        </w:rPr>
      </w:pPr>
      <w:r w:rsidRPr="00C60B2D">
        <w:rPr>
          <w:spacing w:val="-1"/>
          <w:szCs w:val="24"/>
          <w:lang w:val="es-ES"/>
        </w:rPr>
        <w:t>Debe ajustarse la tuerca con los dedos y luego con una llave de 12mm,</w:t>
      </w:r>
      <w:r w:rsidRPr="00C60B2D">
        <w:rPr>
          <w:spacing w:val="13"/>
          <w:szCs w:val="24"/>
          <w:lang w:val="es-ES"/>
        </w:rPr>
        <w:t xml:space="preserve"> </w:t>
      </w:r>
      <w:r w:rsidRPr="00C60B2D">
        <w:rPr>
          <w:spacing w:val="-1"/>
          <w:szCs w:val="24"/>
          <w:lang w:val="es-ES"/>
        </w:rPr>
        <w:t>a un torque</w:t>
      </w:r>
      <w:r w:rsidRPr="00C60B2D">
        <w:rPr>
          <w:spacing w:val="13"/>
          <w:szCs w:val="24"/>
          <w:lang w:val="es-ES"/>
        </w:rPr>
        <w:t xml:space="preserve"> </w:t>
      </w:r>
      <w:r w:rsidRPr="00C60B2D">
        <w:rPr>
          <w:spacing w:val="-1"/>
          <w:szCs w:val="24"/>
          <w:lang w:val="es-ES"/>
        </w:rPr>
        <w:t>de</w:t>
      </w:r>
      <w:r w:rsidRPr="00C60B2D">
        <w:rPr>
          <w:spacing w:val="13"/>
          <w:szCs w:val="24"/>
          <w:lang w:val="es-ES"/>
        </w:rPr>
        <w:t xml:space="preserve"> </w:t>
      </w:r>
      <w:r w:rsidRPr="00C60B2D">
        <w:rPr>
          <w:spacing w:val="-1"/>
          <w:szCs w:val="24"/>
          <w:lang w:val="es-ES"/>
        </w:rPr>
        <w:t>3-4,5</w:t>
      </w:r>
      <w:r w:rsidRPr="00C60B2D">
        <w:rPr>
          <w:spacing w:val="13"/>
          <w:szCs w:val="24"/>
          <w:lang w:val="es-ES"/>
        </w:rPr>
        <w:t xml:space="preserve"> </w:t>
      </w:r>
      <w:r w:rsidRPr="00C60B2D">
        <w:rPr>
          <w:spacing w:val="-1"/>
          <w:szCs w:val="24"/>
          <w:lang w:val="es-ES"/>
        </w:rPr>
        <w:t>lbf*pie</w:t>
      </w:r>
      <w:r w:rsidRPr="00C60B2D">
        <w:rPr>
          <w:spacing w:val="13"/>
          <w:szCs w:val="24"/>
          <w:lang w:val="es-ES"/>
        </w:rPr>
        <w:t xml:space="preserve"> </w:t>
      </w:r>
      <w:r w:rsidRPr="00C60B2D">
        <w:rPr>
          <w:spacing w:val="-1"/>
          <w:szCs w:val="24"/>
          <w:lang w:val="es-ES"/>
        </w:rPr>
        <w:t>(4-6</w:t>
      </w:r>
      <w:r w:rsidRPr="00C60B2D">
        <w:rPr>
          <w:spacing w:val="42"/>
          <w:szCs w:val="24"/>
          <w:lang w:val="es-ES"/>
        </w:rPr>
        <w:t xml:space="preserve"> </w:t>
      </w:r>
      <w:r w:rsidRPr="00C60B2D">
        <w:rPr>
          <w:szCs w:val="24"/>
          <w:lang w:val="es-ES"/>
        </w:rPr>
        <w:t>N*m).</w:t>
      </w:r>
    </w:p>
    <w:p w14:paraId="2FEB05A0" w14:textId="77777777" w:rsidR="00E708EA" w:rsidRPr="00C60B2D" w:rsidRDefault="00E708EA">
      <w:pPr>
        <w:pStyle w:val="BodyText"/>
        <w:numPr>
          <w:ilvl w:val="3"/>
          <w:numId w:val="9"/>
        </w:numPr>
        <w:tabs>
          <w:tab w:val="left" w:pos="1561"/>
        </w:tabs>
        <w:ind w:right="101"/>
        <w:rPr>
          <w:szCs w:val="24"/>
          <w:lang w:val="es-ES"/>
        </w:rPr>
      </w:pPr>
      <w:r w:rsidRPr="00C60B2D">
        <w:rPr>
          <w:spacing w:val="-1"/>
          <w:szCs w:val="24"/>
          <w:lang w:val="es-ES"/>
        </w:rPr>
        <w:t>Afloje la conexión e inspecciones el extremo para asegurarse de que se formó una pestaña adecuada.</w:t>
      </w:r>
      <w:r w:rsidR="009F77BF">
        <w:rPr>
          <w:szCs w:val="24"/>
          <w:lang w:val="es-ES"/>
        </w:rPr>
        <w:t xml:space="preserve"> </w:t>
      </w:r>
      <w:r w:rsidRPr="00C60B2D">
        <w:rPr>
          <w:spacing w:val="-1"/>
          <w:szCs w:val="24"/>
          <w:lang w:val="es-ES"/>
        </w:rPr>
        <w:t>Vuelva a conectar y ajuste para asegurar un sellado efectivo.</w:t>
      </w:r>
    </w:p>
    <w:p w14:paraId="2FEB05A1" w14:textId="77777777" w:rsidR="00E708EA" w:rsidRPr="00C60B2D" w:rsidRDefault="00E708EA">
      <w:pPr>
        <w:spacing w:before="1"/>
        <w:rPr>
          <w:rFonts w:ascii="Arial Narrow" w:hAnsi="Arial Narrow"/>
          <w:sz w:val="20"/>
          <w:szCs w:val="24"/>
          <w:lang w:val="es-ES"/>
        </w:rPr>
      </w:pPr>
    </w:p>
    <w:p w14:paraId="2FEB05A2" w14:textId="77777777" w:rsidR="00E708EA" w:rsidRPr="00C60B2D" w:rsidRDefault="00E708EA">
      <w:pPr>
        <w:pStyle w:val="BodyText"/>
        <w:ind w:left="119" w:right="101"/>
        <w:rPr>
          <w:szCs w:val="24"/>
          <w:lang w:val="es-ES"/>
        </w:rPr>
      </w:pPr>
      <w:r w:rsidRPr="00C60B2D">
        <w:rPr>
          <w:szCs w:val="24"/>
          <w:lang w:val="es-ES"/>
        </w:rPr>
        <w:t>Para una lista más abarcadora de los acoples de soporte con tope de resorte, consultar el Apéndice A.</w:t>
      </w:r>
    </w:p>
    <w:p w14:paraId="2FEB05A3" w14:textId="77777777" w:rsidR="00E708EA" w:rsidRPr="00C60B2D" w:rsidRDefault="00E708EA">
      <w:pPr>
        <w:spacing w:before="9"/>
        <w:rPr>
          <w:rFonts w:ascii="Arial Narrow" w:hAnsi="Arial Narrow"/>
          <w:sz w:val="20"/>
          <w:szCs w:val="24"/>
          <w:lang w:val="es-ES"/>
        </w:rPr>
      </w:pPr>
    </w:p>
    <w:p w14:paraId="2FEB05A4" w14:textId="77777777" w:rsidR="00E708EA" w:rsidRPr="00C60B2D" w:rsidRDefault="00E708EA">
      <w:pPr>
        <w:pStyle w:val="Heading51"/>
        <w:numPr>
          <w:ilvl w:val="2"/>
          <w:numId w:val="9"/>
        </w:numPr>
        <w:tabs>
          <w:tab w:val="left" w:pos="840"/>
        </w:tabs>
        <w:rPr>
          <w:b w:val="0"/>
          <w:bCs w:val="0"/>
          <w:szCs w:val="24"/>
          <w:lang w:val="es-ES"/>
        </w:rPr>
      </w:pPr>
      <w:bookmarkStart w:id="79" w:name="_Toc403391640"/>
      <w:bookmarkStart w:id="80" w:name="_TOC_250009"/>
      <w:r w:rsidRPr="00C60B2D">
        <w:rPr>
          <w:bCs w:val="0"/>
          <w:szCs w:val="24"/>
          <w:lang w:val="es-ES"/>
        </w:rPr>
        <w:t>Acoples de inserción</w:t>
      </w:r>
      <w:bookmarkEnd w:id="79"/>
    </w:p>
    <w:bookmarkEnd w:id="80"/>
    <w:p w14:paraId="2FEB05A5" w14:textId="77777777" w:rsidR="00E708EA" w:rsidRPr="00C60B2D" w:rsidRDefault="00E708EA">
      <w:pPr>
        <w:pStyle w:val="BodyText"/>
        <w:spacing w:before="120"/>
        <w:rPr>
          <w:szCs w:val="24"/>
          <w:lang w:val="es-ES"/>
        </w:rPr>
      </w:pPr>
      <w:r w:rsidRPr="00C60B2D">
        <w:rPr>
          <w:szCs w:val="24"/>
          <w:lang w:val="es-ES"/>
        </w:rPr>
        <w:t>Todos los acoples de inserción de alta presión deben asegurarse de la siguiente manera:</w:t>
      </w:r>
    </w:p>
    <w:p w14:paraId="2FEB05A6" w14:textId="77777777" w:rsidR="00E708EA" w:rsidRPr="00C60B2D" w:rsidRDefault="00E708EA">
      <w:pPr>
        <w:spacing w:before="11"/>
        <w:rPr>
          <w:rFonts w:ascii="Arial Narrow" w:hAnsi="Arial Narrow"/>
          <w:sz w:val="19"/>
          <w:szCs w:val="24"/>
          <w:lang w:val="es-ES"/>
        </w:rPr>
      </w:pPr>
    </w:p>
    <w:p w14:paraId="2FEB05A7" w14:textId="77777777" w:rsidR="00E708EA" w:rsidRPr="00C60B2D" w:rsidRDefault="00E708EA">
      <w:pPr>
        <w:pStyle w:val="BodyText"/>
        <w:numPr>
          <w:ilvl w:val="0"/>
          <w:numId w:val="8"/>
        </w:numPr>
        <w:tabs>
          <w:tab w:val="left" w:pos="840"/>
        </w:tabs>
        <w:spacing w:line="220" w:lineRule="exact"/>
        <w:ind w:hanging="361"/>
        <w:rPr>
          <w:szCs w:val="24"/>
          <w:lang w:val="es-ES"/>
        </w:rPr>
      </w:pPr>
      <w:r w:rsidRPr="00C60B2D">
        <w:rPr>
          <w:szCs w:val="24"/>
          <w:lang w:val="es-ES"/>
        </w:rPr>
        <w:t>Corte el extremo del tubo; asegúrese de que el corte sea recto, limpio y libre de rebordes.</w:t>
      </w:r>
      <w:r w:rsidRPr="00C60B2D">
        <w:rPr>
          <w:spacing w:val="44"/>
          <w:szCs w:val="24"/>
          <w:lang w:val="es-ES"/>
        </w:rPr>
        <w:t xml:space="preserve"> </w:t>
      </w:r>
      <w:r w:rsidRPr="00C60B2D">
        <w:rPr>
          <w:spacing w:val="-1"/>
          <w:szCs w:val="24"/>
          <w:lang w:val="es-ES"/>
        </w:rPr>
        <w:t>Controle que no queden residuos en el tubo.</w:t>
      </w:r>
    </w:p>
    <w:p w14:paraId="2FEB05A8" w14:textId="77777777" w:rsidR="00E708EA" w:rsidRPr="00C60B2D" w:rsidRDefault="00E708EA">
      <w:pPr>
        <w:pStyle w:val="BodyText"/>
        <w:numPr>
          <w:ilvl w:val="0"/>
          <w:numId w:val="8"/>
        </w:numPr>
        <w:tabs>
          <w:tab w:val="left" w:pos="840"/>
        </w:tabs>
        <w:ind w:right="98"/>
        <w:rPr>
          <w:szCs w:val="24"/>
          <w:lang w:val="es-ES"/>
        </w:rPr>
      </w:pPr>
      <w:r w:rsidRPr="00C60B2D">
        <w:rPr>
          <w:szCs w:val="24"/>
          <w:lang w:val="es-ES"/>
        </w:rPr>
        <w:t>Limpie bien el tubo a una distancia de al menos 2 pulgadas (5,08 cm) sobre el corte, para eliminar toda la suciedad, grasa o polvo.</w:t>
      </w:r>
      <w:r w:rsidR="009F77BF">
        <w:rPr>
          <w:szCs w:val="24"/>
          <w:lang w:val="es-ES"/>
        </w:rPr>
        <w:t xml:space="preserve"> </w:t>
      </w:r>
      <w:r w:rsidRPr="00C60B2D">
        <w:rPr>
          <w:szCs w:val="24"/>
          <w:lang w:val="es-ES"/>
        </w:rPr>
        <w:t>Esto asegurará un buen sellado dentro del acople.</w:t>
      </w:r>
    </w:p>
    <w:p w14:paraId="2FEB05A9" w14:textId="77777777" w:rsidR="00E708EA" w:rsidRPr="00C60B2D" w:rsidRDefault="00E708EA">
      <w:pPr>
        <w:pStyle w:val="BodyText"/>
        <w:numPr>
          <w:ilvl w:val="0"/>
          <w:numId w:val="8"/>
        </w:numPr>
        <w:tabs>
          <w:tab w:val="left" w:pos="841"/>
        </w:tabs>
        <w:ind w:right="98"/>
        <w:rPr>
          <w:szCs w:val="24"/>
          <w:lang w:val="es-ES"/>
        </w:rPr>
      </w:pPr>
      <w:r w:rsidRPr="00C60B2D">
        <w:rPr>
          <w:szCs w:val="24"/>
          <w:lang w:val="es-ES"/>
        </w:rPr>
        <w:t>Deslice el tubo dentro de la abertura hasta que choque contra la pared interior.</w:t>
      </w:r>
      <w:r w:rsidR="009F77BF">
        <w:rPr>
          <w:szCs w:val="24"/>
          <w:lang w:val="es-ES"/>
        </w:rPr>
        <w:t xml:space="preserve"> </w:t>
      </w:r>
      <w:r w:rsidRPr="00C60B2D">
        <w:rPr>
          <w:szCs w:val="24"/>
          <w:lang w:val="es-ES"/>
        </w:rPr>
        <w:t>Tire levemente del tubo, y el aro exterior de latón se moverá ligeramente hacia fuera.</w:t>
      </w:r>
    </w:p>
    <w:p w14:paraId="2FEB05AA" w14:textId="77777777" w:rsidR="00E708EA" w:rsidRPr="00C60B2D" w:rsidRDefault="00E708EA">
      <w:pPr>
        <w:spacing w:before="1"/>
        <w:rPr>
          <w:rFonts w:ascii="Arial Narrow" w:hAnsi="Arial Narrow"/>
          <w:sz w:val="20"/>
          <w:szCs w:val="24"/>
          <w:lang w:val="es-ES"/>
        </w:rPr>
      </w:pPr>
    </w:p>
    <w:p w14:paraId="2FEB05AB" w14:textId="77777777" w:rsidR="00E708EA" w:rsidRPr="00C60B2D" w:rsidRDefault="00E708EA">
      <w:pPr>
        <w:pStyle w:val="BodyText"/>
        <w:ind w:left="119"/>
        <w:rPr>
          <w:szCs w:val="24"/>
          <w:lang w:val="es-ES"/>
        </w:rPr>
      </w:pPr>
      <w:r w:rsidRPr="00C60B2D">
        <w:rPr>
          <w:szCs w:val="24"/>
          <w:lang w:val="es-ES"/>
        </w:rPr>
        <w:t>Para una lista más abarcadora de los acoples de inserción, consultar el Apéndice A.</w:t>
      </w:r>
    </w:p>
    <w:p w14:paraId="2FEB05AC" w14:textId="77777777" w:rsidR="00E708EA" w:rsidRPr="00C60B2D" w:rsidRDefault="00E708EA">
      <w:pPr>
        <w:spacing w:before="9"/>
        <w:rPr>
          <w:rFonts w:ascii="Arial Narrow" w:hAnsi="Arial Narrow"/>
          <w:sz w:val="20"/>
          <w:szCs w:val="24"/>
          <w:lang w:val="es-ES"/>
        </w:rPr>
      </w:pPr>
    </w:p>
    <w:p w14:paraId="2FEB05AD" w14:textId="77777777" w:rsidR="00E708EA" w:rsidRPr="00C60B2D" w:rsidRDefault="00E708EA">
      <w:pPr>
        <w:pStyle w:val="Heading51"/>
        <w:numPr>
          <w:ilvl w:val="2"/>
          <w:numId w:val="9"/>
        </w:numPr>
        <w:tabs>
          <w:tab w:val="left" w:pos="840"/>
        </w:tabs>
        <w:rPr>
          <w:b w:val="0"/>
          <w:bCs w:val="0"/>
          <w:szCs w:val="24"/>
          <w:lang w:val="es-ES"/>
        </w:rPr>
      </w:pPr>
      <w:bookmarkStart w:id="81" w:name="_Toc403391641"/>
      <w:bookmarkStart w:id="82" w:name="_TOC_250008"/>
      <w:r w:rsidRPr="00C60B2D">
        <w:rPr>
          <w:bCs w:val="0"/>
          <w:spacing w:val="-1"/>
          <w:szCs w:val="24"/>
          <w:lang w:val="es-ES"/>
        </w:rPr>
        <w:t>Accesorios de extremo de línea</w:t>
      </w:r>
      <w:bookmarkEnd w:id="81"/>
    </w:p>
    <w:bookmarkEnd w:id="82"/>
    <w:p w14:paraId="2FEB05AE" w14:textId="77777777" w:rsidR="00E708EA" w:rsidRPr="00C60B2D" w:rsidRDefault="00E708EA">
      <w:pPr>
        <w:pStyle w:val="BodyText"/>
        <w:spacing w:before="120"/>
        <w:ind w:left="119"/>
        <w:rPr>
          <w:szCs w:val="24"/>
          <w:lang w:val="es-ES"/>
        </w:rPr>
      </w:pPr>
      <w:r w:rsidRPr="00C60B2D">
        <w:rPr>
          <w:spacing w:val="-1"/>
          <w:szCs w:val="24"/>
          <w:lang w:val="es-ES"/>
        </w:rPr>
        <w:t>Todos los siguientes accesorios se conectarán con un adaptador de extremo de línea.</w:t>
      </w:r>
      <w:r w:rsidR="009F77BF">
        <w:rPr>
          <w:szCs w:val="24"/>
          <w:lang w:val="es-ES"/>
        </w:rPr>
        <w:t xml:space="preserve"> </w:t>
      </w:r>
      <w:r w:rsidRPr="00C60B2D">
        <w:rPr>
          <w:spacing w:val="-1"/>
          <w:szCs w:val="24"/>
          <w:lang w:val="es-ES"/>
        </w:rPr>
        <w:t>El adaptador de extremo de línea puede instalarse siguiendo los procedimientos adecuados en la Sección 5.5.1 o la Sección 5.5.2.</w:t>
      </w:r>
    </w:p>
    <w:p w14:paraId="2FEB05AF" w14:textId="77777777" w:rsidR="00E708EA" w:rsidRPr="00C60B2D" w:rsidRDefault="00E708EA">
      <w:pPr>
        <w:pStyle w:val="BodyText"/>
        <w:spacing w:line="220" w:lineRule="exact"/>
        <w:ind w:left="119" w:right="101"/>
        <w:rPr>
          <w:szCs w:val="24"/>
          <w:lang w:val="es-ES"/>
        </w:rPr>
      </w:pPr>
      <w:r w:rsidRPr="00C60B2D">
        <w:rPr>
          <w:spacing w:val="-1"/>
          <w:szCs w:val="24"/>
          <w:lang w:val="es-ES"/>
        </w:rPr>
        <w:t>NOTA:</w:t>
      </w:r>
      <w:r w:rsidRPr="00C60B2D">
        <w:rPr>
          <w:spacing w:val="44"/>
          <w:szCs w:val="24"/>
          <w:lang w:val="es-ES"/>
        </w:rPr>
        <w:t xml:space="preserve"> </w:t>
      </w:r>
      <w:r w:rsidRPr="00C60B2D">
        <w:rPr>
          <w:spacing w:val="-1"/>
          <w:szCs w:val="24"/>
          <w:lang w:val="es-ES"/>
        </w:rPr>
        <w:t>Los adaptadores de extremo de línea no están designados para proporcionar un sello duradero sin el uso de uno de los siguientes artículos:</w:t>
      </w:r>
    </w:p>
    <w:p w14:paraId="2FEB05B0" w14:textId="77777777" w:rsidR="00E708EA" w:rsidRPr="00C60B2D" w:rsidRDefault="00E708EA">
      <w:pPr>
        <w:spacing w:before="11"/>
        <w:rPr>
          <w:rFonts w:ascii="Arial Narrow" w:hAnsi="Arial Narrow"/>
          <w:sz w:val="19"/>
          <w:szCs w:val="24"/>
          <w:lang w:val="es-ES"/>
        </w:rPr>
      </w:pPr>
    </w:p>
    <w:p w14:paraId="2FEB05B1" w14:textId="77777777" w:rsidR="00E708EA" w:rsidRPr="00C60B2D" w:rsidRDefault="00E708EA">
      <w:pPr>
        <w:pStyle w:val="Heading71"/>
        <w:ind w:left="119" w:right="101"/>
        <w:rPr>
          <w:b w:val="0"/>
          <w:bCs w:val="0"/>
          <w:szCs w:val="24"/>
          <w:lang w:val="es-ES"/>
        </w:rPr>
      </w:pPr>
      <w:r w:rsidRPr="00C60B2D">
        <w:rPr>
          <w:bCs w:val="0"/>
          <w:spacing w:val="-1"/>
          <w:szCs w:val="24"/>
          <w:lang w:val="es-ES"/>
        </w:rPr>
        <w:t xml:space="preserve">Manómetro de 195 psig para químico seco (P/N </w:t>
      </w:r>
      <w:r w:rsidRPr="00C60B2D">
        <w:rPr>
          <w:bCs w:val="0"/>
          <w:spacing w:val="-2"/>
          <w:szCs w:val="24"/>
          <w:lang w:val="es-ES"/>
        </w:rPr>
        <w:t>400013):</w:t>
      </w:r>
    </w:p>
    <w:p w14:paraId="2FEB05B2" w14:textId="77777777" w:rsidR="00E708EA" w:rsidRPr="00C60B2D" w:rsidRDefault="00E708EA">
      <w:pPr>
        <w:pStyle w:val="BodyText"/>
        <w:ind w:left="119"/>
        <w:rPr>
          <w:szCs w:val="24"/>
          <w:lang w:val="es-ES"/>
        </w:rPr>
      </w:pPr>
      <w:r w:rsidRPr="00C60B2D">
        <w:rPr>
          <w:spacing w:val="-1"/>
          <w:szCs w:val="24"/>
          <w:lang w:val="es-ES"/>
        </w:rPr>
        <w:t>El manómetro de 195</w:t>
      </w:r>
      <w:r w:rsidRPr="00C60B2D">
        <w:rPr>
          <w:spacing w:val="14"/>
          <w:szCs w:val="24"/>
          <w:lang w:val="es-ES"/>
        </w:rPr>
        <w:t xml:space="preserve"> </w:t>
      </w:r>
      <w:r w:rsidRPr="00C60B2D">
        <w:rPr>
          <w:spacing w:val="-1"/>
          <w:szCs w:val="24"/>
          <w:lang w:val="es-ES"/>
        </w:rPr>
        <w:t>psig</w:t>
      </w:r>
      <w:r w:rsidR="009F77BF">
        <w:rPr>
          <w:spacing w:val="15"/>
          <w:szCs w:val="24"/>
          <w:lang w:val="es-ES"/>
        </w:rPr>
        <w:t xml:space="preserve"> </w:t>
      </w:r>
      <w:r w:rsidRPr="00C60B2D">
        <w:rPr>
          <w:spacing w:val="-1"/>
          <w:szCs w:val="24"/>
          <w:lang w:val="es-ES"/>
        </w:rPr>
        <w:t>para químico seco debe instalarse con la junta tórica que trae incluida.</w:t>
      </w:r>
      <w:r w:rsidR="009F77BF">
        <w:rPr>
          <w:szCs w:val="24"/>
          <w:lang w:val="es-ES"/>
        </w:rPr>
        <w:t xml:space="preserve"> </w:t>
      </w:r>
      <w:r w:rsidRPr="00C60B2D">
        <w:rPr>
          <w:spacing w:val="-1"/>
          <w:szCs w:val="24"/>
          <w:lang w:val="es-ES"/>
        </w:rPr>
        <w:t>Enrosque el manómetro en el adaptador de extremo de línea para que indique la presión del tubo.</w:t>
      </w:r>
    </w:p>
    <w:p w14:paraId="2FEB05B3" w14:textId="77777777" w:rsidR="00E708EA" w:rsidRPr="00C60B2D" w:rsidRDefault="00E708EA">
      <w:pPr>
        <w:spacing w:before="11"/>
        <w:rPr>
          <w:rFonts w:ascii="Arial Narrow" w:hAnsi="Arial Narrow"/>
          <w:sz w:val="19"/>
          <w:szCs w:val="24"/>
          <w:lang w:val="es-ES"/>
        </w:rPr>
      </w:pPr>
    </w:p>
    <w:p w14:paraId="2FEB05B4" w14:textId="77777777" w:rsidR="00E708EA" w:rsidRPr="00C60B2D" w:rsidRDefault="00E708EA">
      <w:pPr>
        <w:pStyle w:val="Heading71"/>
        <w:ind w:left="119" w:right="101"/>
        <w:rPr>
          <w:b w:val="0"/>
          <w:bCs w:val="0"/>
          <w:szCs w:val="24"/>
          <w:lang w:val="es-ES"/>
        </w:rPr>
      </w:pPr>
      <w:r w:rsidRPr="00C60B2D">
        <w:rPr>
          <w:bCs w:val="0"/>
          <w:spacing w:val="-1"/>
          <w:szCs w:val="24"/>
          <w:lang w:val="es-ES"/>
        </w:rPr>
        <w:t>Interruptor de presión para adaptador de extremo de línea (P/N</w:t>
      </w:r>
      <w:r w:rsidRPr="00C60B2D">
        <w:rPr>
          <w:bCs w:val="0"/>
          <w:spacing w:val="-2"/>
          <w:szCs w:val="24"/>
          <w:lang w:val="es-ES"/>
        </w:rPr>
        <w:t xml:space="preserve"> </w:t>
      </w:r>
      <w:r w:rsidRPr="00C60B2D">
        <w:rPr>
          <w:bCs w:val="0"/>
          <w:spacing w:val="-1"/>
          <w:szCs w:val="24"/>
          <w:lang w:val="es-ES"/>
        </w:rPr>
        <w:t>400004):</w:t>
      </w:r>
    </w:p>
    <w:p w14:paraId="2FEB05B5" w14:textId="77777777" w:rsidR="00E708EA" w:rsidRPr="00C60B2D" w:rsidRDefault="00E708EA">
      <w:pPr>
        <w:pStyle w:val="BodyText"/>
        <w:ind w:right="98"/>
        <w:rPr>
          <w:szCs w:val="24"/>
          <w:lang w:val="es-ES"/>
        </w:rPr>
      </w:pPr>
      <w:r w:rsidRPr="00C60B2D">
        <w:rPr>
          <w:spacing w:val="-1"/>
          <w:szCs w:val="24"/>
          <w:lang w:val="es-ES"/>
        </w:rPr>
        <w:t>El interruptor de presión para adaptador de extremo de línea debe instalarse con la junta tórica y la arandela que trae incluida.</w:t>
      </w:r>
      <w:r w:rsidR="009F77BF">
        <w:rPr>
          <w:szCs w:val="24"/>
          <w:lang w:val="es-ES"/>
        </w:rPr>
        <w:t xml:space="preserve"> </w:t>
      </w:r>
      <w:r w:rsidRPr="00C60B2D">
        <w:rPr>
          <w:spacing w:val="-1"/>
          <w:szCs w:val="24"/>
          <w:lang w:val="es-ES"/>
        </w:rPr>
        <w:t>Inserte la arandela en el adaptador de extremo de línea, enrosque el interruptor de presión hasta que se oiga un "clic".</w:t>
      </w:r>
      <w:r w:rsidRPr="00C60B2D">
        <w:rPr>
          <w:spacing w:val="44"/>
          <w:szCs w:val="24"/>
          <w:lang w:val="es-ES"/>
        </w:rPr>
        <w:t xml:space="preserve"> </w:t>
      </w:r>
      <w:r w:rsidRPr="00C60B2D">
        <w:rPr>
          <w:spacing w:val="-1"/>
          <w:szCs w:val="24"/>
          <w:lang w:val="es-ES"/>
        </w:rPr>
        <w:t>El interruptor de presión está ahora activo.</w:t>
      </w:r>
    </w:p>
    <w:p w14:paraId="2FEB05B6" w14:textId="77777777" w:rsidR="00E708EA" w:rsidRPr="00C60B2D" w:rsidRDefault="00E708EA">
      <w:pPr>
        <w:pStyle w:val="BodyText"/>
        <w:spacing w:line="220" w:lineRule="exact"/>
        <w:rPr>
          <w:szCs w:val="24"/>
          <w:lang w:val="es-ES"/>
        </w:rPr>
      </w:pPr>
      <w:r w:rsidRPr="00C60B2D">
        <w:rPr>
          <w:spacing w:val="-1"/>
          <w:szCs w:val="24"/>
          <w:lang w:val="es-ES"/>
        </w:rPr>
        <w:t>NOTA: Si no se instala la arandela, el interruptor de presión no se activará.</w:t>
      </w:r>
    </w:p>
    <w:p w14:paraId="2FEB05B7" w14:textId="77777777" w:rsidR="00E708EA" w:rsidRPr="00C60B2D" w:rsidRDefault="00E708EA">
      <w:pPr>
        <w:spacing w:before="1"/>
        <w:rPr>
          <w:rFonts w:ascii="Arial Narrow" w:hAnsi="Arial Narrow"/>
          <w:sz w:val="20"/>
          <w:szCs w:val="24"/>
          <w:lang w:val="es-ES"/>
        </w:rPr>
      </w:pPr>
    </w:p>
    <w:p w14:paraId="2FEB05B8" w14:textId="77777777" w:rsidR="00E708EA" w:rsidRPr="00C60B2D" w:rsidRDefault="00E708EA">
      <w:pPr>
        <w:pStyle w:val="Heading71"/>
        <w:spacing w:line="220" w:lineRule="exact"/>
        <w:ind w:left="120"/>
        <w:rPr>
          <w:b w:val="0"/>
          <w:bCs w:val="0"/>
          <w:szCs w:val="24"/>
          <w:lang w:val="es-ES"/>
        </w:rPr>
      </w:pPr>
      <w:r w:rsidRPr="00C60B2D">
        <w:rPr>
          <w:bCs w:val="0"/>
          <w:spacing w:val="-1"/>
          <w:szCs w:val="24"/>
          <w:lang w:val="es-ES"/>
        </w:rPr>
        <w:t>Protector de adaptador de extremo de línea (P/N</w:t>
      </w:r>
      <w:r w:rsidRPr="00C60B2D">
        <w:rPr>
          <w:bCs w:val="0"/>
          <w:spacing w:val="-2"/>
          <w:szCs w:val="24"/>
          <w:lang w:val="es-ES"/>
        </w:rPr>
        <w:t xml:space="preserve"> </w:t>
      </w:r>
      <w:r w:rsidRPr="00C60B2D">
        <w:rPr>
          <w:bCs w:val="0"/>
          <w:spacing w:val="-1"/>
          <w:szCs w:val="24"/>
          <w:lang w:val="es-ES"/>
        </w:rPr>
        <w:t>310303):</w:t>
      </w:r>
    </w:p>
    <w:p w14:paraId="2FEB05B9" w14:textId="77777777" w:rsidR="00E708EA" w:rsidRPr="00C60B2D" w:rsidRDefault="00E708EA">
      <w:pPr>
        <w:pStyle w:val="BodyText"/>
        <w:rPr>
          <w:szCs w:val="24"/>
          <w:lang w:val="es-ES"/>
        </w:rPr>
      </w:pPr>
      <w:r w:rsidRPr="00C60B2D">
        <w:rPr>
          <w:spacing w:val="-1"/>
          <w:szCs w:val="24"/>
          <w:lang w:val="es-ES"/>
        </w:rPr>
        <w:lastRenderedPageBreak/>
        <w:t>El protector de adaptador de extremo de línea debe instalarse con la junta tórica que trae incluida.</w:t>
      </w:r>
      <w:r w:rsidRPr="00C60B2D">
        <w:rPr>
          <w:spacing w:val="44"/>
          <w:szCs w:val="24"/>
          <w:lang w:val="es-ES"/>
        </w:rPr>
        <w:t xml:space="preserve"> </w:t>
      </w:r>
      <w:r w:rsidRPr="00C60B2D">
        <w:rPr>
          <w:spacing w:val="-1"/>
          <w:szCs w:val="24"/>
          <w:lang w:val="es-ES"/>
        </w:rPr>
        <w:t>Enrosque el protector al adaptador de extremo de línea.</w:t>
      </w:r>
    </w:p>
    <w:p w14:paraId="2FEB05BA" w14:textId="77777777" w:rsidR="00E708EA" w:rsidRPr="00C60B2D" w:rsidRDefault="00E708EA">
      <w:pPr>
        <w:rPr>
          <w:szCs w:val="24"/>
          <w:lang w:val="es-ES"/>
        </w:rPr>
        <w:sectPr w:rsidR="00E708EA" w:rsidRPr="00C60B2D">
          <w:pgSz w:w="12240" w:h="15840"/>
          <w:pgMar w:top="1000" w:right="980" w:bottom="1140" w:left="960" w:header="0" w:footer="954" w:gutter="0"/>
          <w:cols w:space="720"/>
        </w:sectPr>
      </w:pPr>
    </w:p>
    <w:p w14:paraId="2FEB05BB" w14:textId="77777777" w:rsidR="00E708EA" w:rsidRPr="00C60B2D" w:rsidRDefault="00E708EA">
      <w:pPr>
        <w:pStyle w:val="Heading41"/>
        <w:numPr>
          <w:ilvl w:val="1"/>
          <w:numId w:val="7"/>
        </w:numPr>
        <w:tabs>
          <w:tab w:val="left" w:pos="696"/>
        </w:tabs>
        <w:spacing w:before="40"/>
        <w:rPr>
          <w:b w:val="0"/>
          <w:bCs w:val="0"/>
          <w:szCs w:val="24"/>
          <w:lang w:val="es-ES"/>
        </w:rPr>
      </w:pPr>
      <w:bookmarkStart w:id="83" w:name="_Toc403391642"/>
      <w:bookmarkStart w:id="84" w:name="_TOC_250007"/>
      <w:r w:rsidRPr="00C60B2D">
        <w:rPr>
          <w:bCs w:val="0"/>
          <w:szCs w:val="24"/>
          <w:lang w:val="es-ES"/>
        </w:rPr>
        <w:lastRenderedPageBreak/>
        <w:t>Activación del sistema</w:t>
      </w:r>
      <w:bookmarkEnd w:id="83"/>
    </w:p>
    <w:bookmarkEnd w:id="84"/>
    <w:p w14:paraId="2FEB05BC" w14:textId="77777777" w:rsidR="00E708EA" w:rsidRPr="00C60B2D" w:rsidRDefault="00E708EA">
      <w:pPr>
        <w:pStyle w:val="BodyText"/>
        <w:numPr>
          <w:ilvl w:val="2"/>
          <w:numId w:val="7"/>
        </w:numPr>
        <w:tabs>
          <w:tab w:val="left" w:pos="840"/>
        </w:tabs>
        <w:spacing w:before="120"/>
        <w:rPr>
          <w:szCs w:val="24"/>
          <w:lang w:val="es-ES"/>
        </w:rPr>
      </w:pPr>
      <w:r w:rsidRPr="00C60B2D">
        <w:rPr>
          <w:spacing w:val="-1"/>
          <w:szCs w:val="24"/>
          <w:lang w:val="es-ES"/>
        </w:rPr>
        <w:t>Instale el tubo de detección, los acoples y los accesorios siguiendo los procedimientos especificados en la</w:t>
      </w:r>
      <w:r w:rsidRPr="00C60B2D">
        <w:rPr>
          <w:szCs w:val="24"/>
          <w:lang w:val="es-ES"/>
        </w:rPr>
        <w:t xml:space="preserve"> </w:t>
      </w:r>
      <w:r w:rsidRPr="00C60B2D">
        <w:rPr>
          <w:spacing w:val="-1"/>
          <w:szCs w:val="24"/>
          <w:lang w:val="es-ES"/>
        </w:rPr>
        <w:t>Sección</w:t>
      </w:r>
      <w:r w:rsidRPr="00C60B2D">
        <w:rPr>
          <w:szCs w:val="24"/>
          <w:lang w:val="es-ES"/>
        </w:rPr>
        <w:t xml:space="preserve"> </w:t>
      </w:r>
      <w:r w:rsidRPr="00C60B2D">
        <w:rPr>
          <w:spacing w:val="-1"/>
          <w:szCs w:val="24"/>
          <w:lang w:val="es-ES"/>
        </w:rPr>
        <w:t>5.4 y la Sección</w:t>
      </w:r>
      <w:r w:rsidRPr="00C60B2D">
        <w:rPr>
          <w:szCs w:val="24"/>
          <w:lang w:val="es-ES"/>
        </w:rPr>
        <w:t xml:space="preserve"> </w:t>
      </w:r>
      <w:r w:rsidRPr="00C60B2D">
        <w:rPr>
          <w:spacing w:val="-1"/>
          <w:szCs w:val="24"/>
          <w:lang w:val="es-ES"/>
        </w:rPr>
        <w:t>5.5.</w:t>
      </w:r>
    </w:p>
    <w:p w14:paraId="2FEB05BD" w14:textId="77777777" w:rsidR="00E708EA" w:rsidRPr="00C60B2D" w:rsidRDefault="00E708EA">
      <w:pPr>
        <w:spacing w:before="11"/>
        <w:rPr>
          <w:rFonts w:ascii="Arial Narrow" w:hAnsi="Arial Narrow"/>
          <w:sz w:val="19"/>
          <w:szCs w:val="24"/>
          <w:lang w:val="es-ES"/>
        </w:rPr>
      </w:pPr>
    </w:p>
    <w:p w14:paraId="2FEB05BE" w14:textId="77777777" w:rsidR="00E708EA" w:rsidRPr="00C60B2D" w:rsidRDefault="00E708EA">
      <w:pPr>
        <w:pStyle w:val="BodyText"/>
        <w:numPr>
          <w:ilvl w:val="2"/>
          <w:numId w:val="7"/>
        </w:numPr>
        <w:tabs>
          <w:tab w:val="left" w:pos="840"/>
        </w:tabs>
        <w:rPr>
          <w:szCs w:val="24"/>
          <w:lang w:val="es-ES"/>
        </w:rPr>
      </w:pPr>
      <w:r w:rsidRPr="00C60B2D">
        <w:rPr>
          <w:spacing w:val="-1"/>
          <w:szCs w:val="24"/>
          <w:lang w:val="es-ES"/>
        </w:rPr>
        <w:t>Con la válvula esférica todavía cerrada, conecte el tubo de detección en el sistema usando el procedimiento adecuado de la Sección</w:t>
      </w:r>
    </w:p>
    <w:p w14:paraId="2FEB05BF" w14:textId="77777777" w:rsidR="00E708EA" w:rsidRPr="00C60B2D" w:rsidRDefault="00E708EA">
      <w:pPr>
        <w:pStyle w:val="BodyText"/>
        <w:ind w:left="839" w:right="101"/>
        <w:rPr>
          <w:szCs w:val="24"/>
          <w:lang w:val="es-ES"/>
        </w:rPr>
      </w:pPr>
      <w:r w:rsidRPr="00C60B2D">
        <w:rPr>
          <w:spacing w:val="-1"/>
          <w:szCs w:val="24"/>
          <w:lang w:val="es-ES"/>
        </w:rPr>
        <w:t>5.5.1 o la Sección 5.5.2.</w:t>
      </w:r>
    </w:p>
    <w:p w14:paraId="2FEB05C0" w14:textId="77777777" w:rsidR="00E708EA" w:rsidRPr="00C60B2D" w:rsidRDefault="00E708EA">
      <w:pPr>
        <w:spacing w:before="11"/>
        <w:rPr>
          <w:rFonts w:ascii="Arial Narrow" w:hAnsi="Arial Narrow"/>
          <w:sz w:val="19"/>
          <w:szCs w:val="24"/>
          <w:lang w:val="es-ES"/>
        </w:rPr>
      </w:pPr>
    </w:p>
    <w:p w14:paraId="2FEB05C1" w14:textId="77777777" w:rsidR="00E708EA" w:rsidRPr="00C60B2D" w:rsidRDefault="00E708EA">
      <w:pPr>
        <w:pStyle w:val="BodyText"/>
        <w:numPr>
          <w:ilvl w:val="2"/>
          <w:numId w:val="7"/>
        </w:numPr>
        <w:tabs>
          <w:tab w:val="left" w:pos="840"/>
        </w:tabs>
        <w:rPr>
          <w:szCs w:val="24"/>
          <w:lang w:val="es-ES"/>
        </w:rPr>
      </w:pPr>
      <w:r w:rsidRPr="00C60B2D">
        <w:rPr>
          <w:spacing w:val="-1"/>
          <w:szCs w:val="24"/>
          <w:lang w:val="es-ES"/>
        </w:rPr>
        <w:t>Fije el adaptador de carga (P/N 600023 o 600028) al adaptador de extremo de línea.</w:t>
      </w:r>
      <w:r w:rsidRPr="00C60B2D">
        <w:rPr>
          <w:spacing w:val="44"/>
          <w:szCs w:val="24"/>
          <w:lang w:val="es-ES"/>
        </w:rPr>
        <w:t xml:space="preserve"> </w:t>
      </w:r>
      <w:r w:rsidRPr="00C60B2D">
        <w:rPr>
          <w:spacing w:val="-1"/>
          <w:szCs w:val="24"/>
          <w:lang w:val="es-ES"/>
        </w:rPr>
        <w:t>Consulte la Sección 5.5.3.</w:t>
      </w:r>
    </w:p>
    <w:p w14:paraId="2FEB05C2" w14:textId="77777777" w:rsidR="00E708EA" w:rsidRPr="00C60B2D" w:rsidRDefault="00E708EA">
      <w:pPr>
        <w:spacing w:before="1"/>
        <w:rPr>
          <w:rFonts w:ascii="Arial Narrow" w:hAnsi="Arial Narrow"/>
          <w:sz w:val="20"/>
          <w:szCs w:val="24"/>
          <w:lang w:val="es-ES"/>
        </w:rPr>
      </w:pPr>
    </w:p>
    <w:p w14:paraId="2FEB05C3" w14:textId="77777777" w:rsidR="00E708EA" w:rsidRPr="00C60B2D" w:rsidRDefault="00E708EA">
      <w:pPr>
        <w:pStyle w:val="BodyText"/>
        <w:numPr>
          <w:ilvl w:val="2"/>
          <w:numId w:val="7"/>
        </w:numPr>
        <w:tabs>
          <w:tab w:val="left" w:pos="840"/>
        </w:tabs>
        <w:ind w:right="99"/>
        <w:jc w:val="both"/>
        <w:rPr>
          <w:szCs w:val="24"/>
          <w:lang w:val="es-ES"/>
        </w:rPr>
      </w:pPr>
      <w:r w:rsidRPr="00C60B2D">
        <w:rPr>
          <w:szCs w:val="24"/>
          <w:lang w:val="es-ES"/>
        </w:rPr>
        <w:t>Se deberá usar un manómetro calibrado y regulador para presurizar el tubo de detección con nitrógeno seco a través del adaptador de carga a</w:t>
      </w:r>
      <w:r w:rsidRPr="00C60B2D">
        <w:rPr>
          <w:spacing w:val="1"/>
          <w:szCs w:val="24"/>
          <w:lang w:val="es-ES"/>
        </w:rPr>
        <w:t xml:space="preserve"> </w:t>
      </w:r>
      <w:r w:rsidRPr="00C60B2D">
        <w:rPr>
          <w:spacing w:val="-1"/>
          <w:szCs w:val="24"/>
          <w:lang w:val="es-ES"/>
        </w:rPr>
        <w:t>195 psig</w:t>
      </w:r>
      <w:r w:rsidRPr="00C60B2D">
        <w:rPr>
          <w:spacing w:val="1"/>
          <w:szCs w:val="24"/>
          <w:lang w:val="es-ES"/>
        </w:rPr>
        <w:t xml:space="preserve"> </w:t>
      </w:r>
      <w:r w:rsidRPr="00C60B2D">
        <w:rPr>
          <w:spacing w:val="-1"/>
          <w:szCs w:val="24"/>
          <w:lang w:val="es-ES"/>
        </w:rPr>
        <w:t>(13,5</w:t>
      </w:r>
      <w:r w:rsidRPr="00C60B2D">
        <w:rPr>
          <w:spacing w:val="1"/>
          <w:szCs w:val="24"/>
          <w:lang w:val="es-ES"/>
        </w:rPr>
        <w:t xml:space="preserve"> </w:t>
      </w:r>
      <w:r w:rsidRPr="00C60B2D">
        <w:rPr>
          <w:spacing w:val="-1"/>
          <w:szCs w:val="24"/>
          <w:lang w:val="es-ES"/>
        </w:rPr>
        <w:t>bar).</w:t>
      </w:r>
      <w:r w:rsidRPr="00C60B2D">
        <w:rPr>
          <w:spacing w:val="1"/>
          <w:szCs w:val="24"/>
          <w:lang w:val="es-ES"/>
        </w:rPr>
        <w:t xml:space="preserve"> </w:t>
      </w:r>
      <w:r w:rsidRPr="00C60B2D">
        <w:rPr>
          <w:szCs w:val="24"/>
          <w:lang w:val="es-ES"/>
        </w:rPr>
        <w:t>Se recomienda tener un cilindro de nitrógeno seco portátil o un kit de carga Firetrace para poder usarlo en el lugar.</w:t>
      </w:r>
    </w:p>
    <w:p w14:paraId="2FEB05C4" w14:textId="77777777" w:rsidR="00E708EA" w:rsidRPr="00C60B2D" w:rsidRDefault="00E708EA">
      <w:pPr>
        <w:spacing w:before="1"/>
        <w:rPr>
          <w:rFonts w:ascii="Arial Narrow" w:hAnsi="Arial Narrow"/>
          <w:sz w:val="20"/>
          <w:szCs w:val="24"/>
          <w:lang w:val="es-ES"/>
        </w:rPr>
      </w:pPr>
    </w:p>
    <w:p w14:paraId="2FEB05C5" w14:textId="77777777" w:rsidR="00E708EA" w:rsidRPr="00C60B2D" w:rsidRDefault="00E708EA">
      <w:pPr>
        <w:pStyle w:val="BodyText"/>
        <w:numPr>
          <w:ilvl w:val="2"/>
          <w:numId w:val="7"/>
        </w:numPr>
        <w:tabs>
          <w:tab w:val="left" w:pos="840"/>
        </w:tabs>
        <w:ind w:right="98"/>
        <w:jc w:val="both"/>
        <w:rPr>
          <w:szCs w:val="24"/>
          <w:lang w:val="es-ES"/>
        </w:rPr>
      </w:pPr>
      <w:r w:rsidRPr="00C60B2D">
        <w:rPr>
          <w:spacing w:val="-1"/>
          <w:szCs w:val="24"/>
          <w:lang w:val="es-ES"/>
        </w:rPr>
        <w:t>Retire el adaptador de carga y enrosque el manómetro y la junta tórica (Firetrace P/N 400013) en su lugar para verificar que el tubo está presurizado a por lo menos 195</w:t>
      </w:r>
      <w:r w:rsidRPr="00C60B2D">
        <w:rPr>
          <w:spacing w:val="8"/>
          <w:szCs w:val="24"/>
          <w:lang w:val="es-ES"/>
        </w:rPr>
        <w:t xml:space="preserve"> </w:t>
      </w:r>
      <w:r w:rsidRPr="00C60B2D">
        <w:rPr>
          <w:spacing w:val="-1"/>
          <w:szCs w:val="24"/>
          <w:lang w:val="es-ES"/>
        </w:rPr>
        <w:t>psig</w:t>
      </w:r>
      <w:r w:rsidRPr="00C60B2D">
        <w:rPr>
          <w:spacing w:val="9"/>
          <w:szCs w:val="24"/>
          <w:lang w:val="es-ES"/>
        </w:rPr>
        <w:t xml:space="preserve"> </w:t>
      </w:r>
      <w:r w:rsidRPr="00C60B2D">
        <w:rPr>
          <w:spacing w:val="-1"/>
          <w:szCs w:val="24"/>
          <w:lang w:val="es-ES"/>
        </w:rPr>
        <w:t>a</w:t>
      </w:r>
      <w:r w:rsidRPr="00C60B2D">
        <w:rPr>
          <w:spacing w:val="8"/>
          <w:szCs w:val="24"/>
          <w:lang w:val="es-ES"/>
        </w:rPr>
        <w:t xml:space="preserve"> </w:t>
      </w:r>
      <w:r w:rsidRPr="00C60B2D">
        <w:rPr>
          <w:spacing w:val="-1"/>
          <w:szCs w:val="24"/>
          <w:lang w:val="es-ES"/>
        </w:rPr>
        <w:t>70°F</w:t>
      </w:r>
      <w:r w:rsidRPr="00C60B2D">
        <w:rPr>
          <w:spacing w:val="8"/>
          <w:szCs w:val="24"/>
          <w:lang w:val="es-ES"/>
        </w:rPr>
        <w:t xml:space="preserve"> </w:t>
      </w:r>
      <w:r w:rsidRPr="00C60B2D">
        <w:rPr>
          <w:spacing w:val="-1"/>
          <w:szCs w:val="24"/>
          <w:lang w:val="es-ES"/>
        </w:rPr>
        <w:t>(13,5</w:t>
      </w:r>
      <w:r w:rsidRPr="00C60B2D">
        <w:rPr>
          <w:spacing w:val="7"/>
          <w:szCs w:val="24"/>
          <w:lang w:val="es-ES"/>
        </w:rPr>
        <w:t xml:space="preserve"> </w:t>
      </w:r>
      <w:r w:rsidRPr="00C60B2D">
        <w:rPr>
          <w:spacing w:val="-1"/>
          <w:szCs w:val="24"/>
          <w:lang w:val="es-ES"/>
        </w:rPr>
        <w:t>bar</w:t>
      </w:r>
      <w:r w:rsidRPr="00C60B2D">
        <w:rPr>
          <w:spacing w:val="8"/>
          <w:szCs w:val="24"/>
          <w:lang w:val="es-ES"/>
        </w:rPr>
        <w:t xml:space="preserve"> </w:t>
      </w:r>
      <w:r w:rsidRPr="00C60B2D">
        <w:rPr>
          <w:spacing w:val="-1"/>
          <w:szCs w:val="24"/>
          <w:lang w:val="es-ES"/>
        </w:rPr>
        <w:t>a</w:t>
      </w:r>
      <w:r w:rsidRPr="00C60B2D">
        <w:rPr>
          <w:spacing w:val="8"/>
          <w:szCs w:val="24"/>
          <w:lang w:val="es-ES"/>
        </w:rPr>
        <w:t xml:space="preserve"> </w:t>
      </w:r>
      <w:r w:rsidRPr="00C60B2D">
        <w:rPr>
          <w:spacing w:val="-1"/>
          <w:szCs w:val="24"/>
          <w:lang w:val="es-ES"/>
        </w:rPr>
        <w:t>21°C)</w:t>
      </w:r>
      <w:r w:rsidRPr="00C60B2D">
        <w:rPr>
          <w:spacing w:val="8"/>
          <w:szCs w:val="24"/>
          <w:lang w:val="es-ES"/>
        </w:rPr>
        <w:t xml:space="preserve"> </w:t>
      </w:r>
      <w:r w:rsidRPr="00C60B2D">
        <w:rPr>
          <w:spacing w:val="-2"/>
          <w:szCs w:val="24"/>
          <w:lang w:val="es-ES"/>
        </w:rPr>
        <w:t>(Puede ser que se tenga que ajustar la presión para temperaturas mayores o menores que</w:t>
      </w:r>
      <w:r w:rsidRPr="00C60B2D">
        <w:rPr>
          <w:spacing w:val="-1"/>
          <w:szCs w:val="24"/>
          <w:lang w:val="es-ES"/>
        </w:rPr>
        <w:t xml:space="preserve"> 70°F).</w:t>
      </w:r>
      <w:r w:rsidRPr="00C60B2D">
        <w:rPr>
          <w:spacing w:val="43"/>
          <w:szCs w:val="24"/>
          <w:lang w:val="es-ES"/>
        </w:rPr>
        <w:t xml:space="preserve"> </w:t>
      </w:r>
      <w:r w:rsidRPr="00C60B2D">
        <w:rPr>
          <w:szCs w:val="24"/>
          <w:lang w:val="es-ES"/>
        </w:rPr>
        <w:t>Consulte la Sección 5.5.3 para más instrucciones.</w:t>
      </w:r>
    </w:p>
    <w:p w14:paraId="2FEB05C6" w14:textId="77777777" w:rsidR="00E708EA" w:rsidRPr="00C60B2D" w:rsidRDefault="00E708EA">
      <w:pPr>
        <w:spacing w:before="1"/>
        <w:rPr>
          <w:rFonts w:ascii="Arial Narrow" w:hAnsi="Arial Narrow"/>
          <w:sz w:val="20"/>
          <w:szCs w:val="24"/>
          <w:lang w:val="es-ES"/>
        </w:rPr>
      </w:pPr>
    </w:p>
    <w:p w14:paraId="2FEB05C7" w14:textId="77777777" w:rsidR="00E708EA" w:rsidRPr="00C60B2D" w:rsidRDefault="00E708EA">
      <w:pPr>
        <w:pStyle w:val="BodyText"/>
        <w:numPr>
          <w:ilvl w:val="2"/>
          <w:numId w:val="7"/>
        </w:numPr>
        <w:tabs>
          <w:tab w:val="left" w:pos="840"/>
        </w:tabs>
        <w:spacing w:line="220" w:lineRule="exact"/>
        <w:rPr>
          <w:szCs w:val="24"/>
          <w:lang w:val="es-ES"/>
        </w:rPr>
      </w:pPr>
      <w:r w:rsidRPr="00C60B2D">
        <w:rPr>
          <w:szCs w:val="24"/>
          <w:lang w:val="es-ES"/>
        </w:rPr>
        <w:t>Con el manómetro todavía conectado al adaptador de carga, controle que no haya pérdidas:</w:t>
      </w:r>
    </w:p>
    <w:p w14:paraId="2FEB05C8" w14:textId="77777777" w:rsidR="00E708EA" w:rsidRPr="00C60B2D" w:rsidRDefault="00E708EA">
      <w:pPr>
        <w:pStyle w:val="BodyText"/>
        <w:numPr>
          <w:ilvl w:val="3"/>
          <w:numId w:val="7"/>
        </w:numPr>
        <w:tabs>
          <w:tab w:val="left" w:pos="1200"/>
        </w:tabs>
        <w:ind w:right="98"/>
        <w:rPr>
          <w:szCs w:val="24"/>
          <w:lang w:val="es-ES"/>
        </w:rPr>
      </w:pPr>
      <w:r w:rsidRPr="00C60B2D">
        <w:rPr>
          <w:spacing w:val="-1"/>
          <w:szCs w:val="24"/>
          <w:lang w:val="es-ES"/>
        </w:rPr>
        <w:t>Aplique una solución de agua jabonosa a la conexión de la válvula del cilindro, a la conexión del adaptador de extremo de línea y a la conexión del manómetro.</w:t>
      </w:r>
      <w:r w:rsidRPr="00C60B2D">
        <w:rPr>
          <w:spacing w:val="44"/>
          <w:szCs w:val="24"/>
          <w:lang w:val="es-ES"/>
        </w:rPr>
        <w:t xml:space="preserve"> </w:t>
      </w:r>
      <w:r w:rsidRPr="00C60B2D">
        <w:rPr>
          <w:spacing w:val="-1"/>
          <w:szCs w:val="24"/>
          <w:lang w:val="es-ES"/>
        </w:rPr>
        <w:t>Observe si hay burbujas.</w:t>
      </w:r>
    </w:p>
    <w:p w14:paraId="2FEB05C9" w14:textId="77777777" w:rsidR="00E708EA" w:rsidRPr="00C60B2D" w:rsidRDefault="00E708EA">
      <w:pPr>
        <w:pStyle w:val="BodyText"/>
        <w:numPr>
          <w:ilvl w:val="3"/>
          <w:numId w:val="7"/>
        </w:numPr>
        <w:tabs>
          <w:tab w:val="left" w:pos="1200"/>
        </w:tabs>
        <w:spacing w:line="240" w:lineRule="exact"/>
        <w:rPr>
          <w:szCs w:val="24"/>
          <w:lang w:val="es-ES"/>
        </w:rPr>
      </w:pPr>
      <w:r w:rsidRPr="00C60B2D">
        <w:rPr>
          <w:spacing w:val="-1"/>
          <w:szCs w:val="24"/>
          <w:lang w:val="es-ES"/>
        </w:rPr>
        <w:t>Espere 30 minutos y luego mire el manómetro.</w:t>
      </w:r>
      <w:r w:rsidRPr="00C60B2D">
        <w:rPr>
          <w:spacing w:val="44"/>
          <w:szCs w:val="24"/>
          <w:lang w:val="es-ES"/>
        </w:rPr>
        <w:t xml:space="preserve"> </w:t>
      </w:r>
      <w:r w:rsidRPr="00C60B2D">
        <w:rPr>
          <w:szCs w:val="24"/>
          <w:lang w:val="es-ES"/>
        </w:rPr>
        <w:t>Cualquier descenso en la presión es un indicador de pérdidas.</w:t>
      </w:r>
    </w:p>
    <w:p w14:paraId="2FEB05CA" w14:textId="77777777" w:rsidR="00E708EA" w:rsidRPr="00C60B2D" w:rsidRDefault="00E708EA">
      <w:pPr>
        <w:pStyle w:val="BodyText"/>
        <w:numPr>
          <w:ilvl w:val="3"/>
          <w:numId w:val="7"/>
        </w:numPr>
        <w:tabs>
          <w:tab w:val="left" w:pos="1200"/>
        </w:tabs>
        <w:spacing w:line="240" w:lineRule="exact"/>
        <w:rPr>
          <w:szCs w:val="24"/>
          <w:lang w:val="es-ES"/>
        </w:rPr>
      </w:pPr>
      <w:r w:rsidRPr="00C60B2D">
        <w:rPr>
          <w:szCs w:val="24"/>
          <w:lang w:val="es-ES"/>
        </w:rPr>
        <w:t>En caso de pérdidas, consulte la Sección 5.5 y controle la instalación de todos los acoples y accesorios.</w:t>
      </w:r>
    </w:p>
    <w:p w14:paraId="2FEB05CB" w14:textId="77777777" w:rsidR="00E708EA" w:rsidRPr="00C60B2D" w:rsidRDefault="00E708EA">
      <w:pPr>
        <w:spacing w:before="10"/>
        <w:rPr>
          <w:rFonts w:ascii="Arial Narrow" w:hAnsi="Arial Narrow"/>
          <w:sz w:val="19"/>
          <w:szCs w:val="24"/>
          <w:lang w:val="es-ES"/>
        </w:rPr>
      </w:pPr>
    </w:p>
    <w:p w14:paraId="2FEB05CC" w14:textId="77777777" w:rsidR="00E708EA" w:rsidRPr="00C60B2D" w:rsidRDefault="00E708EA">
      <w:pPr>
        <w:pStyle w:val="BodyText"/>
        <w:numPr>
          <w:ilvl w:val="2"/>
          <w:numId w:val="7"/>
        </w:numPr>
        <w:tabs>
          <w:tab w:val="left" w:pos="840"/>
        </w:tabs>
        <w:ind w:left="480" w:right="100"/>
        <w:jc w:val="both"/>
        <w:rPr>
          <w:szCs w:val="24"/>
          <w:lang w:val="es-ES"/>
        </w:rPr>
      </w:pPr>
      <w:r w:rsidRPr="00C60B2D">
        <w:rPr>
          <w:spacing w:val="-1"/>
          <w:szCs w:val="24"/>
          <w:lang w:val="es-ES"/>
        </w:rPr>
        <w:t>Si se va a instalar un interruptor de presión opcional en el adaptador de extremo de línea, quite el manómetro e instale el interruptor de presión según los procedimientos de la Sección 5.5.3.</w:t>
      </w:r>
      <w:r w:rsidR="009F77BF">
        <w:rPr>
          <w:spacing w:val="44"/>
          <w:szCs w:val="24"/>
          <w:lang w:val="es-ES"/>
        </w:rPr>
        <w:t xml:space="preserve"> </w:t>
      </w:r>
      <w:r w:rsidRPr="00C60B2D">
        <w:rPr>
          <w:spacing w:val="-1"/>
          <w:szCs w:val="24"/>
          <w:lang w:val="es-ES"/>
        </w:rPr>
        <w:t>Use una solución de agua jabonosa para ver si hay pérdidas en la conexión del interruptor de presión.</w:t>
      </w:r>
    </w:p>
    <w:p w14:paraId="2FEB05CD" w14:textId="77777777" w:rsidR="00E708EA" w:rsidRPr="00C60B2D" w:rsidRDefault="00E708EA">
      <w:pPr>
        <w:spacing w:before="11"/>
        <w:rPr>
          <w:rFonts w:ascii="Arial Narrow" w:hAnsi="Arial Narrow"/>
          <w:sz w:val="19"/>
          <w:szCs w:val="24"/>
          <w:lang w:val="es-ES"/>
        </w:rPr>
      </w:pPr>
    </w:p>
    <w:p w14:paraId="2FEB05CE" w14:textId="77777777" w:rsidR="00E708EA" w:rsidRPr="00C60B2D" w:rsidRDefault="00E708EA">
      <w:pPr>
        <w:pStyle w:val="BodyText"/>
        <w:numPr>
          <w:ilvl w:val="2"/>
          <w:numId w:val="7"/>
        </w:numPr>
        <w:tabs>
          <w:tab w:val="left" w:pos="840"/>
        </w:tabs>
        <w:ind w:right="98"/>
        <w:jc w:val="both"/>
        <w:rPr>
          <w:szCs w:val="24"/>
          <w:lang w:val="es-ES"/>
        </w:rPr>
      </w:pPr>
      <w:r w:rsidRPr="00C60B2D">
        <w:rPr>
          <w:spacing w:val="-1"/>
          <w:szCs w:val="24"/>
          <w:lang w:val="es-ES"/>
        </w:rPr>
        <w:t>Una vez confirmado que no hay pérdidas en el tubo de detección,</w:t>
      </w:r>
      <w:r w:rsidRPr="00C60B2D">
        <w:rPr>
          <w:spacing w:val="4"/>
          <w:szCs w:val="24"/>
          <w:lang w:val="es-ES"/>
        </w:rPr>
        <w:t xml:space="preserve"> </w:t>
      </w:r>
      <w:r w:rsidRPr="00C60B2D">
        <w:rPr>
          <w:b/>
          <w:szCs w:val="24"/>
          <w:u w:val="single" w:color="000000"/>
          <w:lang w:val="es-ES"/>
        </w:rPr>
        <w:t>LENTAMENTE</w:t>
      </w:r>
      <w:r w:rsidRPr="00C60B2D">
        <w:rPr>
          <w:b/>
          <w:spacing w:val="2"/>
          <w:szCs w:val="24"/>
          <w:u w:val="single" w:color="000000"/>
          <w:lang w:val="es-ES"/>
        </w:rPr>
        <w:t xml:space="preserve"> </w:t>
      </w:r>
      <w:r w:rsidRPr="00C60B2D">
        <w:rPr>
          <w:spacing w:val="-1"/>
          <w:szCs w:val="24"/>
          <w:lang w:val="es-ES"/>
        </w:rPr>
        <w:t>rote la válvula esférica en sentido contrahorario hasta la posición “ON”.</w:t>
      </w:r>
    </w:p>
    <w:p w14:paraId="2FEB05CF" w14:textId="77777777" w:rsidR="00E708EA" w:rsidRPr="00C60B2D" w:rsidRDefault="00E708EA">
      <w:pPr>
        <w:spacing w:before="11"/>
        <w:rPr>
          <w:rFonts w:ascii="Arial Narrow" w:hAnsi="Arial Narrow"/>
          <w:sz w:val="19"/>
          <w:szCs w:val="24"/>
          <w:lang w:val="es-ES"/>
        </w:rPr>
      </w:pPr>
    </w:p>
    <w:p w14:paraId="2FEB05D0" w14:textId="77777777" w:rsidR="00E708EA" w:rsidRPr="00C60B2D" w:rsidRDefault="0005346F">
      <w:pPr>
        <w:spacing w:line="200" w:lineRule="atLeast"/>
        <w:ind w:left="993"/>
        <w:rPr>
          <w:rFonts w:ascii="Arial Narrow" w:hAnsi="Arial Narrow"/>
          <w:sz w:val="20"/>
          <w:szCs w:val="24"/>
          <w:lang w:val="es-ES"/>
        </w:rPr>
      </w:pPr>
      <w:r>
        <w:rPr>
          <w:rFonts w:ascii="Arial Narrow" w:hAnsi="Arial Narrow"/>
          <w:sz w:val="20"/>
          <w:szCs w:val="24"/>
          <w:lang w:val="es-ES"/>
        </w:rPr>
      </w:r>
      <w:r>
        <w:rPr>
          <w:rFonts w:ascii="Arial Narrow" w:hAnsi="Arial Narrow"/>
          <w:sz w:val="20"/>
          <w:szCs w:val="24"/>
          <w:lang w:val="es-ES"/>
        </w:rPr>
        <w:pict w14:anchorId="2FEB0911">
          <v:group id="_x0000_s3162" style="width:434.5pt;height:59.6pt;mso-position-horizontal-relative:char;mso-position-vertical-relative:line" coordsize="8333,1018">
            <v:group id="_x0000_s3163" style="position:absolute;left:8213;top:11;width:104;height:522" coordorigin="8213,11" coordsize="104,522">
              <v:shape id="_x0000_s3164" style="position:absolute;left:8213;top:11;width:104;height:522" coordorigin="8213,11" coordsize="104,522" path="m8213,533r103,l8316,11r-103,l8213,533xe" fillcolor="black" stroked="f">
                <v:path arrowok="t"/>
              </v:shape>
            </v:group>
            <v:group id="_x0000_s3165" style="position:absolute;left:15;top:11;width:104;height:522" coordorigin="15,11" coordsize="104,522">
              <v:shape id="_x0000_s3166" style="position:absolute;left:15;top:11;width:104;height:522" coordorigin="15,11" coordsize="104,522" path="m15,533r104,l119,11,15,11r,522xe" fillcolor="black" stroked="f">
                <v:path arrowok="t"/>
              </v:shape>
            </v:group>
            <v:group id="_x0000_s3167" style="position:absolute;left:119;top:11;width:8094;height:522" coordorigin="119,11" coordsize="8094,522">
              <v:shape id="_x0000_s3168" style="position:absolute;left:119;top:11;width:8094;height:522" coordorigin="119,11" coordsize="8094,522" path="m119,533r8094,l8213,11,119,11r,522xe" fillcolor="black" stroked="f">
                <v:path arrowok="t"/>
              </v:shape>
              <v:shape id="_x0000_s3169" type="#_x0000_t75" style="position:absolute;left:3353;top:17;width:536;height:439">
                <v:imagedata r:id="rId33" o:title=""/>
              </v:shape>
            </v:group>
            <v:group id="_x0000_s3170" style="position:absolute;left:6;top:6;width:8321;height:2" coordorigin="6,6" coordsize="8321,2">
              <v:shape id="_x0000_s3171" style="position:absolute;left:6;top:6;width:8321;height:2" coordorigin="6,6" coordsize="8321,0" path="m6,6r8321,e" filled="f" strokeweight=".58pt">
                <v:path arrowok="t"/>
              </v:shape>
            </v:group>
            <v:group id="_x0000_s3172" style="position:absolute;left:11;top:11;width:2;height:1001" coordorigin="11,11" coordsize="2,1001">
              <v:shape id="_x0000_s3173" style="position:absolute;left:11;top:11;width:2;height:1001" coordorigin="11,11" coordsize="0,1001" path="m11,11r,1000e" filled="f" strokeweight=".58pt">
                <v:path arrowok="t"/>
              </v:shape>
            </v:group>
            <v:group id="_x0000_s3174" style="position:absolute;left:8322;top:11;width:2;height:1001" coordorigin="8322,11" coordsize="2,1001">
              <v:shape id="_x0000_s3175" style="position:absolute;left:8322;top:11;width:2;height:1001" coordorigin="8322,11" coordsize="0,1001" path="m8322,11r,1000e" filled="f" strokeweight=".20464mm">
                <v:path arrowok="t"/>
              </v:shape>
            </v:group>
            <v:group id="_x0000_s3176" style="position:absolute;left:6;top:537;width:8321;height:2" coordorigin="6,537" coordsize="8321,2">
              <v:shape id="_x0000_s3177" style="position:absolute;left:6;top:537;width:8321;height:2" coordorigin="6,537" coordsize="8321,0" path="m6,537r8321,e" filled="f" strokeweight=".58pt">
                <v:path arrowok="t"/>
              </v:shape>
            </v:group>
            <v:group id="_x0000_s3178" style="position:absolute;left:6;top:1007;width:8321;height:2" coordorigin="6,1007" coordsize="8321,2">
              <v:shape id="_x0000_s3179" style="position:absolute;left:6;top:1007;width:8321;height:2" coordorigin="6,1007" coordsize="8321,0" path="m6,1007r8321,e" filled="f" strokeweight=".58pt">
                <v:path arrowok="t"/>
              </v:shape>
              <v:shape id="_x0000_s3180" type="#_x0000_t202" style="position:absolute;left:11;top:11;width:8312;height:522" filled="f" stroked="f">
                <v:textbox style="mso-next-textbox:#_x0000_s3180" inset="0,0,0,0">
                  <w:txbxContent>
                    <w:p w14:paraId="2FEB09B3" w14:textId="77777777" w:rsidR="00BF0B78" w:rsidRDefault="00BF0B78" w:rsidP="00E47859">
                      <w:pPr>
                        <w:spacing w:before="100"/>
                        <w:ind w:left="1007"/>
                        <w:jc w:val="center"/>
                        <w:rPr>
                          <w:rFonts w:ascii="Arial Narrow" w:hAnsi="Arial Narrow"/>
                          <w:sz w:val="36"/>
                          <w:szCs w:val="24"/>
                        </w:rPr>
                      </w:pPr>
                      <w:r>
                        <w:rPr>
                          <w:rFonts w:ascii="Arial Narrow" w:hAnsi="Arial Narrow"/>
                          <w:b/>
                          <w:color w:val="FFFFFF"/>
                          <w:spacing w:val="-1"/>
                          <w:sz w:val="36"/>
                          <w:szCs w:val="24"/>
                          <w:lang w:val="es-AR"/>
                        </w:rPr>
                        <w:tab/>
                      </w:r>
                      <w:r>
                        <w:rPr>
                          <w:rFonts w:ascii="Arial Narrow" w:hAnsi="Arial Narrow"/>
                          <w:b/>
                          <w:color w:val="FFFFFF"/>
                          <w:spacing w:val="-1"/>
                          <w:sz w:val="36"/>
                          <w:szCs w:val="24"/>
                          <w:lang w:val="es-AR"/>
                        </w:rPr>
                        <w:tab/>
                        <w:t>PRECAUCIÓN</w:t>
                      </w:r>
                    </w:p>
                  </w:txbxContent>
                </v:textbox>
              </v:shape>
              <v:shape id="_x0000_s3181" type="#_x0000_t202" style="position:absolute;left:11;top:533;width:8312;height:474" filled="f" stroked="f">
                <v:textbox style="mso-next-textbox:#_x0000_s3181" inset="0,0,0,0">
                  <w:txbxContent>
                    <w:p w14:paraId="2FEB09B4" w14:textId="77777777" w:rsidR="00BF0B78" w:rsidRPr="00E47859" w:rsidRDefault="00BF0B78" w:rsidP="00E47859">
                      <w:pPr>
                        <w:ind w:left="108" w:right="106"/>
                        <w:rPr>
                          <w:rFonts w:ascii="Arial Narrow" w:hAnsi="Arial Narrow"/>
                          <w:b/>
                          <w:sz w:val="20"/>
                          <w:szCs w:val="24"/>
                          <w:lang w:val="es-AR"/>
                        </w:rPr>
                      </w:pPr>
                      <w:r w:rsidRPr="00E47859">
                        <w:rPr>
                          <w:rFonts w:ascii="Arial Narrow" w:hAnsi="Arial Narrow"/>
                          <w:b/>
                          <w:noProof/>
                          <w:sz w:val="20"/>
                          <w:szCs w:val="24"/>
                          <w:lang w:val="es-AR"/>
                        </w:rPr>
                        <w:t>Si se abre abruptamente la palanca de la válvula esférica, se puede activar la válvula del cilindro, lo que hace que la unidad se descargue.</w:t>
                      </w:r>
                    </w:p>
                    <w:p w14:paraId="2FEB09B5" w14:textId="77777777" w:rsidR="00BF0B78" w:rsidRDefault="00BF0B78">
                      <w:pPr>
                        <w:spacing w:before="9"/>
                        <w:ind w:left="108" w:right="106"/>
                        <w:rPr>
                          <w:rFonts w:ascii="Arial Narrow" w:hAnsi="Arial Narrow"/>
                          <w:sz w:val="20"/>
                          <w:szCs w:val="24"/>
                          <w:lang w:val="es-AR"/>
                        </w:rPr>
                      </w:pPr>
                    </w:p>
                  </w:txbxContent>
                </v:textbox>
              </v:shape>
            </v:group>
            <w10:anchorlock/>
          </v:group>
        </w:pict>
      </w:r>
    </w:p>
    <w:p w14:paraId="2FEB05D1" w14:textId="77777777" w:rsidR="00E708EA" w:rsidRPr="00C60B2D" w:rsidRDefault="00E708EA">
      <w:pPr>
        <w:spacing w:before="10"/>
        <w:rPr>
          <w:rFonts w:ascii="Arial Narrow" w:hAnsi="Arial Narrow"/>
          <w:sz w:val="14"/>
          <w:szCs w:val="24"/>
          <w:lang w:val="es-ES"/>
        </w:rPr>
      </w:pPr>
    </w:p>
    <w:p w14:paraId="2FEB05D2" w14:textId="77777777" w:rsidR="00E708EA" w:rsidRPr="00C60B2D" w:rsidRDefault="00E708EA">
      <w:pPr>
        <w:pStyle w:val="BodyText"/>
        <w:numPr>
          <w:ilvl w:val="2"/>
          <w:numId w:val="7"/>
        </w:numPr>
        <w:tabs>
          <w:tab w:val="left" w:pos="840"/>
        </w:tabs>
        <w:spacing w:before="80"/>
        <w:ind w:right="98"/>
        <w:jc w:val="both"/>
        <w:rPr>
          <w:szCs w:val="24"/>
          <w:lang w:val="es-ES"/>
        </w:rPr>
      </w:pPr>
      <w:r w:rsidRPr="00C60B2D">
        <w:rPr>
          <w:spacing w:val="-1"/>
          <w:szCs w:val="24"/>
          <w:lang w:val="es-ES"/>
        </w:rPr>
        <w:t>Proteja la unidad a prueba de violaciones quitando la cara de la palanca de la válvula esférica y asegurando la palanca en la posición “ON” con un precinto</w:t>
      </w:r>
      <w:r w:rsidRPr="00C60B2D">
        <w:rPr>
          <w:szCs w:val="24"/>
          <w:lang w:val="es-ES"/>
        </w:rPr>
        <w:t>.</w:t>
      </w:r>
      <w:r w:rsidRPr="00C60B2D">
        <w:rPr>
          <w:spacing w:val="2"/>
          <w:szCs w:val="24"/>
          <w:lang w:val="es-ES"/>
        </w:rPr>
        <w:t xml:space="preserve"> </w:t>
      </w:r>
      <w:r w:rsidRPr="00C60B2D">
        <w:rPr>
          <w:spacing w:val="-1"/>
          <w:szCs w:val="24"/>
          <w:lang w:val="es-ES"/>
        </w:rPr>
        <w:t>Consulte las instrucciones de protección contra violaciones en el Apéndice B.</w:t>
      </w:r>
    </w:p>
    <w:p w14:paraId="2FEB05D3" w14:textId="77777777" w:rsidR="00E708EA" w:rsidRPr="00C60B2D" w:rsidRDefault="00E708EA">
      <w:pPr>
        <w:spacing w:before="11"/>
        <w:rPr>
          <w:rFonts w:ascii="Arial Narrow" w:hAnsi="Arial Narrow"/>
          <w:sz w:val="19"/>
          <w:szCs w:val="24"/>
          <w:lang w:val="es-ES"/>
        </w:rPr>
      </w:pPr>
    </w:p>
    <w:p w14:paraId="2FEB05D4" w14:textId="77777777" w:rsidR="00E708EA" w:rsidRPr="00C60B2D" w:rsidRDefault="00E708EA">
      <w:pPr>
        <w:pStyle w:val="BodyText"/>
        <w:numPr>
          <w:ilvl w:val="2"/>
          <w:numId w:val="7"/>
        </w:numPr>
        <w:tabs>
          <w:tab w:val="left" w:pos="840"/>
        </w:tabs>
        <w:ind w:right="98"/>
        <w:jc w:val="both"/>
        <w:rPr>
          <w:szCs w:val="24"/>
          <w:lang w:val="es-ES"/>
        </w:rPr>
      </w:pPr>
      <w:r w:rsidRPr="00C60B2D">
        <w:rPr>
          <w:spacing w:val="-1"/>
          <w:szCs w:val="24"/>
          <w:lang w:val="es-ES"/>
        </w:rPr>
        <w:t>Si hay un interruptor de presión opcional instalado en la válvula o el adaptador de extremo de línea, asegúrese de que se hagan las conexiones eléctricas adecuadas para anunciar la descarga de la unidad, el corte de la ventilación, etc., según lo requerido por el usuario final o la AHJ.</w:t>
      </w:r>
      <w:r w:rsidRPr="00C60B2D">
        <w:rPr>
          <w:spacing w:val="3"/>
          <w:szCs w:val="24"/>
          <w:lang w:val="es-ES"/>
        </w:rPr>
        <w:t xml:space="preserve"> </w:t>
      </w:r>
      <w:r w:rsidRPr="00C60B2D">
        <w:rPr>
          <w:spacing w:val="-1"/>
          <w:szCs w:val="24"/>
          <w:lang w:val="es-ES"/>
        </w:rPr>
        <w:t>(Todas las conexiones eléctricas deben estar en conformidad con el NFPA</w:t>
      </w:r>
      <w:r w:rsidRPr="00C60B2D">
        <w:rPr>
          <w:spacing w:val="-2"/>
          <w:szCs w:val="24"/>
          <w:lang w:val="es-ES"/>
        </w:rPr>
        <w:t xml:space="preserve"> </w:t>
      </w:r>
      <w:r w:rsidRPr="00C60B2D">
        <w:rPr>
          <w:spacing w:val="-1"/>
          <w:szCs w:val="24"/>
          <w:lang w:val="es-ES"/>
        </w:rPr>
        <w:t>70 National Electric Code)</w:t>
      </w:r>
    </w:p>
    <w:p w14:paraId="2FEB05D5" w14:textId="77777777" w:rsidR="00E708EA" w:rsidRPr="00C60B2D" w:rsidRDefault="00E708EA">
      <w:pPr>
        <w:spacing w:before="11"/>
        <w:rPr>
          <w:rFonts w:ascii="Arial Narrow" w:hAnsi="Arial Narrow"/>
          <w:sz w:val="19"/>
          <w:szCs w:val="24"/>
          <w:lang w:val="es-ES"/>
        </w:rPr>
      </w:pPr>
    </w:p>
    <w:p w14:paraId="2FEB05D6" w14:textId="77777777" w:rsidR="00E708EA" w:rsidRPr="00C60B2D" w:rsidRDefault="00E708EA">
      <w:pPr>
        <w:pStyle w:val="BodyText"/>
        <w:numPr>
          <w:ilvl w:val="2"/>
          <w:numId w:val="7"/>
        </w:numPr>
        <w:tabs>
          <w:tab w:val="left" w:pos="840"/>
        </w:tabs>
        <w:rPr>
          <w:szCs w:val="24"/>
          <w:lang w:val="es-ES"/>
        </w:rPr>
      </w:pPr>
      <w:r w:rsidRPr="00C60B2D">
        <w:rPr>
          <w:spacing w:val="-1"/>
          <w:szCs w:val="24"/>
          <w:lang w:val="es-ES"/>
        </w:rPr>
        <w:t>La unidad ahora está completamente armada y lista para usar.</w:t>
      </w:r>
    </w:p>
    <w:p w14:paraId="2FEB05D7" w14:textId="77777777" w:rsidR="00E708EA" w:rsidRPr="00C60B2D" w:rsidRDefault="00E708EA">
      <w:pPr>
        <w:rPr>
          <w:szCs w:val="24"/>
          <w:lang w:val="es-ES"/>
        </w:rPr>
        <w:sectPr w:rsidR="00E708EA" w:rsidRPr="00C60B2D">
          <w:pgSz w:w="12240" w:h="15840"/>
          <w:pgMar w:top="1040" w:right="980" w:bottom="1140" w:left="960" w:header="0" w:footer="954" w:gutter="0"/>
          <w:cols w:space="720"/>
        </w:sectPr>
      </w:pPr>
    </w:p>
    <w:p w14:paraId="2FEB05D8" w14:textId="77777777" w:rsidR="00E708EA" w:rsidRPr="00C60B2D" w:rsidRDefault="00E708EA">
      <w:pPr>
        <w:pStyle w:val="Heading11"/>
        <w:numPr>
          <w:ilvl w:val="0"/>
          <w:numId w:val="6"/>
        </w:numPr>
        <w:tabs>
          <w:tab w:val="left" w:pos="552"/>
        </w:tabs>
        <w:spacing w:before="40"/>
        <w:ind w:hanging="431"/>
        <w:rPr>
          <w:b w:val="0"/>
          <w:bCs w:val="0"/>
          <w:szCs w:val="24"/>
          <w:lang w:val="es-ES"/>
        </w:rPr>
      </w:pPr>
      <w:bookmarkStart w:id="85" w:name="_Toc403391643"/>
      <w:bookmarkStart w:id="86" w:name="_TOC_250006"/>
      <w:r w:rsidRPr="00C60B2D">
        <w:rPr>
          <w:bCs w:val="0"/>
          <w:szCs w:val="24"/>
          <w:lang w:val="es-ES"/>
        </w:rPr>
        <w:lastRenderedPageBreak/>
        <w:t>INSTRUCCIONES DE SERVICIO Y MANTENIMIENTO</w:t>
      </w:r>
      <w:bookmarkEnd w:id="85"/>
    </w:p>
    <w:bookmarkEnd w:id="86"/>
    <w:p w14:paraId="2FEB05D9" w14:textId="77777777" w:rsidR="00E708EA" w:rsidRPr="00C60B2D" w:rsidRDefault="00E708EA">
      <w:pPr>
        <w:spacing w:before="9"/>
        <w:rPr>
          <w:rFonts w:ascii="Arial Narrow" w:hAnsi="Arial Narrow"/>
          <w:b/>
          <w:sz w:val="20"/>
          <w:szCs w:val="24"/>
          <w:lang w:val="es-ES"/>
        </w:rPr>
      </w:pPr>
    </w:p>
    <w:p w14:paraId="2FEB05DA" w14:textId="77777777" w:rsidR="00E708EA" w:rsidRPr="00C60B2D" w:rsidRDefault="0005346F">
      <w:pPr>
        <w:spacing w:line="200" w:lineRule="atLeast"/>
        <w:ind w:left="189"/>
        <w:rPr>
          <w:rFonts w:ascii="Arial Narrow" w:hAnsi="Arial Narrow"/>
          <w:sz w:val="20"/>
          <w:szCs w:val="24"/>
          <w:lang w:val="es-ES"/>
        </w:rPr>
      </w:pPr>
      <w:r>
        <w:rPr>
          <w:rFonts w:ascii="Arial Narrow" w:hAnsi="Arial Narrow"/>
          <w:sz w:val="20"/>
          <w:szCs w:val="24"/>
          <w:lang w:val="es-ES"/>
        </w:rPr>
      </w:r>
      <w:r>
        <w:rPr>
          <w:rFonts w:ascii="Arial Narrow" w:hAnsi="Arial Narrow"/>
          <w:sz w:val="20"/>
          <w:szCs w:val="24"/>
          <w:lang w:val="es-ES"/>
        </w:rPr>
        <w:pict w14:anchorId="2FEB0913">
          <v:group id="_x0000_s3182" style="width:497.05pt;height:109.35pt;mso-position-horizontal-relative:char;mso-position-vertical-relative:line" coordsize="9941,1477">
            <v:group id="_x0000_s3183" style="position:absolute;left:9822;top:12;width:104;height:522" coordorigin="9822,12" coordsize="104,522">
              <v:shape id="_x0000_s3184" style="position:absolute;left:9822;top:12;width:104;height:522" coordorigin="9822,12" coordsize="104,522" path="m9822,534r103,l9925,12r-103,l9822,534xe" fillcolor="black" stroked="f">
                <v:path arrowok="t"/>
              </v:shape>
            </v:group>
            <v:group id="_x0000_s3185" style="position:absolute;left:15;top:12;width:104;height:522" coordorigin="15,12" coordsize="104,522">
              <v:shape id="_x0000_s3186" style="position:absolute;left:15;top:12;width:104;height:522" coordorigin="15,12" coordsize="104,522" path="m15,534r104,l119,12,15,12r,522xe" fillcolor="black" stroked="f">
                <v:path arrowok="t"/>
              </v:shape>
            </v:group>
            <v:group id="_x0000_s3187" style="position:absolute;left:119;top:12;width:9704;height:522" coordorigin="119,12" coordsize="9704,522">
              <v:shape id="_x0000_s3188" style="position:absolute;left:119;top:12;width:9704;height:522" coordorigin="119,12" coordsize="9704,522" path="m119,534r9703,l9822,12,119,12r,522xe" fillcolor="black" stroked="f">
                <v:path arrowok="t"/>
              </v:shape>
              <v:shape id="_x0000_s3189" type="#_x0000_t75" style="position:absolute;left:4130;top:14;width:528;height:443">
                <v:imagedata r:id="rId34" o:title=""/>
              </v:shape>
            </v:group>
            <v:group id="_x0000_s3190" style="position:absolute;left:6;top:6;width:9929;height:2" coordorigin="6,6" coordsize="9929,2">
              <v:shape id="_x0000_s3191" style="position:absolute;left:6;top:6;width:9929;height:2" coordorigin="6,6" coordsize="9929,0" path="m6,6r9929,e" filled="f" strokeweight=".58pt">
                <v:path arrowok="t"/>
              </v:shape>
            </v:group>
            <v:group id="_x0000_s3192" style="position:absolute;left:11;top:11;width:2;height:1461" coordorigin="11,11" coordsize="2,1461">
              <v:shape id="_x0000_s3193" style="position:absolute;left:11;top:11;width:2;height:1461" coordorigin="11,11" coordsize="0,1461" path="m11,11r,1460e" filled="f" strokeweight=".58pt">
                <v:path arrowok="t"/>
              </v:shape>
            </v:group>
            <v:group id="_x0000_s3194" style="position:absolute;left:9930;top:11;width:2;height:1461" coordorigin="9930,11" coordsize="2,1461">
              <v:shape id="_x0000_s3195" style="position:absolute;left:9930;top:11;width:2;height:1461" coordorigin="9930,11" coordsize="0,1461" path="m9930,11r,1460e" filled="f" strokeweight=".58pt">
                <v:path arrowok="t"/>
              </v:shape>
            </v:group>
            <v:group id="_x0000_s3196" style="position:absolute;left:6;top:539;width:9929;height:2" coordorigin="6,539" coordsize="9929,2">
              <v:shape id="_x0000_s3197" style="position:absolute;left:6;top:539;width:9929;height:2" coordorigin="6,539" coordsize="9929,0" path="m6,539r9929,e" filled="f" strokeweight=".58pt">
                <v:path arrowok="t"/>
              </v:shape>
            </v:group>
            <v:group id="_x0000_s3198" style="position:absolute;left:6;top:1466;width:9929;height:2" coordorigin="6,1466" coordsize="9929,2">
              <v:shape id="_x0000_s3199" style="position:absolute;left:6;top:1466;width:9929;height:2" coordorigin="6,1466" coordsize="9929,0" path="m6,1466r9929,e" filled="f" strokeweight=".58pt">
                <v:path arrowok="t"/>
              </v:shape>
              <v:shape id="_x0000_s3200" type="#_x0000_t202" style="position:absolute;left:11;top:12;width:9920;height:522" filled="f" stroked="f">
                <v:textbox style="mso-next-textbox:#_x0000_s3200" inset="0,0,0,0">
                  <w:txbxContent>
                    <w:p w14:paraId="2FEB09B6" w14:textId="77777777" w:rsidR="00BF0B78" w:rsidRDefault="00BF0B78">
                      <w:pPr>
                        <w:spacing w:before="108"/>
                        <w:ind w:left="982"/>
                        <w:jc w:val="center"/>
                        <w:rPr>
                          <w:rFonts w:ascii="Arial Narrow" w:hAnsi="Arial Narrow"/>
                          <w:sz w:val="36"/>
                          <w:szCs w:val="24"/>
                        </w:rPr>
                      </w:pPr>
                      <w:r w:rsidRPr="00E55B9B">
                        <w:rPr>
                          <w:rFonts w:ascii="Arial Narrow" w:hAnsi="Arial Narrow"/>
                          <w:b/>
                          <w:noProof/>
                          <w:color w:val="FFFFFF"/>
                          <w:sz w:val="36"/>
                          <w:szCs w:val="24"/>
                        </w:rPr>
                        <w:tab/>
                      </w:r>
                      <w:r w:rsidRPr="00E55B9B">
                        <w:rPr>
                          <w:rFonts w:ascii="Arial Narrow" w:hAnsi="Arial Narrow"/>
                          <w:b/>
                          <w:noProof/>
                          <w:color w:val="FFFFFF"/>
                          <w:sz w:val="36"/>
                          <w:szCs w:val="24"/>
                        </w:rPr>
                        <w:tab/>
                      </w:r>
                      <w:r w:rsidRPr="00A353EF">
                        <w:rPr>
                          <w:rFonts w:ascii="Arial Narrow" w:hAnsi="Arial Narrow"/>
                          <w:b/>
                          <w:noProof/>
                          <w:color w:val="FFFFFF"/>
                          <w:sz w:val="36"/>
                          <w:szCs w:val="24"/>
                        </w:rPr>
                        <w:t>ADVERTENCIA</w:t>
                      </w:r>
                    </w:p>
                  </w:txbxContent>
                </v:textbox>
              </v:shape>
              <v:shape id="_x0000_s3201" type="#_x0000_t202" style="position:absolute;left:11;top:534;width:9920;height:933" filled="f" stroked="f">
                <v:textbox style="mso-next-textbox:#_x0000_s3201" inset="0,0,0,0">
                  <w:txbxContent>
                    <w:p w14:paraId="2FEB09B7" w14:textId="77777777" w:rsidR="00BF0B78" w:rsidRPr="00A3304A" w:rsidRDefault="00BF0B78" w:rsidP="00A3304A">
                      <w:pPr>
                        <w:numPr>
                          <w:ilvl w:val="0"/>
                          <w:numId w:val="5"/>
                        </w:numPr>
                        <w:tabs>
                          <w:tab w:val="left" w:pos="810"/>
                        </w:tabs>
                        <w:ind w:right="104"/>
                        <w:jc w:val="both"/>
                        <w:rPr>
                          <w:rFonts w:ascii="Arial Narrow" w:hAnsi="Arial Narrow"/>
                          <w:sz w:val="20"/>
                          <w:szCs w:val="24"/>
                          <w:lang w:val="es-AR"/>
                        </w:rPr>
                      </w:pPr>
                      <w:r w:rsidRPr="00A3304A">
                        <w:rPr>
                          <w:rFonts w:ascii="Arial Narrow" w:hAnsi="Arial Narrow"/>
                          <w:b/>
                          <w:noProof/>
                          <w:sz w:val="20"/>
                          <w:szCs w:val="24"/>
                          <w:lang w:val="es-AR"/>
                        </w:rPr>
                        <w:t>Los ensambles de válvula/cilindro de químico seco deben ser manipulados, instalados, inspeccionados y mantenidos solo por personal calificado y entrenado en conformidad con las instrucciones contenidas en este manual, la placa del cilindro, la NFPA-17 y cualquier otra regulación o código aplicable.</w:t>
                      </w:r>
                    </w:p>
                    <w:p w14:paraId="2FEB09B8" w14:textId="77777777" w:rsidR="00BF0B78" w:rsidRPr="00A3304A" w:rsidRDefault="00BF0B78" w:rsidP="00A3304A">
                      <w:pPr>
                        <w:numPr>
                          <w:ilvl w:val="0"/>
                          <w:numId w:val="5"/>
                        </w:numPr>
                        <w:tabs>
                          <w:tab w:val="left" w:pos="810"/>
                        </w:tabs>
                        <w:ind w:left="809" w:hanging="359"/>
                        <w:rPr>
                          <w:rFonts w:ascii="Arial Narrow" w:hAnsi="Arial Narrow"/>
                          <w:sz w:val="20"/>
                          <w:szCs w:val="24"/>
                          <w:lang w:val="es-AR"/>
                        </w:rPr>
                      </w:pPr>
                      <w:r w:rsidRPr="00A3304A">
                        <w:rPr>
                          <w:rFonts w:ascii="Arial Narrow" w:hAnsi="Arial Narrow"/>
                          <w:b/>
                          <w:noProof/>
                          <w:sz w:val="20"/>
                          <w:szCs w:val="24"/>
                          <w:lang w:val="es-AR"/>
                        </w:rPr>
                        <w:t>Antes de llevar a cabo los procedimientos de mantenimiento o rellenado, consulte la hoja de datos de seguridad del material en el Apéndice C.</w:t>
                      </w:r>
                    </w:p>
                    <w:p w14:paraId="2FEB09B9" w14:textId="77777777" w:rsidR="00BF0B78" w:rsidRPr="00A3304A" w:rsidRDefault="00BF0B78" w:rsidP="00A3304A">
                      <w:pPr>
                        <w:rPr>
                          <w:szCs w:val="24"/>
                          <w:lang w:val="es-AR"/>
                        </w:rPr>
                      </w:pPr>
                    </w:p>
                  </w:txbxContent>
                </v:textbox>
              </v:shape>
            </v:group>
            <w10:anchorlock/>
          </v:group>
        </w:pict>
      </w:r>
    </w:p>
    <w:p w14:paraId="2FEB05DB" w14:textId="77777777" w:rsidR="00E708EA" w:rsidRPr="00C60B2D" w:rsidRDefault="00E708EA">
      <w:pPr>
        <w:spacing w:before="5"/>
        <w:rPr>
          <w:rFonts w:ascii="Arial Narrow" w:hAnsi="Arial Narrow"/>
          <w:b/>
          <w:sz w:val="21"/>
          <w:szCs w:val="24"/>
          <w:lang w:val="es-ES"/>
        </w:rPr>
      </w:pPr>
    </w:p>
    <w:p w14:paraId="2FEB05DC" w14:textId="77777777" w:rsidR="00E708EA" w:rsidRPr="00C60B2D" w:rsidRDefault="0005346F">
      <w:pPr>
        <w:spacing w:line="200" w:lineRule="atLeast"/>
        <w:ind w:left="191"/>
        <w:rPr>
          <w:rFonts w:ascii="Arial Narrow" w:hAnsi="Arial Narrow"/>
          <w:sz w:val="20"/>
          <w:szCs w:val="24"/>
          <w:lang w:val="es-ES"/>
        </w:rPr>
      </w:pPr>
      <w:r>
        <w:rPr>
          <w:rFonts w:ascii="Arial Narrow" w:hAnsi="Arial Narrow"/>
          <w:sz w:val="20"/>
          <w:szCs w:val="24"/>
          <w:lang w:val="es-ES"/>
        </w:rPr>
      </w:r>
      <w:r>
        <w:rPr>
          <w:rFonts w:ascii="Arial Narrow" w:hAnsi="Arial Narrow"/>
          <w:sz w:val="20"/>
          <w:szCs w:val="24"/>
          <w:lang w:val="es-ES"/>
        </w:rPr>
        <w:pict w14:anchorId="2FEB0915">
          <v:group id="_x0000_s3202" style="width:497pt;height:113.15pt;mso-position-horizontal-relative:char;mso-position-vertical-relative:line" coordsize="9940,1367">
            <v:group id="_x0000_s3203" style="position:absolute;left:9821;top:11;width:102;height:522" coordorigin="9821,11" coordsize="102,522">
              <v:shape id="_x0000_s3204" style="position:absolute;left:9821;top:11;width:102;height:522" coordorigin="9821,11" coordsize="102,522" path="m9821,533r102,l9923,11r-102,l9821,533xe" fillcolor="black" stroked="f">
                <v:path arrowok="t"/>
              </v:shape>
            </v:group>
            <v:group id="_x0000_s3205" style="position:absolute;left:15;top:11;width:102;height:522" coordorigin="15,11" coordsize="102,522">
              <v:shape id="_x0000_s3206" style="position:absolute;left:15;top:11;width:102;height:522" coordorigin="15,11" coordsize="102,522" path="m15,533r102,l117,11,15,11r,522xe" fillcolor="black" stroked="f">
                <v:path arrowok="t"/>
              </v:shape>
            </v:group>
            <v:group id="_x0000_s3207" style="position:absolute;left:117;top:11;width:9704;height:522" coordorigin="117,11" coordsize="9704,522">
              <v:shape id="_x0000_s3208" style="position:absolute;left:117;top:11;width:9704;height:522" coordorigin="117,11" coordsize="9704,522" path="m117,533r9704,l9821,11,117,11r,522xe" fillcolor="black" stroked="f">
                <v:path arrowok="t"/>
              </v:shape>
              <v:shape id="_x0000_s3209" type="#_x0000_t75" style="position:absolute;left:4103;top:20;width:540;height:436">
                <v:imagedata r:id="rId35" o:title=""/>
              </v:shape>
            </v:group>
            <v:group id="_x0000_s3210" style="position:absolute;left:6;top:6;width:9928;height:2" coordorigin="6,6" coordsize="9928,2">
              <v:shape id="_x0000_s3211" style="position:absolute;left:6;top:6;width:9928;height:2" coordorigin="6,6" coordsize="9928,0" path="m6,6r9927,e" filled="f" strokeweight=".58pt">
                <v:path arrowok="t"/>
              </v:shape>
            </v:group>
            <v:group id="_x0000_s3212" style="position:absolute;left:11;top:11;width:2;height:1350" coordorigin="11,11" coordsize="2,1350">
              <v:shape id="_x0000_s3213" style="position:absolute;left:11;top:11;width:2;height:1350" coordorigin="11,11" coordsize="0,1350" path="m11,11r,1350e" filled="f" strokeweight=".58pt">
                <v:path arrowok="t"/>
              </v:shape>
            </v:group>
            <v:group id="_x0000_s3214" style="position:absolute;left:9929;top:11;width:2;height:1350" coordorigin="9929,11" coordsize="2,1350">
              <v:shape id="_x0000_s3215" style="position:absolute;left:9929;top:11;width:2;height:1350" coordorigin="9929,11" coordsize="0,1350" path="m9929,11r,1350e" filled="f" strokeweight=".58pt">
                <v:path arrowok="t"/>
              </v:shape>
            </v:group>
            <v:group id="_x0000_s3216" style="position:absolute;left:6;top:537;width:9928;height:2" coordorigin="6,537" coordsize="9928,2">
              <v:shape id="_x0000_s3217" style="position:absolute;left:6;top:537;width:9928;height:2" coordorigin="6,537" coordsize="9928,0" path="m6,537r9927,e" filled="f" strokeweight=".58pt">
                <v:path arrowok="t"/>
              </v:shape>
            </v:group>
            <v:group id="_x0000_s3218" style="position:absolute;left:6;top:1356;width:9928;height:2" coordorigin="6,1356" coordsize="9928,2">
              <v:shape id="_x0000_s3219" style="position:absolute;left:6;top:1356;width:9928;height:2" coordorigin="6,1356" coordsize="9928,0" path="m6,1356r9927,e" filled="f" strokeweight=".58pt">
                <v:path arrowok="t"/>
              </v:shape>
              <v:shape id="_x0000_s3220" type="#_x0000_t202" style="position:absolute;left:11;top:11;width:9918;height:522" filled="f" stroked="f">
                <v:textbox style="mso-next-textbox:#_x0000_s3220" inset="0,0,0,0">
                  <w:txbxContent>
                    <w:p w14:paraId="2FEB09BA" w14:textId="77777777" w:rsidR="00BF0B78" w:rsidRDefault="00BF0B78" w:rsidP="00A3304A">
                      <w:pPr>
                        <w:spacing w:before="100"/>
                        <w:ind w:left="1008"/>
                        <w:jc w:val="center"/>
                        <w:rPr>
                          <w:rFonts w:ascii="Arial Narrow" w:hAnsi="Arial Narrow"/>
                          <w:sz w:val="36"/>
                          <w:szCs w:val="24"/>
                        </w:rPr>
                      </w:pPr>
                      <w:r>
                        <w:rPr>
                          <w:rFonts w:ascii="Arial Narrow" w:hAnsi="Arial Narrow"/>
                          <w:b/>
                          <w:color w:val="FFFFFF"/>
                          <w:spacing w:val="-1"/>
                          <w:sz w:val="36"/>
                          <w:szCs w:val="24"/>
                          <w:lang w:val="es-AR"/>
                        </w:rPr>
                        <w:tab/>
                      </w:r>
                      <w:r>
                        <w:rPr>
                          <w:rFonts w:ascii="Arial Narrow" w:hAnsi="Arial Narrow"/>
                          <w:b/>
                          <w:color w:val="FFFFFF"/>
                          <w:spacing w:val="-1"/>
                          <w:sz w:val="36"/>
                          <w:szCs w:val="24"/>
                          <w:lang w:val="es-AR"/>
                        </w:rPr>
                        <w:tab/>
                        <w:t>ADVERTENCIA</w:t>
                      </w:r>
                    </w:p>
                  </w:txbxContent>
                </v:textbox>
              </v:shape>
              <v:shape id="_x0000_s3221" type="#_x0000_t202" style="position:absolute;left:11;top:533;width:9918;height:824" filled="f" stroked="f">
                <v:textbox style="mso-next-textbox:#_x0000_s3221" inset="0,0,0,0">
                  <w:txbxContent>
                    <w:p w14:paraId="2FEB09BB" w14:textId="77777777" w:rsidR="00BF0B78" w:rsidRPr="00A3304A" w:rsidRDefault="00BF0B78" w:rsidP="00A3304A">
                      <w:pPr>
                        <w:ind w:left="106" w:right="106"/>
                        <w:jc w:val="both"/>
                        <w:rPr>
                          <w:rFonts w:ascii="Arial Narrow" w:hAnsi="Arial Narrow"/>
                          <w:spacing w:val="-1"/>
                          <w:szCs w:val="24"/>
                          <w:lang w:val="es-AR"/>
                        </w:rPr>
                      </w:pPr>
                      <w:r w:rsidRPr="00A3304A">
                        <w:rPr>
                          <w:rFonts w:ascii="Arial Narrow" w:hAnsi="Arial Narrow"/>
                          <w:b/>
                          <w:sz w:val="20"/>
                          <w:szCs w:val="24"/>
                          <w:lang w:val="es-AR"/>
                        </w:rPr>
                        <w:t>Los cilindros presurizados (cargados) son extremadamente peligrosos y, si no se manejan adecuadamente, tienen la capacidad de causar lesiones graves, la muerte o daños a la propiedad. Use siempre gafas de seguridad y asegúrese de que los protectores de descarga están en su lugar antes de la instalación, el servicio o cualquier otra manipulación de la unidad.</w:t>
                      </w:r>
                    </w:p>
                    <w:p w14:paraId="2FEB09BC" w14:textId="77777777" w:rsidR="00BF0B78" w:rsidRPr="00A3304A" w:rsidRDefault="00BF0B78">
                      <w:pPr>
                        <w:spacing w:before="9"/>
                        <w:ind w:left="106" w:right="106"/>
                        <w:jc w:val="both"/>
                        <w:rPr>
                          <w:rFonts w:ascii="Arial Narrow" w:hAnsi="Arial Narrow"/>
                          <w:sz w:val="20"/>
                          <w:szCs w:val="24"/>
                          <w:lang w:val="es-AR"/>
                        </w:rPr>
                      </w:pPr>
                    </w:p>
                  </w:txbxContent>
                </v:textbox>
              </v:shape>
            </v:group>
            <w10:anchorlock/>
          </v:group>
        </w:pict>
      </w:r>
    </w:p>
    <w:p w14:paraId="2FEB05DD" w14:textId="77777777" w:rsidR="00E708EA" w:rsidRPr="00C60B2D" w:rsidRDefault="00E708EA">
      <w:pPr>
        <w:spacing w:before="4"/>
        <w:rPr>
          <w:rFonts w:ascii="Arial Narrow" w:hAnsi="Arial Narrow"/>
          <w:b/>
          <w:sz w:val="19"/>
          <w:szCs w:val="24"/>
          <w:lang w:val="es-ES"/>
        </w:rPr>
      </w:pPr>
    </w:p>
    <w:p w14:paraId="2FEB05DE" w14:textId="77777777" w:rsidR="00E708EA" w:rsidRPr="00C60B2D" w:rsidRDefault="0005346F">
      <w:pPr>
        <w:spacing w:line="200" w:lineRule="atLeast"/>
        <w:ind w:left="191"/>
        <w:rPr>
          <w:rFonts w:ascii="Arial Narrow" w:hAnsi="Arial Narrow"/>
          <w:sz w:val="20"/>
          <w:szCs w:val="24"/>
          <w:lang w:val="es-ES"/>
        </w:rPr>
      </w:pPr>
      <w:r>
        <w:rPr>
          <w:rFonts w:ascii="Arial Narrow" w:hAnsi="Arial Narrow"/>
          <w:sz w:val="20"/>
          <w:szCs w:val="24"/>
          <w:lang w:val="es-ES"/>
        </w:rPr>
      </w:r>
      <w:r>
        <w:rPr>
          <w:rFonts w:ascii="Arial Narrow" w:hAnsi="Arial Narrow"/>
          <w:sz w:val="20"/>
          <w:szCs w:val="24"/>
          <w:lang w:val="es-ES"/>
        </w:rPr>
        <w:pict w14:anchorId="2FEB0917">
          <v:group id="_x0000_s3222" style="width:497pt;height:99.55pt;mso-position-horizontal-relative:char;mso-position-vertical-relative:line" coordsize="9940,1139">
            <v:group id="_x0000_s3223" style="position:absolute;left:9821;top:12;width:102;height:413" coordorigin="9821,12" coordsize="102,413">
              <v:shape id="_x0000_s3224" style="position:absolute;left:9821;top:12;width:102;height:413" coordorigin="9821,12" coordsize="102,413" path="m9821,425r102,l9923,12r-102,l9821,425xe" fillcolor="black" stroked="f">
                <v:path arrowok="t"/>
              </v:shape>
            </v:group>
            <v:group id="_x0000_s3225" style="position:absolute;left:15;top:12;width:102;height:413" coordorigin="15,12" coordsize="102,413">
              <v:shape id="_x0000_s3226" style="position:absolute;left:15;top:12;width:102;height:413" coordorigin="15,12" coordsize="102,413" path="m15,425r102,l117,12,15,12r,413xe" fillcolor="black" stroked="f">
                <v:path arrowok="t"/>
              </v:shape>
            </v:group>
            <v:group id="_x0000_s3227" style="position:absolute;left:117;top:12;width:9704;height:413" coordorigin="117,12" coordsize="9704,413">
              <v:shape id="_x0000_s3228" style="position:absolute;left:117;top:12;width:9704;height:413" coordorigin="117,12" coordsize="9704,413" path="m117,425r9704,l9821,12,117,12r,413xe" fillcolor="black" stroked="f">
                <v:path arrowok="t"/>
              </v:shape>
            </v:group>
            <v:group id="_x0000_s3229" style="position:absolute;left:6;top:6;width:9928;height:2" coordorigin="6,6" coordsize="9928,2">
              <v:shape id="_x0000_s3230" style="position:absolute;left:6;top:6;width:9928;height:2" coordorigin="6,6" coordsize="9928,0" path="m6,6r9927,e" filled="f" strokeweight=".58pt">
                <v:path arrowok="t"/>
              </v:shape>
            </v:group>
            <v:group id="_x0000_s3231" style="position:absolute;left:11;top:11;width:2;height:1122" coordorigin="11,11" coordsize="2,1122">
              <v:shape id="_x0000_s3232" style="position:absolute;left:11;top:11;width:2;height:1122" coordorigin="11,11" coordsize="0,1122" path="m11,11r,1122e" filled="f" strokeweight=".58pt">
                <v:path arrowok="t"/>
              </v:shape>
            </v:group>
            <v:group id="_x0000_s3233" style="position:absolute;left:9929;top:11;width:2;height:1122" coordorigin="9929,11" coordsize="2,1122">
              <v:shape id="_x0000_s3234" style="position:absolute;left:9929;top:11;width:2;height:1122" coordorigin="9929,11" coordsize="0,1122" path="m9929,11r,1122e" filled="f" strokeweight=".58pt">
                <v:path arrowok="t"/>
              </v:shape>
            </v:group>
            <v:group id="_x0000_s3235" style="position:absolute;left:6;top:429;width:9928;height:2" coordorigin="6,429" coordsize="9928,2">
              <v:shape id="_x0000_s3236" style="position:absolute;left:6;top:429;width:9928;height:2" coordorigin="6,429" coordsize="9928,0" path="m6,429r9927,e" filled="f" strokeweight=".58pt">
                <v:path arrowok="t"/>
              </v:shape>
            </v:group>
            <v:group id="_x0000_s3237" style="position:absolute;left:6;top:1128;width:9928;height:2" coordorigin="6,1128" coordsize="9928,2">
              <v:shape id="_x0000_s3238" style="position:absolute;left:6;top:1128;width:9928;height:2" coordorigin="6,1128" coordsize="9928,0" path="m6,1128r9927,e" filled="f" strokeweight=".58pt">
                <v:path arrowok="t"/>
              </v:shape>
              <v:shape id="_x0000_s3239" type="#_x0000_t202" style="position:absolute;left:11;top:12;width:9918;height:413" filled="f" stroked="f">
                <v:textbox style="mso-next-textbox:#_x0000_s3239" inset="0,0,0,0">
                  <w:txbxContent>
                    <w:p w14:paraId="2FEB09BD" w14:textId="77777777" w:rsidR="00BF0B78" w:rsidRDefault="00BF0B78">
                      <w:pPr>
                        <w:ind w:left="-1"/>
                        <w:jc w:val="center"/>
                        <w:rPr>
                          <w:rFonts w:ascii="Arial Narrow" w:hAnsi="Arial Narrow"/>
                          <w:sz w:val="36"/>
                          <w:szCs w:val="24"/>
                        </w:rPr>
                      </w:pPr>
                      <w:r>
                        <w:rPr>
                          <w:rFonts w:ascii="Arial Narrow" w:hAnsi="Arial Narrow"/>
                          <w:b/>
                          <w:color w:val="FFFFFF"/>
                          <w:spacing w:val="-1"/>
                          <w:sz w:val="36"/>
                          <w:szCs w:val="24"/>
                          <w:lang w:val="es-AR"/>
                        </w:rPr>
                        <w:t>ATENCIÓN</w:t>
                      </w:r>
                    </w:p>
                  </w:txbxContent>
                </v:textbox>
              </v:shape>
              <v:shape id="_x0000_s3240" type="#_x0000_t202" style="position:absolute;left:11;top:425;width:9918;height:704" filled="f" stroked="f">
                <v:textbox style="mso-next-textbox:#_x0000_s3240" inset="0,0,0,0">
                  <w:txbxContent>
                    <w:p w14:paraId="2FEB09BE" w14:textId="77777777" w:rsidR="00BF0B78" w:rsidRDefault="00BF0B78" w:rsidP="008D14B0">
                      <w:pPr>
                        <w:ind w:left="106" w:right="105"/>
                        <w:jc w:val="both"/>
                        <w:rPr>
                          <w:rFonts w:ascii="Arial Narrow" w:hAnsi="Arial Narrow"/>
                          <w:sz w:val="20"/>
                          <w:szCs w:val="24"/>
                          <w:lang w:val="es-AR"/>
                        </w:rPr>
                      </w:pPr>
                      <w:r w:rsidRPr="008D14B0">
                        <w:rPr>
                          <w:rFonts w:ascii="Arial Narrow" w:hAnsi="Arial Narrow"/>
                          <w:b/>
                          <w:noProof/>
                          <w:sz w:val="20"/>
                          <w:szCs w:val="24"/>
                          <w:lang w:val="es-AR"/>
                        </w:rPr>
                        <w:t>Toda tarea de mantenimiento que requiere despresurización, llenado o presurización debe ser realizada solo en un proveedor de servicio de Firetrace autorizado.</w:t>
                      </w:r>
                      <w:r w:rsidRPr="008D14B0">
                        <w:rPr>
                          <w:rFonts w:ascii="Arial Narrow" w:hAnsi="Arial Narrow"/>
                          <w:b/>
                          <w:spacing w:val="42"/>
                          <w:sz w:val="20"/>
                          <w:szCs w:val="24"/>
                          <w:lang w:val="es-AR"/>
                        </w:rPr>
                        <w:t xml:space="preserve"> </w:t>
                      </w:r>
                      <w:r w:rsidRPr="008D14B0">
                        <w:rPr>
                          <w:rFonts w:ascii="Arial Narrow" w:hAnsi="Arial Narrow"/>
                          <w:b/>
                          <w:noProof/>
                          <w:sz w:val="20"/>
                          <w:szCs w:val="24"/>
                          <w:lang w:val="es-AR"/>
                        </w:rPr>
                        <w:t>Realizar el servicio en cualquier otro lugar anulará la aprobación FM y el listado UL/ULC.</w:t>
                      </w:r>
                      <w:r w:rsidRPr="008D14B0">
                        <w:rPr>
                          <w:rFonts w:ascii="Arial Narrow" w:hAnsi="Arial Narrow"/>
                          <w:b/>
                          <w:spacing w:val="43"/>
                          <w:sz w:val="20"/>
                          <w:szCs w:val="24"/>
                          <w:lang w:val="es-AR"/>
                        </w:rPr>
                        <w:t xml:space="preserve"> </w:t>
                      </w:r>
                      <w:r w:rsidRPr="008D14B0">
                        <w:rPr>
                          <w:rFonts w:ascii="Arial Narrow" w:hAnsi="Arial Narrow"/>
                          <w:b/>
                          <w:noProof/>
                          <w:sz w:val="20"/>
                          <w:szCs w:val="24"/>
                          <w:lang w:val="es-AR"/>
                        </w:rPr>
                        <w:t>Por favor, contáctese con Firetrace para obtener una lista de proveedores de servicios de Firetrace autorizados.</w:t>
                      </w:r>
                    </w:p>
                  </w:txbxContent>
                </v:textbox>
              </v:shape>
            </v:group>
            <w10:anchorlock/>
          </v:group>
        </w:pict>
      </w:r>
    </w:p>
    <w:p w14:paraId="2FEB05DF" w14:textId="77777777" w:rsidR="00E708EA" w:rsidRPr="00C60B2D" w:rsidRDefault="00E708EA">
      <w:pPr>
        <w:rPr>
          <w:rFonts w:ascii="Arial Narrow" w:hAnsi="Arial Narrow"/>
          <w:b/>
          <w:sz w:val="20"/>
          <w:szCs w:val="24"/>
          <w:lang w:val="es-ES"/>
        </w:rPr>
      </w:pPr>
    </w:p>
    <w:p w14:paraId="2FEB05E0" w14:textId="77777777" w:rsidR="00E708EA" w:rsidRPr="00C60B2D" w:rsidRDefault="00E708EA">
      <w:pPr>
        <w:pStyle w:val="Heading41"/>
        <w:numPr>
          <w:ilvl w:val="1"/>
          <w:numId w:val="6"/>
        </w:numPr>
        <w:tabs>
          <w:tab w:val="left" w:pos="696"/>
        </w:tabs>
        <w:spacing w:before="240"/>
        <w:jc w:val="both"/>
        <w:rPr>
          <w:b w:val="0"/>
          <w:bCs w:val="0"/>
          <w:szCs w:val="24"/>
          <w:lang w:val="es-ES"/>
        </w:rPr>
      </w:pPr>
      <w:bookmarkStart w:id="87" w:name="_Toc403391644"/>
      <w:bookmarkStart w:id="88" w:name="_TOC_250005"/>
      <w:r w:rsidRPr="00C60B2D">
        <w:rPr>
          <w:bCs w:val="0"/>
          <w:szCs w:val="24"/>
          <w:lang w:val="es-ES"/>
        </w:rPr>
        <w:t>General</w:t>
      </w:r>
      <w:bookmarkEnd w:id="87"/>
    </w:p>
    <w:bookmarkEnd w:id="88"/>
    <w:p w14:paraId="2FEB05E1" w14:textId="77777777" w:rsidR="00E708EA" w:rsidRPr="00C60B2D" w:rsidRDefault="00E708EA">
      <w:pPr>
        <w:pStyle w:val="BodyText"/>
        <w:spacing w:before="120"/>
        <w:ind w:right="118"/>
        <w:jc w:val="both"/>
        <w:rPr>
          <w:szCs w:val="24"/>
          <w:lang w:val="es-ES"/>
        </w:rPr>
      </w:pPr>
      <w:r w:rsidRPr="00C60B2D">
        <w:rPr>
          <w:szCs w:val="24"/>
          <w:lang w:val="es-ES"/>
        </w:rPr>
        <w:t>Debe establecerse un programa regular de mantenimiento sistemático para un funcionamiento continuo y adecuado de todas las unidades de químico seco y para evitar violar la garantía</w:t>
      </w:r>
      <w:r w:rsidRPr="00C60B2D">
        <w:rPr>
          <w:spacing w:val="-1"/>
          <w:szCs w:val="24"/>
          <w:lang w:val="es-ES"/>
        </w:rPr>
        <w:t>.</w:t>
      </w:r>
      <w:r w:rsidRPr="00C60B2D">
        <w:rPr>
          <w:spacing w:val="32"/>
          <w:szCs w:val="24"/>
          <w:lang w:val="es-ES"/>
        </w:rPr>
        <w:t xml:space="preserve"> </w:t>
      </w:r>
      <w:r w:rsidRPr="00C60B2D">
        <w:rPr>
          <w:szCs w:val="24"/>
          <w:lang w:val="es-ES"/>
        </w:rPr>
        <w:t>Se debe seguir un programa de mantenimiento periódico y se debe llevar un registro de inspecciones para una consulta rápida.</w:t>
      </w:r>
      <w:r w:rsidRPr="00C60B2D">
        <w:rPr>
          <w:spacing w:val="34"/>
          <w:szCs w:val="24"/>
          <w:lang w:val="es-ES"/>
        </w:rPr>
        <w:t xml:space="preserve"> </w:t>
      </w:r>
      <w:r w:rsidRPr="00C60B2D">
        <w:rPr>
          <w:szCs w:val="24"/>
          <w:lang w:val="es-ES"/>
        </w:rPr>
        <w:t>Como mínimo, el registro debe incluir:</w:t>
      </w:r>
      <w:r w:rsidRPr="00C60B2D">
        <w:rPr>
          <w:spacing w:val="1"/>
          <w:szCs w:val="24"/>
          <w:lang w:val="es-ES"/>
        </w:rPr>
        <w:t xml:space="preserve"> </w:t>
      </w:r>
      <w:r w:rsidRPr="00C60B2D">
        <w:rPr>
          <w:spacing w:val="-1"/>
          <w:szCs w:val="24"/>
          <w:lang w:val="es-ES"/>
        </w:rPr>
        <w:t>(1) intervalo de inspección; (2) procedimiento de inspección realizado; (3) mantenimiento realizado, de existir, como resultado de la inspección; y (4) nombre del inspector a cargo de la tarea</w:t>
      </w:r>
      <w:r w:rsidRPr="00C60B2D">
        <w:rPr>
          <w:spacing w:val="-2"/>
          <w:szCs w:val="24"/>
          <w:lang w:val="es-ES"/>
        </w:rPr>
        <w:t>.</w:t>
      </w:r>
    </w:p>
    <w:p w14:paraId="2FEB05E2" w14:textId="77777777" w:rsidR="00E708EA" w:rsidRPr="00C60B2D" w:rsidRDefault="00E708EA">
      <w:pPr>
        <w:spacing w:before="1"/>
        <w:rPr>
          <w:rFonts w:ascii="Arial Narrow" w:hAnsi="Arial Narrow"/>
          <w:sz w:val="20"/>
          <w:szCs w:val="24"/>
          <w:lang w:val="es-ES"/>
        </w:rPr>
      </w:pPr>
    </w:p>
    <w:p w14:paraId="2FEB05E3" w14:textId="77777777" w:rsidR="00E708EA" w:rsidRPr="00C60B2D" w:rsidRDefault="00E708EA">
      <w:pPr>
        <w:pStyle w:val="BodyText"/>
        <w:jc w:val="both"/>
        <w:rPr>
          <w:szCs w:val="24"/>
          <w:lang w:val="es-ES"/>
        </w:rPr>
      </w:pPr>
      <w:r w:rsidRPr="00C60B2D">
        <w:rPr>
          <w:szCs w:val="24"/>
          <w:lang w:val="es-ES"/>
        </w:rPr>
        <w:t>Si se encuentra alguna deficiencia, se deben tomar inmediatamente las acciones correctivas adecuadas.</w:t>
      </w:r>
    </w:p>
    <w:p w14:paraId="2FEB05E4" w14:textId="77777777" w:rsidR="00E708EA" w:rsidRPr="00C60B2D" w:rsidRDefault="00E708EA">
      <w:pPr>
        <w:spacing w:before="9"/>
        <w:rPr>
          <w:rFonts w:ascii="Arial Narrow" w:hAnsi="Arial Narrow"/>
          <w:sz w:val="20"/>
          <w:szCs w:val="24"/>
          <w:lang w:val="es-ES"/>
        </w:rPr>
      </w:pPr>
    </w:p>
    <w:p w14:paraId="2FEB05E5" w14:textId="77777777" w:rsidR="00E708EA" w:rsidRPr="00C60B2D" w:rsidRDefault="00E708EA">
      <w:pPr>
        <w:pStyle w:val="Heading41"/>
        <w:numPr>
          <w:ilvl w:val="1"/>
          <w:numId w:val="6"/>
        </w:numPr>
        <w:tabs>
          <w:tab w:val="left" w:pos="696"/>
        </w:tabs>
        <w:jc w:val="both"/>
        <w:rPr>
          <w:b w:val="0"/>
          <w:bCs w:val="0"/>
          <w:szCs w:val="24"/>
          <w:lang w:val="es-ES"/>
        </w:rPr>
      </w:pPr>
      <w:bookmarkStart w:id="89" w:name="_Toc403391645"/>
      <w:bookmarkStart w:id="90" w:name="_TOC_250003"/>
      <w:bookmarkStart w:id="91" w:name="_TOC_250004"/>
      <w:r w:rsidRPr="00C60B2D">
        <w:rPr>
          <w:bCs w:val="0"/>
          <w:szCs w:val="24"/>
          <w:lang w:val="es-ES"/>
        </w:rPr>
        <w:t>Agentes de recarga</w:t>
      </w:r>
      <w:bookmarkEnd w:id="89"/>
    </w:p>
    <w:p w14:paraId="2FEB05E6" w14:textId="77777777" w:rsidR="00E708EA" w:rsidRPr="00C60B2D" w:rsidRDefault="00E708EA">
      <w:pPr>
        <w:pStyle w:val="Heading51"/>
        <w:numPr>
          <w:ilvl w:val="2"/>
          <w:numId w:val="6"/>
        </w:numPr>
        <w:tabs>
          <w:tab w:val="left" w:pos="840"/>
        </w:tabs>
        <w:spacing w:before="240"/>
        <w:jc w:val="both"/>
        <w:rPr>
          <w:b w:val="0"/>
          <w:bCs w:val="0"/>
          <w:szCs w:val="24"/>
          <w:lang w:val="es-ES"/>
        </w:rPr>
      </w:pPr>
      <w:bookmarkStart w:id="92" w:name="_Toc403391646"/>
      <w:bookmarkEnd w:id="90"/>
      <w:bookmarkEnd w:id="91"/>
      <w:r w:rsidRPr="00C60B2D">
        <w:rPr>
          <w:bCs w:val="0"/>
          <w:spacing w:val="-1"/>
          <w:szCs w:val="24"/>
          <w:lang w:val="es-ES"/>
        </w:rPr>
        <w:t>Químico seco</w:t>
      </w:r>
      <w:bookmarkEnd w:id="92"/>
    </w:p>
    <w:p w14:paraId="2FEB05E7" w14:textId="77777777" w:rsidR="00E708EA" w:rsidRPr="00C60B2D" w:rsidRDefault="00E708EA">
      <w:pPr>
        <w:pStyle w:val="BodyText"/>
        <w:spacing w:before="120"/>
        <w:ind w:right="115" w:hanging="1"/>
        <w:rPr>
          <w:szCs w:val="24"/>
          <w:lang w:val="es-ES"/>
        </w:rPr>
      </w:pPr>
      <w:r w:rsidRPr="00C60B2D">
        <w:rPr>
          <w:spacing w:val="-1"/>
          <w:szCs w:val="24"/>
          <w:lang w:val="es-ES"/>
        </w:rPr>
        <w:t>Solo el polvo químico seco ABC provisto por Firetrace puede usarse en las unidades extintoras de incendios autocontenidas, automáticas e indirectas por químico seco de Firetrace.</w:t>
      </w:r>
    </w:p>
    <w:p w14:paraId="2FEB05E8" w14:textId="77777777" w:rsidR="00E708EA" w:rsidRPr="00C60B2D" w:rsidRDefault="00E708EA">
      <w:pPr>
        <w:spacing w:before="9"/>
        <w:rPr>
          <w:rFonts w:ascii="Arial Narrow" w:hAnsi="Arial Narrow"/>
          <w:sz w:val="20"/>
          <w:szCs w:val="24"/>
          <w:lang w:val="es-ES"/>
        </w:rPr>
      </w:pPr>
    </w:p>
    <w:p w14:paraId="2FEB05E9" w14:textId="77777777" w:rsidR="00E708EA" w:rsidRPr="00C60B2D" w:rsidRDefault="00E708EA">
      <w:pPr>
        <w:pStyle w:val="Heading51"/>
        <w:numPr>
          <w:ilvl w:val="2"/>
          <w:numId w:val="6"/>
        </w:numPr>
        <w:tabs>
          <w:tab w:val="left" w:pos="840"/>
        </w:tabs>
        <w:jc w:val="both"/>
        <w:rPr>
          <w:b w:val="0"/>
          <w:bCs w:val="0"/>
          <w:szCs w:val="24"/>
          <w:lang w:val="es-ES"/>
        </w:rPr>
      </w:pPr>
      <w:bookmarkStart w:id="93" w:name="_Toc403391647"/>
      <w:bookmarkStart w:id="94" w:name="_TOC_250002"/>
      <w:r w:rsidRPr="00C60B2D">
        <w:rPr>
          <w:bCs w:val="0"/>
          <w:spacing w:val="-1"/>
          <w:szCs w:val="24"/>
          <w:lang w:val="es-ES"/>
        </w:rPr>
        <w:t>Nitrógeno</w:t>
      </w:r>
      <w:bookmarkEnd w:id="93"/>
    </w:p>
    <w:bookmarkEnd w:id="94"/>
    <w:p w14:paraId="2FEB05EA" w14:textId="77777777" w:rsidR="00E708EA" w:rsidRPr="00C60B2D" w:rsidRDefault="00E708EA">
      <w:pPr>
        <w:pStyle w:val="BodyText"/>
        <w:spacing w:before="120"/>
        <w:ind w:right="115" w:hanging="1"/>
        <w:rPr>
          <w:szCs w:val="24"/>
          <w:lang w:val="es-ES"/>
        </w:rPr>
      </w:pPr>
      <w:r w:rsidRPr="00C60B2D">
        <w:rPr>
          <w:spacing w:val="-1"/>
          <w:szCs w:val="24"/>
          <w:lang w:val="es-ES"/>
        </w:rPr>
        <w:t>En las unidades extintoras de incendios autocontenidas, automáticas e indirectas por químico seco de Firetrace, solo puede usarse nitrógeno de grado comercial con punto de condensación de -60°F (-52,2°C).</w:t>
      </w:r>
    </w:p>
    <w:p w14:paraId="2FEB05EB" w14:textId="77777777" w:rsidR="00E708EA" w:rsidRPr="00C60B2D" w:rsidRDefault="00E708EA">
      <w:pPr>
        <w:rPr>
          <w:szCs w:val="24"/>
          <w:lang w:val="es-ES"/>
        </w:rPr>
        <w:sectPr w:rsidR="00E708EA" w:rsidRPr="00C60B2D">
          <w:pgSz w:w="12240" w:h="15840"/>
          <w:pgMar w:top="1400" w:right="960" w:bottom="1140" w:left="960" w:header="0" w:footer="954" w:gutter="0"/>
          <w:cols w:space="720"/>
        </w:sectPr>
      </w:pPr>
    </w:p>
    <w:p w14:paraId="2FEB05EC" w14:textId="77777777" w:rsidR="00E708EA" w:rsidRPr="00C60B2D" w:rsidRDefault="00E708EA">
      <w:pPr>
        <w:pStyle w:val="Heading41"/>
        <w:numPr>
          <w:ilvl w:val="1"/>
          <w:numId w:val="6"/>
        </w:numPr>
        <w:tabs>
          <w:tab w:val="left" w:pos="696"/>
        </w:tabs>
        <w:spacing w:before="40"/>
        <w:ind w:left="696"/>
        <w:jc w:val="both"/>
        <w:rPr>
          <w:b w:val="0"/>
          <w:bCs w:val="0"/>
          <w:szCs w:val="24"/>
          <w:lang w:val="es-ES"/>
        </w:rPr>
      </w:pPr>
      <w:bookmarkStart w:id="95" w:name="_Toc403391648"/>
      <w:bookmarkStart w:id="96" w:name="_TOC_250000"/>
      <w:bookmarkStart w:id="97" w:name="_TOC_250001"/>
      <w:r w:rsidRPr="00C60B2D">
        <w:rPr>
          <w:bCs w:val="0"/>
          <w:szCs w:val="24"/>
          <w:lang w:val="es-ES"/>
        </w:rPr>
        <w:lastRenderedPageBreak/>
        <w:t>Procedimientos de mantenimiento y servicio periódicos</w:t>
      </w:r>
      <w:bookmarkEnd w:id="95"/>
    </w:p>
    <w:p w14:paraId="2FEB05ED" w14:textId="77777777" w:rsidR="00E708EA" w:rsidRPr="00C60B2D" w:rsidRDefault="00E708EA">
      <w:pPr>
        <w:pStyle w:val="Heading51"/>
        <w:numPr>
          <w:ilvl w:val="2"/>
          <w:numId w:val="6"/>
        </w:numPr>
        <w:tabs>
          <w:tab w:val="left" w:pos="840"/>
        </w:tabs>
        <w:spacing w:before="240"/>
        <w:jc w:val="both"/>
        <w:rPr>
          <w:b w:val="0"/>
          <w:bCs w:val="0"/>
          <w:szCs w:val="24"/>
          <w:lang w:val="es-ES"/>
        </w:rPr>
      </w:pPr>
      <w:bookmarkStart w:id="98" w:name="_Toc403391649"/>
      <w:bookmarkEnd w:id="96"/>
      <w:bookmarkEnd w:id="97"/>
      <w:r w:rsidRPr="00C60B2D">
        <w:rPr>
          <w:bCs w:val="0"/>
          <w:spacing w:val="-1"/>
          <w:szCs w:val="24"/>
          <w:lang w:val="es-ES"/>
        </w:rPr>
        <w:t>Inspección mensual</w:t>
      </w:r>
      <w:bookmarkEnd w:id="98"/>
    </w:p>
    <w:p w14:paraId="2FEB05EE" w14:textId="77777777" w:rsidR="00E708EA" w:rsidRPr="00C60B2D" w:rsidRDefault="00E708EA">
      <w:pPr>
        <w:pStyle w:val="BodyText"/>
        <w:spacing w:before="120"/>
        <w:jc w:val="both"/>
        <w:rPr>
          <w:szCs w:val="24"/>
          <w:lang w:val="es-ES"/>
        </w:rPr>
      </w:pPr>
      <w:r w:rsidRPr="00C60B2D">
        <w:rPr>
          <w:szCs w:val="24"/>
          <w:lang w:val="es-ES"/>
        </w:rPr>
        <w:t>La inspección por parte del dueño o el usuario final debe verificar lo siguiente:</w:t>
      </w:r>
    </w:p>
    <w:p w14:paraId="2FEB05EF" w14:textId="77777777" w:rsidR="00E708EA" w:rsidRPr="00C60B2D" w:rsidRDefault="00E708EA">
      <w:pPr>
        <w:spacing w:before="11"/>
        <w:rPr>
          <w:rFonts w:ascii="Arial Narrow" w:hAnsi="Arial Narrow"/>
          <w:sz w:val="19"/>
          <w:szCs w:val="24"/>
          <w:lang w:val="es-ES"/>
        </w:rPr>
      </w:pPr>
    </w:p>
    <w:p w14:paraId="2FEB05F0" w14:textId="77777777" w:rsidR="00E708EA" w:rsidRPr="00C60B2D" w:rsidRDefault="00E708EA">
      <w:pPr>
        <w:pStyle w:val="BodyText"/>
        <w:numPr>
          <w:ilvl w:val="3"/>
          <w:numId w:val="6"/>
        </w:numPr>
        <w:tabs>
          <w:tab w:val="left" w:pos="1560"/>
        </w:tabs>
        <w:spacing w:line="220" w:lineRule="exact"/>
        <w:rPr>
          <w:szCs w:val="24"/>
          <w:lang w:val="es-ES"/>
        </w:rPr>
      </w:pPr>
      <w:r w:rsidRPr="00C60B2D">
        <w:rPr>
          <w:szCs w:val="24"/>
          <w:lang w:val="es-ES"/>
        </w:rPr>
        <w:t>La unidad de extinción está en la ubicación correcta.</w:t>
      </w:r>
    </w:p>
    <w:p w14:paraId="2FEB05F1" w14:textId="77777777" w:rsidR="00E708EA" w:rsidRPr="00C60B2D" w:rsidRDefault="00E708EA">
      <w:pPr>
        <w:pStyle w:val="BodyText"/>
        <w:numPr>
          <w:ilvl w:val="3"/>
          <w:numId w:val="6"/>
        </w:numPr>
        <w:tabs>
          <w:tab w:val="left" w:pos="1560"/>
        </w:tabs>
        <w:rPr>
          <w:szCs w:val="24"/>
          <w:lang w:val="es-ES"/>
        </w:rPr>
      </w:pPr>
      <w:r w:rsidRPr="00C60B2D">
        <w:rPr>
          <w:spacing w:val="-1"/>
          <w:szCs w:val="24"/>
          <w:lang w:val="es-ES"/>
        </w:rPr>
        <w:t>Los activadores manuales no tiene obstrucciones.</w:t>
      </w:r>
    </w:p>
    <w:p w14:paraId="2FEB05F2" w14:textId="77777777" w:rsidR="00E708EA" w:rsidRPr="00C60B2D" w:rsidRDefault="00E708EA">
      <w:pPr>
        <w:pStyle w:val="BodyText"/>
        <w:numPr>
          <w:ilvl w:val="3"/>
          <w:numId w:val="6"/>
        </w:numPr>
        <w:tabs>
          <w:tab w:val="left" w:pos="1560"/>
        </w:tabs>
        <w:spacing w:line="220" w:lineRule="exact"/>
        <w:rPr>
          <w:szCs w:val="24"/>
          <w:lang w:val="es-ES"/>
        </w:rPr>
      </w:pPr>
      <w:r w:rsidRPr="00C60B2D">
        <w:rPr>
          <w:szCs w:val="24"/>
          <w:lang w:val="es-ES"/>
        </w:rPr>
        <w:t>El indicador de violación está intacto.</w:t>
      </w:r>
    </w:p>
    <w:p w14:paraId="2FEB05F3" w14:textId="77777777" w:rsidR="00E708EA" w:rsidRPr="00C60B2D" w:rsidRDefault="00E708EA">
      <w:pPr>
        <w:pStyle w:val="BodyText"/>
        <w:numPr>
          <w:ilvl w:val="3"/>
          <w:numId w:val="6"/>
        </w:numPr>
        <w:tabs>
          <w:tab w:val="left" w:pos="1560"/>
        </w:tabs>
        <w:spacing w:line="220" w:lineRule="exact"/>
        <w:rPr>
          <w:szCs w:val="24"/>
          <w:lang w:val="es-ES"/>
        </w:rPr>
      </w:pPr>
      <w:r w:rsidRPr="00C60B2D">
        <w:rPr>
          <w:spacing w:val="-1"/>
          <w:szCs w:val="24"/>
          <w:lang w:val="es-ES"/>
        </w:rPr>
        <w:t>La etiqueta o el certificado de mantenimiento está en su lugar.</w:t>
      </w:r>
    </w:p>
    <w:p w14:paraId="2FEB05F4" w14:textId="77777777" w:rsidR="00E708EA" w:rsidRPr="00C60B2D" w:rsidRDefault="00E708EA">
      <w:pPr>
        <w:pStyle w:val="BodyText"/>
        <w:numPr>
          <w:ilvl w:val="3"/>
          <w:numId w:val="6"/>
        </w:numPr>
        <w:tabs>
          <w:tab w:val="left" w:pos="1560"/>
        </w:tabs>
        <w:spacing w:line="220" w:lineRule="exact"/>
        <w:rPr>
          <w:szCs w:val="24"/>
          <w:lang w:val="es-ES"/>
        </w:rPr>
      </w:pPr>
      <w:r w:rsidRPr="00C60B2D">
        <w:rPr>
          <w:szCs w:val="24"/>
          <w:lang w:val="es-ES"/>
        </w:rPr>
        <w:t>La unidad de extinción no muestra daño físico o una condición que pueda evitar que funcione.</w:t>
      </w:r>
    </w:p>
    <w:p w14:paraId="2FEB05F5" w14:textId="77777777" w:rsidR="00E708EA" w:rsidRPr="00C60B2D" w:rsidRDefault="00E708EA">
      <w:pPr>
        <w:pStyle w:val="BodyText"/>
        <w:numPr>
          <w:ilvl w:val="4"/>
          <w:numId w:val="6"/>
        </w:numPr>
        <w:tabs>
          <w:tab w:val="left" w:pos="1920"/>
        </w:tabs>
        <w:rPr>
          <w:szCs w:val="24"/>
          <w:lang w:val="es-ES"/>
        </w:rPr>
      </w:pPr>
      <w:r w:rsidRPr="00C60B2D">
        <w:rPr>
          <w:szCs w:val="24"/>
          <w:lang w:val="es-ES"/>
        </w:rPr>
        <w:t>Esto incluye inspeccionar si el tubo de detección en el área de riesgo tiene abrasiones, distorsiones, cortes o acumulación de suciedad.</w:t>
      </w:r>
    </w:p>
    <w:p w14:paraId="2FEB05F6" w14:textId="77777777" w:rsidR="00E708EA" w:rsidRPr="00C60B2D" w:rsidRDefault="00E708EA">
      <w:pPr>
        <w:pStyle w:val="BodyText"/>
        <w:numPr>
          <w:ilvl w:val="3"/>
          <w:numId w:val="6"/>
        </w:numPr>
        <w:tabs>
          <w:tab w:val="left" w:pos="1560"/>
        </w:tabs>
        <w:spacing w:line="220" w:lineRule="exact"/>
        <w:ind w:left="1559"/>
        <w:rPr>
          <w:szCs w:val="24"/>
          <w:lang w:val="es-ES"/>
        </w:rPr>
      </w:pPr>
      <w:r w:rsidRPr="00C60B2D">
        <w:rPr>
          <w:spacing w:val="-1"/>
          <w:szCs w:val="24"/>
          <w:lang w:val="es-ES"/>
        </w:rPr>
        <w:t>El manómetro está en el rango operable.</w:t>
      </w:r>
    </w:p>
    <w:p w14:paraId="2FEB05F7" w14:textId="77777777" w:rsidR="00E708EA" w:rsidRPr="00C60B2D" w:rsidRDefault="00E708EA">
      <w:pPr>
        <w:pStyle w:val="BodyText"/>
        <w:numPr>
          <w:ilvl w:val="3"/>
          <w:numId w:val="6"/>
        </w:numPr>
        <w:tabs>
          <w:tab w:val="left" w:pos="1560"/>
        </w:tabs>
        <w:spacing w:line="220" w:lineRule="exact"/>
        <w:ind w:left="1559"/>
        <w:rPr>
          <w:szCs w:val="24"/>
          <w:lang w:val="es-ES"/>
        </w:rPr>
      </w:pPr>
      <w:r w:rsidRPr="00C60B2D">
        <w:rPr>
          <w:spacing w:val="-1"/>
          <w:szCs w:val="24"/>
          <w:lang w:val="es-ES"/>
        </w:rPr>
        <w:t>Las tapas de escape de las boquillas están intactas y sin daños.</w:t>
      </w:r>
    </w:p>
    <w:p w14:paraId="2FEB05F8" w14:textId="77777777" w:rsidR="00E708EA" w:rsidRPr="00C60B2D" w:rsidRDefault="00E708EA">
      <w:pPr>
        <w:pStyle w:val="BodyText"/>
        <w:numPr>
          <w:ilvl w:val="3"/>
          <w:numId w:val="6"/>
        </w:numPr>
        <w:tabs>
          <w:tab w:val="left" w:pos="1560"/>
        </w:tabs>
        <w:ind w:left="1559"/>
        <w:rPr>
          <w:szCs w:val="24"/>
          <w:lang w:val="es-ES"/>
        </w:rPr>
      </w:pPr>
      <w:r w:rsidRPr="00C60B2D">
        <w:rPr>
          <w:szCs w:val="24"/>
          <w:lang w:val="es-ES"/>
        </w:rPr>
        <w:t>Ni el equipamiento protegido ni el riesgo fueron reemplazados, modificados o reubicados.</w:t>
      </w:r>
    </w:p>
    <w:p w14:paraId="2FEB05F9" w14:textId="77777777" w:rsidR="00E708EA" w:rsidRPr="00C60B2D" w:rsidRDefault="00E708EA">
      <w:pPr>
        <w:rPr>
          <w:rFonts w:ascii="Arial Narrow" w:hAnsi="Arial Narrow"/>
          <w:sz w:val="20"/>
          <w:szCs w:val="24"/>
          <w:lang w:val="es-ES"/>
        </w:rPr>
      </w:pPr>
    </w:p>
    <w:p w14:paraId="2FEB05FA" w14:textId="77777777" w:rsidR="00E708EA" w:rsidRPr="00C60B2D" w:rsidRDefault="00E708EA">
      <w:pPr>
        <w:rPr>
          <w:rFonts w:ascii="Arial Narrow" w:hAnsi="Arial Narrow"/>
          <w:sz w:val="20"/>
          <w:szCs w:val="24"/>
          <w:lang w:val="es-ES"/>
        </w:rPr>
      </w:pPr>
    </w:p>
    <w:p w14:paraId="2FEB05FB" w14:textId="77777777" w:rsidR="00E708EA" w:rsidRPr="00C60B2D" w:rsidRDefault="00E708EA">
      <w:pPr>
        <w:rPr>
          <w:rFonts w:ascii="Arial Narrow" w:hAnsi="Arial Narrow"/>
          <w:sz w:val="20"/>
          <w:szCs w:val="24"/>
          <w:lang w:val="es-ES"/>
        </w:rPr>
      </w:pPr>
    </w:p>
    <w:p w14:paraId="2FEB05FC" w14:textId="77777777" w:rsidR="00E708EA" w:rsidRPr="00C60B2D" w:rsidRDefault="00E708EA">
      <w:pPr>
        <w:spacing w:before="10"/>
        <w:rPr>
          <w:rFonts w:ascii="Arial Narrow" w:hAnsi="Arial Narrow"/>
          <w:sz w:val="20"/>
          <w:szCs w:val="24"/>
          <w:lang w:val="es-ES"/>
        </w:rPr>
      </w:pPr>
    </w:p>
    <w:p w14:paraId="2FEB05FD" w14:textId="77777777" w:rsidR="00E708EA" w:rsidRPr="00C60B2D" w:rsidRDefault="00E708EA">
      <w:pPr>
        <w:pStyle w:val="Heading51"/>
        <w:numPr>
          <w:ilvl w:val="2"/>
          <w:numId w:val="6"/>
        </w:numPr>
        <w:tabs>
          <w:tab w:val="left" w:pos="840"/>
        </w:tabs>
        <w:jc w:val="both"/>
        <w:rPr>
          <w:b w:val="0"/>
          <w:bCs w:val="0"/>
          <w:szCs w:val="24"/>
          <w:lang w:val="es-ES"/>
        </w:rPr>
      </w:pPr>
      <w:bookmarkStart w:id="99" w:name="_Toc403391650"/>
      <w:r w:rsidRPr="00C60B2D">
        <w:rPr>
          <w:bCs w:val="0"/>
          <w:szCs w:val="24"/>
          <w:lang w:val="es-ES"/>
        </w:rPr>
        <w:t>Inspección semestral</w:t>
      </w:r>
      <w:bookmarkEnd w:id="99"/>
    </w:p>
    <w:p w14:paraId="2FEB05FE" w14:textId="77777777" w:rsidR="00E708EA" w:rsidRPr="00C60B2D" w:rsidRDefault="00E708EA">
      <w:pPr>
        <w:pStyle w:val="BodyText"/>
        <w:spacing w:before="120"/>
        <w:jc w:val="both"/>
        <w:rPr>
          <w:szCs w:val="24"/>
          <w:lang w:val="es-ES"/>
        </w:rPr>
      </w:pPr>
      <w:r w:rsidRPr="00C60B2D">
        <w:rPr>
          <w:szCs w:val="24"/>
          <w:lang w:val="es-ES"/>
        </w:rPr>
        <w:t>La inspección semestral debe ser realizada solo por un distribuidor Firetrace certificado.</w:t>
      </w:r>
    </w:p>
    <w:p w14:paraId="2FEB05FF" w14:textId="77777777" w:rsidR="00E708EA" w:rsidRPr="00C60B2D" w:rsidRDefault="00E708EA">
      <w:pPr>
        <w:spacing w:before="11"/>
        <w:rPr>
          <w:rFonts w:ascii="Arial Narrow" w:hAnsi="Arial Narrow"/>
          <w:sz w:val="19"/>
          <w:szCs w:val="24"/>
          <w:lang w:val="es-ES"/>
        </w:rPr>
      </w:pPr>
    </w:p>
    <w:p w14:paraId="2FEB0600" w14:textId="77777777" w:rsidR="00E708EA" w:rsidRPr="00C60B2D" w:rsidRDefault="00E708EA">
      <w:pPr>
        <w:pStyle w:val="BodyText"/>
        <w:numPr>
          <w:ilvl w:val="3"/>
          <w:numId w:val="6"/>
        </w:numPr>
        <w:tabs>
          <w:tab w:val="left" w:pos="1560"/>
        </w:tabs>
        <w:spacing w:line="220" w:lineRule="exact"/>
        <w:rPr>
          <w:szCs w:val="24"/>
          <w:lang w:val="es-ES"/>
        </w:rPr>
      </w:pPr>
      <w:r w:rsidRPr="00C60B2D">
        <w:rPr>
          <w:spacing w:val="-1"/>
          <w:szCs w:val="24"/>
          <w:lang w:val="es-ES"/>
        </w:rPr>
        <w:t>Verifique que el riesgo no haya cambiado.</w:t>
      </w:r>
    </w:p>
    <w:p w14:paraId="2FEB0601" w14:textId="77777777" w:rsidR="00E708EA" w:rsidRPr="00C60B2D" w:rsidRDefault="00E708EA">
      <w:pPr>
        <w:pStyle w:val="BodyText"/>
        <w:numPr>
          <w:ilvl w:val="3"/>
          <w:numId w:val="6"/>
        </w:numPr>
        <w:tabs>
          <w:tab w:val="left" w:pos="1560"/>
        </w:tabs>
        <w:ind w:right="119"/>
        <w:rPr>
          <w:szCs w:val="24"/>
          <w:lang w:val="es-ES"/>
        </w:rPr>
      </w:pPr>
      <w:r w:rsidRPr="00C60B2D">
        <w:rPr>
          <w:szCs w:val="24"/>
          <w:lang w:val="es-ES"/>
        </w:rPr>
        <w:t>Inspeccione el tubo de detección/activación, los controles manuales, las tuberías de descarga, las boquillas, los indicadores y cualquier otro equipamiento auxiliar.</w:t>
      </w:r>
    </w:p>
    <w:p w14:paraId="2FEB0602" w14:textId="77777777" w:rsidR="00E708EA" w:rsidRPr="00C60B2D" w:rsidRDefault="00E708EA">
      <w:pPr>
        <w:pStyle w:val="BodyText"/>
        <w:numPr>
          <w:ilvl w:val="3"/>
          <w:numId w:val="6"/>
        </w:numPr>
        <w:tabs>
          <w:tab w:val="left" w:pos="1560"/>
        </w:tabs>
        <w:spacing w:line="220" w:lineRule="exact"/>
        <w:rPr>
          <w:szCs w:val="24"/>
          <w:lang w:val="es-ES"/>
        </w:rPr>
      </w:pPr>
      <w:r w:rsidRPr="00C60B2D">
        <w:rPr>
          <w:szCs w:val="24"/>
          <w:lang w:val="es-ES"/>
        </w:rPr>
        <w:t>Verifique que las tuberías de distribución del agente no tengan obstrucciones.</w:t>
      </w:r>
    </w:p>
    <w:p w14:paraId="2FEB0603" w14:textId="77777777" w:rsidR="00E708EA" w:rsidRPr="00C60B2D" w:rsidRDefault="00E708EA">
      <w:pPr>
        <w:rPr>
          <w:rFonts w:ascii="Arial Narrow" w:hAnsi="Arial Narrow"/>
          <w:sz w:val="20"/>
          <w:szCs w:val="24"/>
          <w:lang w:val="es-ES"/>
        </w:rPr>
      </w:pPr>
    </w:p>
    <w:p w14:paraId="2FEB0604" w14:textId="77777777" w:rsidR="00E708EA" w:rsidRPr="00C60B2D" w:rsidRDefault="00E708EA">
      <w:pPr>
        <w:spacing w:before="9"/>
        <w:rPr>
          <w:rFonts w:ascii="Arial Narrow" w:hAnsi="Arial Narrow"/>
          <w:sz w:val="20"/>
          <w:szCs w:val="24"/>
          <w:lang w:val="es-ES"/>
        </w:rPr>
      </w:pPr>
    </w:p>
    <w:p w14:paraId="2FEB0605" w14:textId="77777777" w:rsidR="00E708EA" w:rsidRPr="00C60B2D" w:rsidRDefault="00E708EA">
      <w:pPr>
        <w:pStyle w:val="Heading51"/>
        <w:numPr>
          <w:ilvl w:val="2"/>
          <w:numId w:val="6"/>
        </w:numPr>
        <w:tabs>
          <w:tab w:val="left" w:pos="840"/>
        </w:tabs>
        <w:jc w:val="both"/>
        <w:rPr>
          <w:b w:val="0"/>
          <w:bCs w:val="0"/>
          <w:szCs w:val="24"/>
          <w:lang w:val="es-ES"/>
        </w:rPr>
      </w:pPr>
      <w:bookmarkStart w:id="100" w:name="_Toc403391651"/>
      <w:r w:rsidRPr="00C60B2D">
        <w:rPr>
          <w:bCs w:val="0"/>
          <w:spacing w:val="-1"/>
          <w:szCs w:val="24"/>
          <w:lang w:val="es-ES"/>
        </w:rPr>
        <w:t>Polvo químico seco</w:t>
      </w:r>
      <w:bookmarkEnd w:id="100"/>
    </w:p>
    <w:p w14:paraId="2FEB0606" w14:textId="77777777" w:rsidR="00E708EA" w:rsidRPr="00C60B2D" w:rsidRDefault="00E708EA">
      <w:pPr>
        <w:pStyle w:val="BodyText"/>
        <w:spacing w:before="120"/>
        <w:ind w:right="119"/>
        <w:rPr>
          <w:szCs w:val="24"/>
          <w:lang w:val="es-ES"/>
        </w:rPr>
      </w:pPr>
      <w:r w:rsidRPr="00C60B2D">
        <w:rPr>
          <w:spacing w:val="-1"/>
          <w:szCs w:val="24"/>
          <w:lang w:val="es-ES"/>
        </w:rPr>
        <w:t>El examen del químico seco debe realizarse en un proveedor de servicio de Firetrace autorizado al menos una vez cada seis años.</w:t>
      </w:r>
      <w:r w:rsidR="009F77BF">
        <w:rPr>
          <w:szCs w:val="24"/>
          <w:lang w:val="es-ES"/>
        </w:rPr>
        <w:t xml:space="preserve"> </w:t>
      </w:r>
      <w:r w:rsidRPr="00C60B2D">
        <w:rPr>
          <w:szCs w:val="24"/>
          <w:lang w:val="es-ES"/>
        </w:rPr>
        <w:t>Se examinará si el polvo se apelmazó y requiere ser reemplazado.</w:t>
      </w:r>
    </w:p>
    <w:p w14:paraId="2FEB0607" w14:textId="77777777" w:rsidR="00E708EA" w:rsidRPr="00C60B2D" w:rsidRDefault="00E708EA">
      <w:pPr>
        <w:spacing w:before="9"/>
        <w:rPr>
          <w:rFonts w:ascii="Arial Narrow" w:hAnsi="Arial Narrow"/>
          <w:sz w:val="20"/>
          <w:szCs w:val="24"/>
          <w:lang w:val="es-ES"/>
        </w:rPr>
      </w:pPr>
    </w:p>
    <w:p w14:paraId="2FEB0608" w14:textId="77777777" w:rsidR="00E708EA" w:rsidRPr="00C60B2D" w:rsidRDefault="00E708EA">
      <w:pPr>
        <w:pStyle w:val="Heading51"/>
        <w:numPr>
          <w:ilvl w:val="2"/>
          <w:numId w:val="6"/>
        </w:numPr>
        <w:tabs>
          <w:tab w:val="left" w:pos="840"/>
        </w:tabs>
        <w:jc w:val="both"/>
        <w:rPr>
          <w:b w:val="0"/>
          <w:bCs w:val="0"/>
          <w:szCs w:val="24"/>
          <w:lang w:val="es-ES"/>
        </w:rPr>
      </w:pPr>
      <w:bookmarkStart w:id="101" w:name="_Toc403391652"/>
      <w:r w:rsidRPr="00C60B2D">
        <w:rPr>
          <w:bCs w:val="0"/>
          <w:szCs w:val="24"/>
          <w:lang w:val="es-ES"/>
        </w:rPr>
        <w:t>Prueba hidrostática</w:t>
      </w:r>
      <w:bookmarkEnd w:id="101"/>
    </w:p>
    <w:p w14:paraId="2FEB0609" w14:textId="77777777" w:rsidR="00E708EA" w:rsidRPr="00C60B2D" w:rsidRDefault="00E708EA">
      <w:pPr>
        <w:pStyle w:val="BodyText"/>
        <w:spacing w:before="120" w:line="480" w:lineRule="auto"/>
        <w:ind w:right="1957"/>
        <w:rPr>
          <w:szCs w:val="24"/>
          <w:lang w:val="es-ES"/>
        </w:rPr>
      </w:pPr>
      <w:r w:rsidRPr="00C60B2D">
        <w:rPr>
          <w:szCs w:val="24"/>
          <w:lang w:val="es-ES"/>
        </w:rPr>
        <w:t>El cilindro de químico seco será sometido a una prueba de presión hidrostática en intervalos no mayores a 12 años.</w:t>
      </w:r>
      <w:r w:rsidRPr="00C60B2D">
        <w:rPr>
          <w:spacing w:val="42"/>
          <w:szCs w:val="24"/>
          <w:lang w:val="es-ES"/>
        </w:rPr>
        <w:t xml:space="preserve"> </w:t>
      </w:r>
      <w:r w:rsidRPr="00C60B2D">
        <w:rPr>
          <w:szCs w:val="24"/>
          <w:lang w:val="es-ES"/>
        </w:rPr>
        <w:t>Despresurice el sistema cuidadosamente siguiendo los procedimientos de la Sección 7.1.</w:t>
      </w:r>
      <w:r w:rsidRPr="00C60B2D">
        <w:rPr>
          <w:spacing w:val="44"/>
          <w:szCs w:val="24"/>
          <w:lang w:val="es-ES"/>
        </w:rPr>
        <w:t xml:space="preserve"> </w:t>
      </w:r>
      <w:r w:rsidRPr="00C60B2D">
        <w:rPr>
          <w:spacing w:val="-1"/>
          <w:szCs w:val="24"/>
          <w:lang w:val="es-ES"/>
        </w:rPr>
        <w:t>Descarte el polvo químico seco.</w:t>
      </w:r>
    </w:p>
    <w:p w14:paraId="2FEB060A" w14:textId="77777777" w:rsidR="00E708EA" w:rsidRPr="00C60B2D" w:rsidRDefault="00E708EA">
      <w:pPr>
        <w:pStyle w:val="BodyText"/>
        <w:ind w:right="116"/>
        <w:jc w:val="both"/>
        <w:rPr>
          <w:szCs w:val="24"/>
          <w:lang w:val="es-ES"/>
        </w:rPr>
      </w:pPr>
      <w:r w:rsidRPr="00C60B2D">
        <w:rPr>
          <w:spacing w:val="-1"/>
          <w:szCs w:val="24"/>
          <w:lang w:val="es-ES"/>
        </w:rPr>
        <w:t>Los contenedores de químico seco Firetrace DOT-4B que requieren una segunda prueba deben ser testeados hidrostáticamente de acuerdo al DOT CFR Título 49, sección 137.34(e).</w:t>
      </w:r>
      <w:r w:rsidRPr="00C60B2D">
        <w:rPr>
          <w:spacing w:val="35"/>
          <w:szCs w:val="24"/>
          <w:lang w:val="es-ES"/>
        </w:rPr>
        <w:t xml:space="preserve"> </w:t>
      </w:r>
      <w:r w:rsidRPr="00C60B2D">
        <w:rPr>
          <w:spacing w:val="-1"/>
          <w:szCs w:val="24"/>
          <w:lang w:val="es-ES"/>
        </w:rPr>
        <w:t>Esta segunda prueba periódica debe ser realizada por una persona autorizada que tenga un número de identificación vigente emitido por el Administrador Asociado para la Seguridad de Materiales Peligrosos del Departamento de Transporte, y debe incluir un examen interno y externo en conformidad con las secciones C-6, C6.1, C-6.2 o C-6.3 del folleto CGA, según sea aplicable.</w:t>
      </w:r>
      <w:r w:rsidRPr="00C60B2D">
        <w:rPr>
          <w:spacing w:val="17"/>
          <w:szCs w:val="24"/>
          <w:lang w:val="es-ES"/>
        </w:rPr>
        <w:t xml:space="preserve"> </w:t>
      </w:r>
      <w:r w:rsidRPr="00C60B2D">
        <w:rPr>
          <w:spacing w:val="-1"/>
          <w:szCs w:val="24"/>
          <w:lang w:val="es-ES"/>
        </w:rPr>
        <w:t>Los procedimientos de las pruebas se describen en el folleto C-1 de CGA. Como se debe medir la expansión volumétrica del contenedor, solo el método de expansión volumétrica de camisa de agua o los métodos de expansión directa son aceptables.</w:t>
      </w:r>
    </w:p>
    <w:p w14:paraId="2FEB060B" w14:textId="77777777" w:rsidR="00E708EA" w:rsidRPr="00C60B2D" w:rsidRDefault="00E708EA">
      <w:pPr>
        <w:spacing w:before="1"/>
        <w:rPr>
          <w:rFonts w:ascii="Arial Narrow" w:hAnsi="Arial Narrow"/>
          <w:sz w:val="20"/>
          <w:szCs w:val="24"/>
          <w:lang w:val="es-ES"/>
        </w:rPr>
      </w:pPr>
    </w:p>
    <w:p w14:paraId="2FEB060C" w14:textId="77777777" w:rsidR="00E708EA" w:rsidRPr="00C60B2D" w:rsidRDefault="00E708EA">
      <w:pPr>
        <w:pStyle w:val="BodyText"/>
        <w:jc w:val="both"/>
        <w:rPr>
          <w:szCs w:val="24"/>
          <w:lang w:val="es-ES"/>
        </w:rPr>
      </w:pPr>
      <w:r w:rsidRPr="00C60B2D">
        <w:rPr>
          <w:szCs w:val="24"/>
          <w:lang w:val="es-ES"/>
        </w:rPr>
        <w:t>Consulte la Tabla 3-2 para las pruebas de presión.</w:t>
      </w:r>
    </w:p>
    <w:p w14:paraId="2FEB060D" w14:textId="77777777" w:rsidR="00E708EA" w:rsidRPr="00C60B2D" w:rsidRDefault="00E708EA">
      <w:pPr>
        <w:spacing w:before="11"/>
        <w:rPr>
          <w:rFonts w:ascii="Arial Narrow" w:hAnsi="Arial Narrow"/>
          <w:sz w:val="19"/>
          <w:szCs w:val="24"/>
          <w:lang w:val="es-ES"/>
        </w:rPr>
      </w:pPr>
    </w:p>
    <w:p w14:paraId="2FEB060E" w14:textId="77777777" w:rsidR="00E708EA" w:rsidRPr="00C60B2D" w:rsidRDefault="00E708EA">
      <w:pPr>
        <w:pStyle w:val="BodyText"/>
        <w:jc w:val="both"/>
        <w:rPr>
          <w:szCs w:val="24"/>
          <w:lang w:val="es-ES"/>
        </w:rPr>
      </w:pPr>
      <w:r w:rsidRPr="00C60B2D">
        <w:rPr>
          <w:spacing w:val="-1"/>
          <w:szCs w:val="24"/>
          <w:lang w:val="es-ES"/>
        </w:rPr>
        <w:t>Para reconstruir y recargar el sistema, ver la Sección 7.2 y la Sección 7.3.</w:t>
      </w:r>
    </w:p>
    <w:p w14:paraId="2FEB060F" w14:textId="77777777" w:rsidR="00E708EA" w:rsidRPr="00C60B2D" w:rsidRDefault="00E708EA">
      <w:pPr>
        <w:jc w:val="both"/>
        <w:rPr>
          <w:szCs w:val="24"/>
          <w:lang w:val="es-ES"/>
        </w:rPr>
        <w:sectPr w:rsidR="00E708EA" w:rsidRPr="00C60B2D">
          <w:pgSz w:w="12240" w:h="15840"/>
          <w:pgMar w:top="1280" w:right="960" w:bottom="1140" w:left="960" w:header="0" w:footer="954" w:gutter="0"/>
          <w:cols w:space="720"/>
        </w:sectPr>
      </w:pPr>
    </w:p>
    <w:p w14:paraId="2FEB0610" w14:textId="77777777" w:rsidR="00E708EA" w:rsidRPr="00C60B2D" w:rsidRDefault="00E708EA">
      <w:pPr>
        <w:pStyle w:val="Heading11"/>
        <w:numPr>
          <w:ilvl w:val="0"/>
          <w:numId w:val="6"/>
        </w:numPr>
        <w:tabs>
          <w:tab w:val="left" w:pos="552"/>
        </w:tabs>
        <w:spacing w:before="40"/>
        <w:ind w:hanging="431"/>
        <w:rPr>
          <w:b w:val="0"/>
          <w:bCs w:val="0"/>
          <w:szCs w:val="24"/>
          <w:lang w:val="es-ES"/>
        </w:rPr>
      </w:pPr>
      <w:bookmarkStart w:id="102" w:name="_Toc403391653"/>
      <w:r w:rsidRPr="00C60B2D">
        <w:rPr>
          <w:bCs w:val="0"/>
          <w:szCs w:val="24"/>
          <w:lang w:val="es-ES"/>
        </w:rPr>
        <w:lastRenderedPageBreak/>
        <w:t>DESENSAMBLADO, ENSAMBLADO Y CARGA DEL SISTEMA</w:t>
      </w:r>
      <w:bookmarkEnd w:id="102"/>
    </w:p>
    <w:p w14:paraId="2FEB0611" w14:textId="77777777" w:rsidR="00E708EA" w:rsidRPr="00C60B2D" w:rsidRDefault="00E708EA">
      <w:pPr>
        <w:spacing w:before="10"/>
        <w:rPr>
          <w:rFonts w:ascii="Arial Narrow" w:hAnsi="Arial Narrow"/>
          <w:b/>
          <w:szCs w:val="24"/>
          <w:lang w:val="es-ES"/>
        </w:rPr>
      </w:pPr>
    </w:p>
    <w:p w14:paraId="2FEB0612" w14:textId="77777777" w:rsidR="00E708EA" w:rsidRPr="00C60B2D" w:rsidRDefault="0005346F">
      <w:pPr>
        <w:spacing w:line="200" w:lineRule="atLeast"/>
        <w:ind w:left="269"/>
        <w:rPr>
          <w:rFonts w:ascii="Arial Narrow" w:hAnsi="Arial Narrow"/>
          <w:sz w:val="20"/>
          <w:szCs w:val="24"/>
          <w:lang w:val="es-ES"/>
        </w:rPr>
      </w:pPr>
      <w:r>
        <w:rPr>
          <w:rFonts w:ascii="Arial Narrow" w:hAnsi="Arial Narrow"/>
          <w:sz w:val="20"/>
          <w:szCs w:val="24"/>
          <w:lang w:val="es-ES"/>
        </w:rPr>
      </w:r>
      <w:r>
        <w:rPr>
          <w:rFonts w:ascii="Arial Narrow" w:hAnsi="Arial Narrow"/>
          <w:sz w:val="20"/>
          <w:szCs w:val="24"/>
          <w:lang w:val="es-ES"/>
        </w:rPr>
        <w:pict w14:anchorId="2FEB0919">
          <v:group id="_x0000_s3241" style="width:489.05pt;height:100.55pt;mso-position-horizontal-relative:char;mso-position-vertical-relative:line" coordsize="9781,1367">
            <v:group id="_x0000_s3242" style="position:absolute;left:9663;top:11;width:104;height:522" coordorigin="9663,11" coordsize="104,522">
              <v:shape id="_x0000_s3243" style="position:absolute;left:9663;top:11;width:104;height:522" coordorigin="9663,11" coordsize="104,522" path="m9663,533r104,l9767,11r-104,l9663,533xe" fillcolor="black" stroked="f">
                <v:path arrowok="t"/>
              </v:shape>
            </v:group>
            <v:group id="_x0000_s3244" style="position:absolute;left:17;top:11;width:102;height:522" coordorigin="17,11" coordsize="102,522">
              <v:shape id="_x0000_s3245" style="position:absolute;left:17;top:11;width:102;height:522" coordorigin="17,11" coordsize="102,522" path="m17,533r102,l119,11,17,11r,522xe" fillcolor="black" stroked="f">
                <v:path arrowok="t"/>
              </v:shape>
            </v:group>
            <v:group id="_x0000_s3246" style="position:absolute;left:119;top:11;width:9545;height:522" coordorigin="119,11" coordsize="9545,522">
              <v:shape id="_x0000_s3247" style="position:absolute;left:119;top:11;width:9545;height:522" coordorigin="119,11" coordsize="9545,522" path="m119,533r9544,l9663,11,119,11r,522xe" fillcolor="black" stroked="f">
                <v:path arrowok="t"/>
              </v:shape>
              <v:shape id="_x0000_s3248" type="#_x0000_t75" style="position:absolute;left:4025;top:17;width:540;height:439">
                <v:imagedata r:id="rId36" o:title=""/>
              </v:shape>
            </v:group>
            <v:group id="_x0000_s3249" style="position:absolute;left:6;top:6;width:9770;height:2" coordorigin="6,6" coordsize="9770,2">
              <v:shape id="_x0000_s3250" style="position:absolute;left:6;top:6;width:9770;height:2" coordorigin="6,6" coordsize="9770,0" path="m6,6r9769,e" filled="f" strokeweight=".58pt">
                <v:path arrowok="t"/>
              </v:shape>
            </v:group>
            <v:group id="_x0000_s3251" style="position:absolute;left:11;top:11;width:2;height:1350" coordorigin="11,11" coordsize="2,1350">
              <v:shape id="_x0000_s3252" style="position:absolute;left:11;top:11;width:2;height:1350" coordorigin="11,11" coordsize="0,1350" path="m11,11r,1350e" filled="f" strokeweight=".58pt">
                <v:path arrowok="t"/>
              </v:shape>
            </v:group>
            <v:group id="_x0000_s3253" style="position:absolute;left:9770;top:11;width:2;height:1350" coordorigin="9770,11" coordsize="2,1350">
              <v:shape id="_x0000_s3254" style="position:absolute;left:9770;top:11;width:2;height:1350" coordorigin="9770,11" coordsize="0,1350" path="m9770,11r,1350e" filled="f" strokeweight=".58pt">
                <v:path arrowok="t"/>
              </v:shape>
            </v:group>
            <v:group id="_x0000_s3255" style="position:absolute;left:6;top:537;width:9770;height:2" coordorigin="6,537" coordsize="9770,2">
              <v:shape id="_x0000_s3256" style="position:absolute;left:6;top:537;width:9770;height:2" coordorigin="6,537" coordsize="9770,0" path="m6,537r9769,e" filled="f" strokeweight=".58pt">
                <v:path arrowok="t"/>
              </v:shape>
            </v:group>
            <v:group id="_x0000_s3257" style="position:absolute;left:6;top:1356;width:9770;height:2" coordorigin="6,1356" coordsize="9770,2">
              <v:shape id="_x0000_s3258" style="position:absolute;left:6;top:1356;width:9770;height:2" coordorigin="6,1356" coordsize="9770,0" path="m6,1356r9769,e" filled="f" strokeweight=".58pt">
                <v:path arrowok="t"/>
              </v:shape>
              <v:shape id="_x0000_s3259" type="#_x0000_t202" style="position:absolute;left:11;top:11;width:9760;height:522" filled="f" stroked="f">
                <v:textbox style="mso-next-textbox:#_x0000_s3259" inset="0,0,0,0">
                  <w:txbxContent>
                    <w:p w14:paraId="2FEB09BF" w14:textId="77777777" w:rsidR="00BF0B78" w:rsidRDefault="00BF0B78" w:rsidP="00CB1C00">
                      <w:pPr>
                        <w:spacing w:before="100"/>
                        <w:ind w:left="1010"/>
                        <w:jc w:val="center"/>
                        <w:rPr>
                          <w:rFonts w:ascii="Arial Narrow" w:hAnsi="Arial Narrow"/>
                          <w:sz w:val="36"/>
                          <w:szCs w:val="24"/>
                        </w:rPr>
                      </w:pPr>
                      <w:r>
                        <w:rPr>
                          <w:rFonts w:ascii="Arial Narrow" w:hAnsi="Arial Narrow"/>
                          <w:b/>
                          <w:color w:val="FFFFFF"/>
                          <w:spacing w:val="-1"/>
                          <w:sz w:val="36"/>
                          <w:szCs w:val="24"/>
                          <w:lang w:val="es-AR"/>
                        </w:rPr>
                        <w:tab/>
                      </w:r>
                      <w:r>
                        <w:rPr>
                          <w:rFonts w:ascii="Arial Narrow" w:hAnsi="Arial Narrow"/>
                          <w:b/>
                          <w:color w:val="FFFFFF"/>
                          <w:spacing w:val="-1"/>
                          <w:sz w:val="36"/>
                          <w:szCs w:val="24"/>
                          <w:lang w:val="es-AR"/>
                        </w:rPr>
                        <w:tab/>
                        <w:t>ADVERTENCIA</w:t>
                      </w:r>
                    </w:p>
                  </w:txbxContent>
                </v:textbox>
              </v:shape>
              <v:shape id="_x0000_s3260" type="#_x0000_t202" style="position:absolute;left:11;top:533;width:9760;height:824" filled="f" stroked="f">
                <v:textbox style="mso-next-textbox:#_x0000_s3260" inset="0,0,0,0">
                  <w:txbxContent>
                    <w:p w14:paraId="2FEB09C0" w14:textId="77777777" w:rsidR="00BF0B78" w:rsidRDefault="00BF0B78" w:rsidP="00CB1C00">
                      <w:pPr>
                        <w:ind w:left="107" w:right="105"/>
                        <w:jc w:val="both"/>
                        <w:rPr>
                          <w:rFonts w:ascii="Arial Narrow" w:hAnsi="Arial Narrow"/>
                          <w:b/>
                          <w:noProof/>
                          <w:sz w:val="20"/>
                          <w:szCs w:val="24"/>
                          <w:lang w:val="es-AR"/>
                        </w:rPr>
                      </w:pPr>
                    </w:p>
                    <w:p w14:paraId="2FEB09C1" w14:textId="77777777" w:rsidR="00BF0B78" w:rsidRPr="00CB1C00" w:rsidRDefault="00BF0B78" w:rsidP="00CB1C00">
                      <w:pPr>
                        <w:ind w:left="107" w:right="105"/>
                        <w:jc w:val="both"/>
                        <w:rPr>
                          <w:rFonts w:ascii="Arial Narrow" w:hAnsi="Arial Narrow"/>
                          <w:b/>
                          <w:spacing w:val="-1"/>
                          <w:sz w:val="20"/>
                          <w:szCs w:val="24"/>
                          <w:lang w:val="es-AR"/>
                        </w:rPr>
                      </w:pPr>
                      <w:r w:rsidRPr="00CB1C00">
                        <w:rPr>
                          <w:rFonts w:ascii="Arial Narrow" w:hAnsi="Arial Narrow"/>
                          <w:b/>
                          <w:noProof/>
                          <w:sz w:val="20"/>
                          <w:szCs w:val="24"/>
                          <w:lang w:val="es-AR"/>
                        </w:rPr>
                        <w:t>Los cilindros presurizados (cargados) son extremadamente peligrosos y, si no se manejan adecuadamente, tienen la capacidad de causar lesiones corporales, daños a la propiedad o muerte.</w:t>
                      </w:r>
                      <w:r w:rsidRPr="00CB1C00">
                        <w:rPr>
                          <w:rStyle w:val="tw4winMark"/>
                          <w:szCs w:val="24"/>
                          <w:lang w:val="es-AR"/>
                        </w:rPr>
                        <w:t xml:space="preserve"> </w:t>
                      </w:r>
                      <w:r w:rsidRPr="00CB1C00">
                        <w:rPr>
                          <w:rFonts w:ascii="Arial Narrow" w:hAnsi="Arial Narrow"/>
                          <w:b/>
                          <w:noProof/>
                          <w:sz w:val="20"/>
                          <w:szCs w:val="24"/>
                          <w:lang w:val="es-AR"/>
                        </w:rPr>
                        <w:t>Utilice siempre anteojos de seguridad y asegúrese de que los conectores de descarga están en su lugar antes de instalar, reparar o manipular la unidad.</w:t>
                      </w:r>
                    </w:p>
                    <w:p w14:paraId="2FEB09C2" w14:textId="77777777" w:rsidR="00BF0B78" w:rsidRDefault="00BF0B78" w:rsidP="00CB1C00">
                      <w:pPr>
                        <w:ind w:left="107" w:right="105"/>
                        <w:jc w:val="both"/>
                        <w:rPr>
                          <w:rFonts w:ascii="Arial Narrow" w:hAnsi="Arial Narrow"/>
                          <w:sz w:val="20"/>
                          <w:szCs w:val="24"/>
                          <w:lang w:val="es-AR"/>
                        </w:rPr>
                      </w:pPr>
                    </w:p>
                  </w:txbxContent>
                </v:textbox>
              </v:shape>
            </v:group>
            <w10:anchorlock/>
          </v:group>
        </w:pict>
      </w:r>
    </w:p>
    <w:p w14:paraId="2FEB0613" w14:textId="77777777" w:rsidR="00E708EA" w:rsidRPr="00C60B2D" w:rsidRDefault="00E708EA">
      <w:pPr>
        <w:spacing w:before="4"/>
        <w:rPr>
          <w:rFonts w:ascii="Arial Narrow" w:hAnsi="Arial Narrow"/>
          <w:b/>
          <w:sz w:val="19"/>
          <w:szCs w:val="24"/>
          <w:lang w:val="es-ES"/>
        </w:rPr>
      </w:pPr>
    </w:p>
    <w:p w14:paraId="2FEB0614" w14:textId="77777777" w:rsidR="00E708EA" w:rsidRPr="00C60B2D" w:rsidRDefault="0005346F">
      <w:pPr>
        <w:spacing w:line="200" w:lineRule="atLeast"/>
        <w:ind w:left="277"/>
        <w:rPr>
          <w:rFonts w:ascii="Arial Narrow" w:hAnsi="Arial Narrow"/>
          <w:sz w:val="20"/>
          <w:szCs w:val="24"/>
          <w:lang w:val="es-ES"/>
        </w:rPr>
      </w:pPr>
      <w:r>
        <w:rPr>
          <w:rFonts w:ascii="Arial Narrow" w:hAnsi="Arial Narrow"/>
          <w:sz w:val="20"/>
          <w:szCs w:val="24"/>
          <w:lang w:val="es-ES"/>
        </w:rPr>
      </w:r>
      <w:r>
        <w:rPr>
          <w:rFonts w:ascii="Arial Narrow" w:hAnsi="Arial Narrow"/>
          <w:sz w:val="20"/>
          <w:szCs w:val="24"/>
          <w:lang w:val="es-ES"/>
        </w:rPr>
        <w:pict w14:anchorId="2FEB091B">
          <v:group id="_x0000_s3261" style="width:488.3pt;height:105.85pt;mso-position-horizontal-relative:char;mso-position-vertical-relative:line" coordsize="9766,1139">
            <v:group id="_x0000_s3262" style="position:absolute;left:9647;top:12;width:104;height:413" coordorigin="9647,12" coordsize="104,413">
              <v:shape id="_x0000_s3263" style="position:absolute;left:9647;top:12;width:104;height:413" coordorigin="9647,12" coordsize="104,413" path="m9647,425r103,l9750,12r-103,l9647,425xe" fillcolor="black" stroked="f">
                <v:path arrowok="t"/>
              </v:shape>
            </v:group>
            <v:group id="_x0000_s3264" style="position:absolute;left:15;top:12;width:104;height:413" coordorigin="15,12" coordsize="104,413">
              <v:shape id="_x0000_s3265" style="position:absolute;left:15;top:12;width:104;height:413" coordorigin="15,12" coordsize="104,413" path="m15,425r104,l119,12,15,12r,413xe" fillcolor="black" stroked="f">
                <v:path arrowok="t"/>
              </v:shape>
            </v:group>
            <v:group id="_x0000_s3266" style="position:absolute;left:119;top:12;width:9528;height:413" coordorigin="119,12" coordsize="9528,413">
              <v:shape id="_x0000_s3267" style="position:absolute;left:119;top:12;width:9528;height:413" coordorigin="119,12" coordsize="9528,413" path="m119,425r9528,l9647,12,119,12r,413xe" fillcolor="black" stroked="f">
                <v:path arrowok="t"/>
              </v:shape>
            </v:group>
            <v:group id="_x0000_s3268" style="position:absolute;left:6;top:6;width:9754;height:2" coordorigin="6,6" coordsize="9754,2">
              <v:shape id="_x0000_s3269" style="position:absolute;left:6;top:6;width:9754;height:2" coordorigin="6,6" coordsize="9754,0" path="m6,6r9753,e" filled="f" strokeweight=".58pt">
                <v:path arrowok="t"/>
              </v:shape>
            </v:group>
            <v:group id="_x0000_s3270" style="position:absolute;left:11;top:11;width:2;height:1122" coordorigin="11,11" coordsize="2,1122">
              <v:shape id="_x0000_s3271" style="position:absolute;left:11;top:11;width:2;height:1122" coordorigin="11,11" coordsize="0,1122" path="m11,11r,1122e" filled="f" strokeweight=".58pt">
                <v:path arrowok="t"/>
              </v:shape>
            </v:group>
            <v:group id="_x0000_s3272" style="position:absolute;left:9755;top:11;width:2;height:1122" coordorigin="9755,11" coordsize="2,1122">
              <v:shape id="_x0000_s3273" style="position:absolute;left:9755;top:11;width:2;height:1122" coordorigin="9755,11" coordsize="0,1122" path="m9755,11r,1122e" filled="f" strokeweight=".58pt">
                <v:path arrowok="t"/>
              </v:shape>
            </v:group>
            <v:group id="_x0000_s3274" style="position:absolute;left:6;top:429;width:9754;height:2" coordorigin="6,429" coordsize="9754,2">
              <v:shape id="_x0000_s3275" style="position:absolute;left:6;top:429;width:9754;height:2" coordorigin="6,429" coordsize="9754,0" path="m6,429r9753,e" filled="f" strokeweight=".58pt">
                <v:path arrowok="t"/>
              </v:shape>
            </v:group>
            <v:group id="_x0000_s3276" style="position:absolute;left:6;top:1128;width:9754;height:2" coordorigin="6,1128" coordsize="9754,2">
              <v:shape id="_x0000_s3277" style="position:absolute;left:6;top:1128;width:9754;height:2" coordorigin="6,1128" coordsize="9754,0" path="m6,1128r9753,e" filled="f" strokeweight=".58pt">
                <v:path arrowok="t"/>
              </v:shape>
              <v:shape id="_x0000_s3278" type="#_x0000_t202" style="position:absolute;left:11;top:12;width:9744;height:413" filled="f" stroked="f">
                <v:textbox style="mso-next-textbox:#_x0000_s3278" inset="0,0,0,0">
                  <w:txbxContent>
                    <w:p w14:paraId="2FEB09C3" w14:textId="77777777" w:rsidR="00BF0B78" w:rsidRDefault="00BF0B78">
                      <w:pPr>
                        <w:ind w:left="-1" w:right="1"/>
                        <w:jc w:val="center"/>
                        <w:rPr>
                          <w:rFonts w:ascii="Arial Narrow" w:hAnsi="Arial Narrow"/>
                          <w:sz w:val="36"/>
                          <w:szCs w:val="24"/>
                        </w:rPr>
                      </w:pPr>
                      <w:r>
                        <w:rPr>
                          <w:rFonts w:ascii="Arial Narrow" w:hAnsi="Arial Narrow"/>
                          <w:b/>
                          <w:color w:val="FFFFFF"/>
                          <w:spacing w:val="-1"/>
                          <w:sz w:val="36"/>
                          <w:szCs w:val="24"/>
                          <w:lang w:val="es-AR"/>
                        </w:rPr>
                        <w:t>ATENCIÓN</w:t>
                      </w:r>
                    </w:p>
                  </w:txbxContent>
                </v:textbox>
              </v:shape>
              <v:shape id="_x0000_s3279" type="#_x0000_t202" style="position:absolute;left:11;top:425;width:9744;height:704" filled="f" stroked="f">
                <v:textbox style="mso-next-textbox:#_x0000_s3279" inset="0,0,0,0">
                  <w:txbxContent>
                    <w:p w14:paraId="2FEB09C4" w14:textId="77777777" w:rsidR="00BF0B78" w:rsidRDefault="00BF0B78">
                      <w:pPr>
                        <w:ind w:left="108" w:right="106"/>
                        <w:jc w:val="both"/>
                        <w:rPr>
                          <w:rFonts w:ascii="Arial Narrow" w:hAnsi="Arial Narrow"/>
                          <w:sz w:val="20"/>
                          <w:szCs w:val="24"/>
                          <w:lang w:val="es-AR"/>
                        </w:rPr>
                      </w:pPr>
                      <w:r w:rsidRPr="00CB1C00">
                        <w:rPr>
                          <w:rFonts w:ascii="Arial Narrow" w:hAnsi="Arial Narrow"/>
                          <w:b/>
                          <w:sz w:val="20"/>
                          <w:szCs w:val="24"/>
                          <w:lang w:val="es-AR"/>
                        </w:rPr>
                        <w:t>Toda tarea de mantenimiento que requiere despresurización, llenado o presurización debe ser realizada solo en un proveedor de servicio de Firetrace autorizado. Realizar el servicio en cualquier otro lugar anulará la aprobación FM y el listado UL/ULC. Por favor, contáctese con Firetrace para obtener una lista de proveedores de servicios de Firetrace autorizados.</w:t>
                      </w:r>
                    </w:p>
                  </w:txbxContent>
                </v:textbox>
              </v:shape>
            </v:group>
            <w10:anchorlock/>
          </v:group>
        </w:pict>
      </w:r>
    </w:p>
    <w:p w14:paraId="2FEB0615" w14:textId="77777777" w:rsidR="00E708EA" w:rsidRPr="00C60B2D" w:rsidRDefault="00E708EA">
      <w:pPr>
        <w:spacing w:before="7"/>
        <w:rPr>
          <w:rFonts w:ascii="Arial Narrow" w:hAnsi="Arial Narrow"/>
          <w:b/>
          <w:sz w:val="14"/>
          <w:szCs w:val="24"/>
          <w:lang w:val="es-ES"/>
        </w:rPr>
      </w:pPr>
    </w:p>
    <w:p w14:paraId="2FEB0616" w14:textId="77777777" w:rsidR="00E708EA" w:rsidRPr="00C60B2D" w:rsidRDefault="00E708EA">
      <w:pPr>
        <w:pStyle w:val="Heading41"/>
        <w:numPr>
          <w:ilvl w:val="1"/>
          <w:numId w:val="6"/>
        </w:numPr>
        <w:tabs>
          <w:tab w:val="left" w:pos="696"/>
        </w:tabs>
        <w:spacing w:before="60"/>
        <w:rPr>
          <w:b w:val="0"/>
          <w:bCs w:val="0"/>
          <w:szCs w:val="24"/>
          <w:lang w:val="es-ES"/>
        </w:rPr>
      </w:pPr>
      <w:bookmarkStart w:id="103" w:name="_Toc403391654"/>
      <w:r w:rsidRPr="00C60B2D">
        <w:rPr>
          <w:bCs w:val="0"/>
          <w:szCs w:val="24"/>
          <w:lang w:val="es-ES"/>
        </w:rPr>
        <w:t>Despresurización de la unidad</w:t>
      </w:r>
      <w:bookmarkEnd w:id="103"/>
    </w:p>
    <w:p w14:paraId="2FEB0617" w14:textId="77777777" w:rsidR="00E708EA" w:rsidRPr="00C60B2D" w:rsidRDefault="00E708EA">
      <w:pPr>
        <w:pStyle w:val="BodyText"/>
        <w:numPr>
          <w:ilvl w:val="0"/>
          <w:numId w:val="4"/>
        </w:numPr>
        <w:tabs>
          <w:tab w:val="left" w:pos="1200"/>
        </w:tabs>
        <w:spacing w:before="120"/>
        <w:ind w:hanging="359"/>
        <w:rPr>
          <w:szCs w:val="24"/>
          <w:lang w:val="es-ES"/>
        </w:rPr>
      </w:pPr>
      <w:r w:rsidRPr="00C60B2D">
        <w:rPr>
          <w:szCs w:val="24"/>
          <w:lang w:val="es-ES"/>
        </w:rPr>
        <w:t>Gire la palanca de la válvula esférica a la posición “off” (perpendicular a la válvula).</w:t>
      </w:r>
    </w:p>
    <w:p w14:paraId="2FEB0618" w14:textId="77777777" w:rsidR="00E708EA" w:rsidRPr="00C60B2D" w:rsidRDefault="00E708EA">
      <w:pPr>
        <w:pStyle w:val="BodyText"/>
        <w:numPr>
          <w:ilvl w:val="0"/>
          <w:numId w:val="4"/>
        </w:numPr>
        <w:tabs>
          <w:tab w:val="left" w:pos="1200"/>
        </w:tabs>
        <w:spacing w:line="220" w:lineRule="exact"/>
        <w:ind w:hanging="359"/>
        <w:rPr>
          <w:szCs w:val="24"/>
          <w:lang w:val="es-ES"/>
        </w:rPr>
      </w:pPr>
      <w:r w:rsidRPr="00C60B2D">
        <w:rPr>
          <w:spacing w:val="-1"/>
          <w:szCs w:val="24"/>
          <w:lang w:val="es-ES"/>
        </w:rPr>
        <w:t>Despresurice el tubo de detección/activación presionando la válvula Schrader en el interior del adaptador del extremo de línea.</w:t>
      </w:r>
    </w:p>
    <w:p w14:paraId="2FEB0619" w14:textId="77777777" w:rsidR="00E708EA" w:rsidRPr="00C60B2D" w:rsidRDefault="00E708EA">
      <w:pPr>
        <w:pStyle w:val="BodyText"/>
        <w:numPr>
          <w:ilvl w:val="0"/>
          <w:numId w:val="4"/>
        </w:numPr>
        <w:tabs>
          <w:tab w:val="left" w:pos="1200"/>
        </w:tabs>
        <w:spacing w:line="220" w:lineRule="exact"/>
        <w:ind w:hanging="359"/>
        <w:rPr>
          <w:szCs w:val="24"/>
          <w:lang w:val="es-ES"/>
        </w:rPr>
      </w:pPr>
      <w:r w:rsidRPr="00C60B2D">
        <w:rPr>
          <w:szCs w:val="24"/>
          <w:lang w:val="es-ES"/>
        </w:rPr>
        <w:t>Quite el tubo de detección/activación de la parte superior de la válvula esférica.</w:t>
      </w:r>
    </w:p>
    <w:p w14:paraId="2FEB061A" w14:textId="77777777" w:rsidR="00E708EA" w:rsidRPr="00C60B2D" w:rsidRDefault="00E708EA">
      <w:pPr>
        <w:pStyle w:val="BodyText"/>
        <w:numPr>
          <w:ilvl w:val="0"/>
          <w:numId w:val="4"/>
        </w:numPr>
        <w:tabs>
          <w:tab w:val="left" w:pos="1200"/>
        </w:tabs>
        <w:spacing w:line="220" w:lineRule="exact"/>
        <w:ind w:left="1200"/>
        <w:rPr>
          <w:szCs w:val="24"/>
          <w:lang w:val="es-ES"/>
        </w:rPr>
      </w:pPr>
      <w:r w:rsidRPr="00C60B2D">
        <w:rPr>
          <w:spacing w:val="-1"/>
          <w:szCs w:val="24"/>
          <w:lang w:val="es-ES"/>
        </w:rPr>
        <w:t>Quite la tubería de descarga de los puertos de descarga.</w:t>
      </w:r>
    </w:p>
    <w:p w14:paraId="2FEB061B" w14:textId="77777777" w:rsidR="00E708EA" w:rsidRPr="00C60B2D" w:rsidRDefault="00E708EA">
      <w:pPr>
        <w:pStyle w:val="BodyText"/>
        <w:numPr>
          <w:ilvl w:val="0"/>
          <w:numId w:val="4"/>
        </w:numPr>
        <w:tabs>
          <w:tab w:val="left" w:pos="1200"/>
        </w:tabs>
        <w:ind w:hanging="359"/>
        <w:rPr>
          <w:szCs w:val="24"/>
          <w:lang w:val="es-ES"/>
        </w:rPr>
      </w:pPr>
      <w:r w:rsidRPr="00C60B2D">
        <w:rPr>
          <w:szCs w:val="24"/>
          <w:lang w:val="es-ES"/>
        </w:rPr>
        <w:t>Instale los protectores de descarga en ambos puertos de descarga.</w:t>
      </w:r>
    </w:p>
    <w:p w14:paraId="2FEB061C" w14:textId="77777777" w:rsidR="00E708EA" w:rsidRPr="00C60B2D" w:rsidRDefault="00E708EA">
      <w:pPr>
        <w:pStyle w:val="BodyText"/>
        <w:numPr>
          <w:ilvl w:val="0"/>
          <w:numId w:val="4"/>
        </w:numPr>
        <w:tabs>
          <w:tab w:val="left" w:pos="1200"/>
        </w:tabs>
        <w:ind w:hanging="359"/>
        <w:rPr>
          <w:szCs w:val="24"/>
          <w:lang w:val="es-ES"/>
        </w:rPr>
      </w:pPr>
      <w:r w:rsidRPr="00C60B2D">
        <w:rPr>
          <w:szCs w:val="24"/>
          <w:lang w:val="es-ES"/>
        </w:rPr>
        <w:t xml:space="preserve">Lentamente, abra ligeramente la válvula esférica de manera que solo se escuche que sale de la unidad una pequeña cantidad de nitrógeno. </w:t>
      </w:r>
    </w:p>
    <w:p w14:paraId="2FEB061D" w14:textId="77777777" w:rsidR="00E708EA" w:rsidRPr="00C60B2D" w:rsidRDefault="00E708EA">
      <w:pPr>
        <w:rPr>
          <w:rFonts w:ascii="Arial Narrow" w:hAnsi="Arial Narrow"/>
          <w:sz w:val="20"/>
          <w:szCs w:val="24"/>
          <w:lang w:val="es-ES"/>
        </w:rPr>
      </w:pPr>
    </w:p>
    <w:p w14:paraId="2FEB061E" w14:textId="77777777" w:rsidR="00E708EA" w:rsidRPr="00C60B2D" w:rsidRDefault="00E708EA">
      <w:pPr>
        <w:spacing w:before="10"/>
        <w:rPr>
          <w:rFonts w:ascii="Arial Narrow" w:hAnsi="Arial Narrow"/>
          <w:sz w:val="19"/>
          <w:szCs w:val="24"/>
          <w:lang w:val="es-ES"/>
        </w:rPr>
      </w:pPr>
    </w:p>
    <w:p w14:paraId="2FEB061F" w14:textId="77777777" w:rsidR="00E708EA" w:rsidRPr="00C60B2D" w:rsidRDefault="0005346F">
      <w:pPr>
        <w:spacing w:line="200" w:lineRule="atLeast"/>
        <w:ind w:left="284"/>
        <w:rPr>
          <w:rFonts w:ascii="Arial Narrow" w:hAnsi="Arial Narrow"/>
          <w:sz w:val="20"/>
          <w:szCs w:val="24"/>
          <w:lang w:val="es-ES"/>
        </w:rPr>
      </w:pPr>
      <w:r>
        <w:rPr>
          <w:rFonts w:ascii="Arial Narrow" w:hAnsi="Arial Narrow"/>
          <w:sz w:val="20"/>
          <w:szCs w:val="24"/>
          <w:lang w:val="es-ES"/>
        </w:rPr>
      </w:r>
      <w:r>
        <w:rPr>
          <w:rFonts w:ascii="Arial Narrow" w:hAnsi="Arial Narrow"/>
          <w:sz w:val="20"/>
          <w:szCs w:val="24"/>
          <w:lang w:val="es-ES"/>
        </w:rPr>
        <w:pict w14:anchorId="2FEB091D">
          <v:group id="_x0000_s3280" style="width:488.25pt;height:82pt;mso-position-horizontal-relative:char;mso-position-vertical-relative:line" coordsize="9750,788">
            <v:group id="_x0000_s3281" style="position:absolute;left:9631;top:12;width:104;height:521" coordorigin="9631,12" coordsize="104,521">
              <v:shape id="_x0000_s3282" style="position:absolute;left:9631;top:12;width:104;height:521" coordorigin="9631,12" coordsize="104,521" path="m9631,533r103,l9734,12r-103,l9631,533xe" fillcolor="black" stroked="f">
                <v:path arrowok="t"/>
              </v:shape>
            </v:group>
            <v:group id="_x0000_s3283" style="position:absolute;left:15;top:12;width:104;height:521" coordorigin="15,12" coordsize="104,521">
              <v:shape id="_x0000_s3284" style="position:absolute;left:15;top:12;width:104;height:521" coordorigin="15,12" coordsize="104,521" path="m15,533r104,l119,12,15,12r,521xe" fillcolor="black" stroked="f">
                <v:path arrowok="t"/>
              </v:shape>
            </v:group>
            <v:group id="_x0000_s3285" style="position:absolute;left:119;top:12;width:9513;height:521" coordorigin="119,12" coordsize="9513,521">
              <v:shape id="_x0000_s3286" style="position:absolute;left:119;top:12;width:9513;height:521" coordorigin="119,12" coordsize="9513,521" path="m119,533r9512,l9631,12,119,12r,521xe" fillcolor="black" stroked="f">
                <v:path arrowok="t"/>
              </v:shape>
              <v:shape id="_x0000_s3287" type="#_x0000_t75" style="position:absolute;left:4062;top:19;width:536;height:438">
                <v:imagedata r:id="rId37" o:title=""/>
              </v:shape>
            </v:group>
            <v:group id="_x0000_s3288" style="position:absolute;left:6;top:6;width:9738;height:2" coordorigin="6,6" coordsize="9738,2">
              <v:shape id="_x0000_s3289" style="position:absolute;left:6;top:6;width:9738;height:2" coordorigin="6,6" coordsize="9738,0" path="m6,6r9738,e" filled="f" strokeweight=".58pt">
                <v:path arrowok="t"/>
              </v:shape>
            </v:group>
            <v:group id="_x0000_s3290" style="position:absolute;left:11;top:11;width:2;height:772" coordorigin="11,11" coordsize="2,772">
              <v:shape id="_x0000_s3291" style="position:absolute;left:11;top:11;width:2;height:772" coordorigin="11,11" coordsize="0,772" path="m11,11r,771e" filled="f" strokeweight=".58pt">
                <v:path arrowok="t"/>
              </v:shape>
            </v:group>
            <v:group id="_x0000_s3292" style="position:absolute;left:9739;top:11;width:2;height:772" coordorigin="9739,11" coordsize="2,772">
              <v:shape id="_x0000_s3293" style="position:absolute;left:9739;top:11;width:2;height:772" coordorigin="9739,11" coordsize="0,772" path="m9739,11r,771e" filled="f" strokeweight=".58pt">
                <v:path arrowok="t"/>
              </v:shape>
            </v:group>
            <v:group id="_x0000_s3294" style="position:absolute;left:6;top:537;width:9738;height:2" coordorigin="6,537" coordsize="9738,2">
              <v:shape id="_x0000_s3295" style="position:absolute;left:6;top:537;width:9738;height:2" coordorigin="6,537" coordsize="9738,0" path="m6,537r9738,e" filled="f" strokeweight=".58pt">
                <v:path arrowok="t"/>
              </v:shape>
            </v:group>
            <v:group id="_x0000_s3296" style="position:absolute;left:6;top:777;width:9738;height:2" coordorigin="6,777" coordsize="9738,2">
              <v:shape id="_x0000_s3297" style="position:absolute;left:6;top:777;width:9738;height:2" coordorigin="6,777" coordsize="9738,0" path="m6,777r9738,e" filled="f" strokeweight=".58pt">
                <v:path arrowok="t"/>
              </v:shape>
              <v:shape id="_x0000_s3298" type="#_x0000_t202" style="position:absolute;left:11;top:12;width:9729;height:521" filled="f" stroked="f">
                <v:textbox style="mso-next-textbox:#_x0000_s3298" inset="0,0,0,0">
                  <w:txbxContent>
                    <w:p w14:paraId="2FEB09C5" w14:textId="77777777" w:rsidR="00BF0B78" w:rsidRDefault="00BF0B78" w:rsidP="00CB1C00">
                      <w:pPr>
                        <w:spacing w:before="100"/>
                        <w:ind w:left="1008"/>
                        <w:jc w:val="center"/>
                        <w:rPr>
                          <w:rFonts w:ascii="Arial Narrow" w:hAnsi="Arial Narrow"/>
                          <w:sz w:val="36"/>
                          <w:szCs w:val="24"/>
                        </w:rPr>
                      </w:pPr>
                      <w:r>
                        <w:rPr>
                          <w:rFonts w:ascii="Arial Narrow" w:hAnsi="Arial Narrow"/>
                          <w:b/>
                          <w:color w:val="FFFFFF"/>
                          <w:spacing w:val="-1"/>
                          <w:sz w:val="36"/>
                          <w:szCs w:val="24"/>
                          <w:lang w:val="es-AR"/>
                        </w:rPr>
                        <w:tab/>
                        <w:t>PRECAUCIÓN</w:t>
                      </w:r>
                    </w:p>
                  </w:txbxContent>
                </v:textbox>
              </v:shape>
              <v:shape id="_x0000_s3299" type="#_x0000_t202" style="position:absolute;left:11;top:533;width:9729;height:245" filled="f" stroked="f">
                <v:textbox style="mso-next-textbox:#_x0000_s3299" inset="0,0,0,0">
                  <w:txbxContent>
                    <w:p w14:paraId="2FEB09C6" w14:textId="77777777" w:rsidR="00BF0B78" w:rsidRDefault="00BF0B78" w:rsidP="00CB1C00">
                      <w:pPr>
                        <w:ind w:left="107"/>
                        <w:rPr>
                          <w:rFonts w:ascii="Arial Narrow" w:hAnsi="Arial Narrow"/>
                          <w:b/>
                          <w:noProof/>
                          <w:sz w:val="20"/>
                          <w:szCs w:val="24"/>
                          <w:lang w:val="es-AR"/>
                        </w:rPr>
                      </w:pPr>
                      <w:r w:rsidRPr="00CB1C00">
                        <w:rPr>
                          <w:rFonts w:ascii="Arial Narrow" w:hAnsi="Arial Narrow"/>
                          <w:b/>
                          <w:noProof/>
                          <w:sz w:val="20"/>
                          <w:szCs w:val="24"/>
                          <w:lang w:val="es-AR"/>
                        </w:rPr>
                        <w:t>Abrir la válvula esférica demasiado o demasiado rápido, desenganchará el pistón y hará que pase químico seco a la válvula.</w:t>
                      </w:r>
                    </w:p>
                    <w:p w14:paraId="2FEB09C7" w14:textId="77777777" w:rsidR="00BF0B78" w:rsidRPr="00CB1C00" w:rsidRDefault="00BF0B78" w:rsidP="00CB1C00">
                      <w:pPr>
                        <w:ind w:left="107"/>
                        <w:rPr>
                          <w:rFonts w:ascii="Arial Narrow" w:hAnsi="Arial Narrow"/>
                          <w:b/>
                          <w:spacing w:val="-1"/>
                          <w:sz w:val="20"/>
                          <w:szCs w:val="24"/>
                          <w:lang w:val="es-AR"/>
                        </w:rPr>
                      </w:pPr>
                    </w:p>
                    <w:p w14:paraId="2FEB09C8" w14:textId="77777777" w:rsidR="00BF0B78" w:rsidRPr="00CB1C00" w:rsidRDefault="00BF0B78" w:rsidP="00CB1C00">
                      <w:pPr>
                        <w:rPr>
                          <w:szCs w:val="24"/>
                          <w:lang w:val="es-AR"/>
                        </w:rPr>
                      </w:pPr>
                    </w:p>
                  </w:txbxContent>
                </v:textbox>
              </v:shape>
            </v:group>
            <w10:anchorlock/>
          </v:group>
        </w:pict>
      </w:r>
    </w:p>
    <w:p w14:paraId="2FEB0620" w14:textId="77777777" w:rsidR="00E708EA" w:rsidRPr="00C60B2D" w:rsidRDefault="00E708EA">
      <w:pPr>
        <w:spacing w:before="11"/>
        <w:rPr>
          <w:rFonts w:ascii="Arial Narrow" w:hAnsi="Arial Narrow"/>
          <w:sz w:val="12"/>
          <w:szCs w:val="24"/>
          <w:lang w:val="es-ES"/>
        </w:rPr>
      </w:pPr>
    </w:p>
    <w:p w14:paraId="2FEB0621" w14:textId="77777777" w:rsidR="00E708EA" w:rsidRPr="00C60B2D" w:rsidRDefault="00E708EA">
      <w:pPr>
        <w:pStyle w:val="BodyText"/>
        <w:numPr>
          <w:ilvl w:val="0"/>
          <w:numId w:val="4"/>
        </w:numPr>
        <w:tabs>
          <w:tab w:val="left" w:pos="1200"/>
        </w:tabs>
        <w:spacing w:before="80" w:line="220" w:lineRule="exact"/>
        <w:ind w:hanging="359"/>
        <w:rPr>
          <w:szCs w:val="24"/>
          <w:lang w:val="es-ES"/>
        </w:rPr>
      </w:pPr>
      <w:r w:rsidRPr="00C60B2D">
        <w:rPr>
          <w:szCs w:val="24"/>
          <w:lang w:val="es-ES"/>
        </w:rPr>
        <w:t>Una vez que el manómetro llegó a 0 psig, lentamente abra por completo la válvula esférica.</w:t>
      </w:r>
    </w:p>
    <w:p w14:paraId="2FEB0622" w14:textId="77777777" w:rsidR="00E708EA" w:rsidRPr="00C60B2D" w:rsidRDefault="00E708EA">
      <w:pPr>
        <w:pStyle w:val="BodyText"/>
        <w:numPr>
          <w:ilvl w:val="0"/>
          <w:numId w:val="4"/>
        </w:numPr>
        <w:tabs>
          <w:tab w:val="left" w:pos="1200"/>
        </w:tabs>
        <w:ind w:hanging="359"/>
        <w:rPr>
          <w:szCs w:val="24"/>
          <w:lang w:val="es-ES"/>
        </w:rPr>
      </w:pPr>
      <w:r w:rsidRPr="00C60B2D">
        <w:rPr>
          <w:spacing w:val="-1"/>
          <w:szCs w:val="24"/>
          <w:lang w:val="es-ES"/>
        </w:rPr>
        <w:t>Retire con cuidado los protectores de descarga de la válvula para asegurar la despresurización del sistema.</w:t>
      </w:r>
    </w:p>
    <w:p w14:paraId="2FEB0623" w14:textId="77777777" w:rsidR="00E708EA" w:rsidRPr="00C60B2D" w:rsidRDefault="00E708EA">
      <w:pPr>
        <w:spacing w:before="9"/>
        <w:rPr>
          <w:rFonts w:ascii="Arial Narrow" w:hAnsi="Arial Narrow"/>
          <w:sz w:val="20"/>
          <w:szCs w:val="24"/>
          <w:lang w:val="es-ES"/>
        </w:rPr>
      </w:pPr>
    </w:p>
    <w:p w14:paraId="2FEB0624" w14:textId="77777777" w:rsidR="00E708EA" w:rsidRPr="00C60B2D" w:rsidRDefault="00E708EA">
      <w:pPr>
        <w:pStyle w:val="Heading41"/>
        <w:numPr>
          <w:ilvl w:val="1"/>
          <w:numId w:val="6"/>
        </w:numPr>
        <w:tabs>
          <w:tab w:val="left" w:pos="696"/>
        </w:tabs>
        <w:rPr>
          <w:b w:val="0"/>
          <w:bCs w:val="0"/>
          <w:szCs w:val="24"/>
          <w:lang w:val="es-ES"/>
        </w:rPr>
      </w:pPr>
      <w:bookmarkStart w:id="104" w:name="_Toc403391655"/>
      <w:r w:rsidRPr="00C60B2D">
        <w:rPr>
          <w:bCs w:val="0"/>
          <w:szCs w:val="24"/>
          <w:lang w:val="es-ES"/>
        </w:rPr>
        <w:t>Reconstrucción de válvula</w:t>
      </w:r>
      <w:bookmarkEnd w:id="104"/>
    </w:p>
    <w:p w14:paraId="2FEB0625" w14:textId="77777777" w:rsidR="00E708EA" w:rsidRPr="00C60B2D" w:rsidRDefault="00E708EA">
      <w:pPr>
        <w:pStyle w:val="BodyText"/>
        <w:spacing w:before="120"/>
        <w:ind w:right="3510"/>
        <w:rPr>
          <w:szCs w:val="24"/>
          <w:lang w:val="es-ES"/>
        </w:rPr>
      </w:pPr>
      <w:r w:rsidRPr="00C60B2D">
        <w:rPr>
          <w:spacing w:val="-1"/>
          <w:szCs w:val="24"/>
          <w:lang w:val="es-ES"/>
        </w:rPr>
        <w:t>Para instrucciones para reconstrucción de válvula, ver el Boletín técnico 009 presente en el Apéndice B.</w:t>
      </w:r>
      <w:r w:rsidRPr="00C60B2D">
        <w:rPr>
          <w:spacing w:val="38"/>
          <w:szCs w:val="24"/>
          <w:lang w:val="es-ES"/>
        </w:rPr>
        <w:t xml:space="preserve"> </w:t>
      </w:r>
      <w:r w:rsidRPr="00C60B2D">
        <w:rPr>
          <w:spacing w:val="-1"/>
          <w:szCs w:val="24"/>
          <w:lang w:val="es-ES"/>
        </w:rPr>
        <w:t xml:space="preserve">Este boletín, junto con otros, está disponible en </w:t>
      </w:r>
      <w:hyperlink r:id="rId38">
        <w:r w:rsidRPr="00C60B2D">
          <w:rPr>
            <w:spacing w:val="-1"/>
            <w:szCs w:val="24"/>
            <w:lang w:val="es-ES"/>
          </w:rPr>
          <w:t>www.firetrace.com</w:t>
        </w:r>
      </w:hyperlink>
      <w:r w:rsidRPr="00C60B2D">
        <w:rPr>
          <w:szCs w:val="24"/>
          <w:lang w:val="es-ES"/>
        </w:rPr>
        <w:t>.</w:t>
      </w:r>
    </w:p>
    <w:p w14:paraId="2FEB0626" w14:textId="77777777" w:rsidR="00E708EA" w:rsidRPr="00C60B2D" w:rsidRDefault="00E708EA">
      <w:pPr>
        <w:spacing w:before="11"/>
        <w:rPr>
          <w:rFonts w:ascii="Arial Narrow" w:hAnsi="Arial Narrow"/>
          <w:sz w:val="20"/>
          <w:szCs w:val="24"/>
          <w:lang w:val="es-ES"/>
        </w:rPr>
      </w:pPr>
    </w:p>
    <w:p w14:paraId="2FEB0627" w14:textId="77777777" w:rsidR="00E708EA" w:rsidRPr="00C60B2D" w:rsidRDefault="00E708EA">
      <w:pPr>
        <w:pStyle w:val="Heading41"/>
        <w:numPr>
          <w:ilvl w:val="1"/>
          <w:numId w:val="6"/>
        </w:numPr>
        <w:tabs>
          <w:tab w:val="left" w:pos="696"/>
        </w:tabs>
        <w:rPr>
          <w:b w:val="0"/>
          <w:bCs w:val="0"/>
          <w:szCs w:val="24"/>
          <w:lang w:val="es-ES"/>
        </w:rPr>
      </w:pPr>
      <w:bookmarkStart w:id="105" w:name="_Toc403391656"/>
      <w:r w:rsidRPr="00C60B2D">
        <w:rPr>
          <w:bCs w:val="0"/>
          <w:szCs w:val="24"/>
          <w:lang w:val="es-ES"/>
        </w:rPr>
        <w:t>Recarga del sistema</w:t>
      </w:r>
      <w:bookmarkEnd w:id="105"/>
    </w:p>
    <w:p w14:paraId="2FEB0628" w14:textId="77777777" w:rsidR="00E708EA" w:rsidRPr="00C60B2D" w:rsidRDefault="00E708EA">
      <w:pPr>
        <w:pStyle w:val="BodyText"/>
        <w:numPr>
          <w:ilvl w:val="0"/>
          <w:numId w:val="3"/>
        </w:numPr>
        <w:tabs>
          <w:tab w:val="left" w:pos="1200"/>
        </w:tabs>
        <w:spacing w:before="120" w:line="220" w:lineRule="exact"/>
        <w:ind w:hanging="359"/>
        <w:rPr>
          <w:szCs w:val="24"/>
          <w:lang w:val="es-ES"/>
        </w:rPr>
      </w:pPr>
      <w:r w:rsidRPr="00C60B2D">
        <w:rPr>
          <w:szCs w:val="24"/>
          <w:lang w:val="es-ES"/>
        </w:rPr>
        <w:t>Llene el cilindro con la cantidad apropiada de químico seco.</w:t>
      </w:r>
      <w:r w:rsidRPr="00C60B2D">
        <w:rPr>
          <w:spacing w:val="44"/>
          <w:szCs w:val="24"/>
          <w:lang w:val="es-ES"/>
        </w:rPr>
        <w:t xml:space="preserve"> </w:t>
      </w:r>
      <w:r w:rsidRPr="00C60B2D">
        <w:rPr>
          <w:spacing w:val="-1"/>
          <w:szCs w:val="24"/>
          <w:lang w:val="es-ES"/>
        </w:rPr>
        <w:t>Consulte la Tabla 3-1 para ver las cantidades correctas para cada sistema.</w:t>
      </w:r>
    </w:p>
    <w:p w14:paraId="2FEB0629" w14:textId="77777777" w:rsidR="00E708EA" w:rsidRPr="00C60B2D" w:rsidRDefault="00E708EA">
      <w:pPr>
        <w:pStyle w:val="BodyText"/>
        <w:numPr>
          <w:ilvl w:val="0"/>
          <w:numId w:val="3"/>
        </w:numPr>
        <w:tabs>
          <w:tab w:val="left" w:pos="1200"/>
        </w:tabs>
        <w:spacing w:line="220" w:lineRule="exact"/>
        <w:rPr>
          <w:szCs w:val="24"/>
          <w:lang w:val="es-ES"/>
        </w:rPr>
      </w:pPr>
      <w:r w:rsidRPr="00C60B2D">
        <w:rPr>
          <w:szCs w:val="24"/>
          <w:lang w:val="es-ES"/>
        </w:rPr>
        <w:t>Limpie las roscas del cilindro con un cepillo pequeño o un paño seco.</w:t>
      </w:r>
    </w:p>
    <w:p w14:paraId="2FEB062A" w14:textId="77777777" w:rsidR="00E708EA" w:rsidRPr="00C60B2D" w:rsidRDefault="00E708EA">
      <w:pPr>
        <w:pStyle w:val="BodyText"/>
        <w:numPr>
          <w:ilvl w:val="0"/>
          <w:numId w:val="3"/>
        </w:numPr>
        <w:tabs>
          <w:tab w:val="left" w:pos="1200"/>
        </w:tabs>
        <w:spacing w:line="220" w:lineRule="exact"/>
        <w:ind w:hanging="359"/>
        <w:rPr>
          <w:szCs w:val="24"/>
          <w:lang w:val="es-ES"/>
        </w:rPr>
      </w:pPr>
      <w:r w:rsidRPr="00C60B2D">
        <w:rPr>
          <w:spacing w:val="-1"/>
          <w:szCs w:val="24"/>
          <w:lang w:val="es-ES"/>
        </w:rPr>
        <w:t>Enrosque el tubo sifón en la válvula.</w:t>
      </w:r>
      <w:r w:rsidRPr="00C60B2D">
        <w:rPr>
          <w:spacing w:val="44"/>
          <w:szCs w:val="24"/>
          <w:lang w:val="es-ES"/>
        </w:rPr>
        <w:t xml:space="preserve"> </w:t>
      </w:r>
      <w:r w:rsidRPr="00C60B2D">
        <w:rPr>
          <w:spacing w:val="-1"/>
          <w:szCs w:val="24"/>
          <w:lang w:val="es-ES"/>
        </w:rPr>
        <w:t>Consulte el Apéndice A para ver el número de las partes adecuadas para cada sistema.</w:t>
      </w:r>
    </w:p>
    <w:p w14:paraId="2FEB062B" w14:textId="77777777" w:rsidR="00E708EA" w:rsidRPr="00C60B2D" w:rsidRDefault="00E708EA">
      <w:pPr>
        <w:pStyle w:val="BodyText"/>
        <w:numPr>
          <w:ilvl w:val="0"/>
          <w:numId w:val="3"/>
        </w:numPr>
        <w:tabs>
          <w:tab w:val="left" w:pos="1200"/>
        </w:tabs>
        <w:ind w:right="119" w:hanging="359"/>
        <w:rPr>
          <w:szCs w:val="24"/>
          <w:lang w:val="es-ES"/>
        </w:rPr>
      </w:pPr>
      <w:r w:rsidRPr="00C60B2D">
        <w:rPr>
          <w:szCs w:val="24"/>
          <w:lang w:val="es-ES"/>
        </w:rPr>
        <w:t>Enrosque el ensamble de válvula y sifón en el cilindro.</w:t>
      </w:r>
      <w:r w:rsidR="009F77BF">
        <w:rPr>
          <w:szCs w:val="24"/>
          <w:lang w:val="es-ES"/>
        </w:rPr>
        <w:t xml:space="preserve"> </w:t>
      </w:r>
      <w:r w:rsidRPr="00C60B2D">
        <w:rPr>
          <w:szCs w:val="24"/>
          <w:lang w:val="es-ES"/>
        </w:rPr>
        <w:t xml:space="preserve">Asegure un ajuste firme para que la válvula quede encima del </w:t>
      </w:r>
      <w:r w:rsidRPr="00C60B2D">
        <w:rPr>
          <w:szCs w:val="24"/>
          <w:lang w:val="es-ES"/>
        </w:rPr>
        <w:lastRenderedPageBreak/>
        <w:t>manguito del cilindro.</w:t>
      </w:r>
    </w:p>
    <w:p w14:paraId="2FEB062C" w14:textId="77777777" w:rsidR="00E708EA" w:rsidRPr="00C60B2D" w:rsidRDefault="00E708EA">
      <w:pPr>
        <w:pStyle w:val="BodyText"/>
        <w:numPr>
          <w:ilvl w:val="0"/>
          <w:numId w:val="3"/>
        </w:numPr>
        <w:tabs>
          <w:tab w:val="left" w:pos="1200"/>
        </w:tabs>
        <w:spacing w:line="220" w:lineRule="exact"/>
        <w:ind w:hanging="359"/>
        <w:rPr>
          <w:szCs w:val="24"/>
          <w:lang w:val="es-ES"/>
        </w:rPr>
      </w:pPr>
      <w:r w:rsidRPr="00C60B2D">
        <w:rPr>
          <w:spacing w:val="-1"/>
          <w:szCs w:val="24"/>
          <w:lang w:val="es-ES"/>
        </w:rPr>
        <w:t>Instale el tubo de detección/activación.</w:t>
      </w:r>
      <w:r w:rsidRPr="00C60B2D">
        <w:rPr>
          <w:spacing w:val="44"/>
          <w:szCs w:val="24"/>
          <w:lang w:val="es-ES"/>
        </w:rPr>
        <w:t xml:space="preserve"> </w:t>
      </w:r>
      <w:r w:rsidRPr="00C60B2D">
        <w:rPr>
          <w:spacing w:val="-1"/>
          <w:szCs w:val="24"/>
          <w:lang w:val="es-ES"/>
        </w:rPr>
        <w:t>Consulte la Sección 5.4.</w:t>
      </w:r>
    </w:p>
    <w:p w14:paraId="2FEB062D" w14:textId="77777777" w:rsidR="00E708EA" w:rsidRPr="00C60B2D" w:rsidRDefault="00E708EA">
      <w:pPr>
        <w:pStyle w:val="BodyText"/>
        <w:numPr>
          <w:ilvl w:val="0"/>
          <w:numId w:val="3"/>
        </w:numPr>
        <w:tabs>
          <w:tab w:val="left" w:pos="1200"/>
        </w:tabs>
        <w:ind w:right="119" w:hanging="359"/>
        <w:rPr>
          <w:szCs w:val="24"/>
          <w:lang w:val="es-ES"/>
        </w:rPr>
      </w:pPr>
      <w:r w:rsidRPr="00C60B2D">
        <w:rPr>
          <w:spacing w:val="-1"/>
          <w:szCs w:val="24"/>
          <w:lang w:val="es-ES"/>
        </w:rPr>
        <w:t>Presurice el tubo de detección/activación y el cilindro a través del adaptador de extremo de línea o la liberación manual.</w:t>
      </w:r>
      <w:r w:rsidR="009F77BF">
        <w:rPr>
          <w:szCs w:val="24"/>
          <w:lang w:val="es-ES"/>
        </w:rPr>
        <w:t xml:space="preserve"> </w:t>
      </w:r>
      <w:r w:rsidRPr="00C60B2D">
        <w:rPr>
          <w:szCs w:val="24"/>
          <w:lang w:val="es-ES"/>
        </w:rPr>
        <w:t>Consulte la Sección 5.6.</w:t>
      </w:r>
    </w:p>
    <w:p w14:paraId="2FEB062E" w14:textId="77777777" w:rsidR="00E708EA" w:rsidRPr="00C60B2D" w:rsidRDefault="00E708EA">
      <w:pPr>
        <w:rPr>
          <w:szCs w:val="24"/>
          <w:lang w:val="es-ES"/>
        </w:rPr>
        <w:sectPr w:rsidR="00E708EA" w:rsidRPr="00C60B2D">
          <w:pgSz w:w="12240" w:h="15840"/>
          <w:pgMar w:top="1400" w:right="960" w:bottom="1140" w:left="960" w:header="0" w:footer="954" w:gutter="0"/>
          <w:cols w:space="720"/>
        </w:sectPr>
      </w:pPr>
    </w:p>
    <w:p w14:paraId="2FEB062F" w14:textId="77777777" w:rsidR="00E708EA" w:rsidRPr="00C60B2D" w:rsidRDefault="00E708EA">
      <w:pPr>
        <w:spacing w:before="40"/>
        <w:ind w:left="1335" w:right="1335"/>
        <w:jc w:val="center"/>
        <w:rPr>
          <w:rFonts w:ascii="Arial Narrow" w:hAnsi="Arial Narrow"/>
          <w:sz w:val="40"/>
          <w:szCs w:val="24"/>
          <w:lang w:val="es-ES"/>
        </w:rPr>
      </w:pPr>
      <w:r w:rsidRPr="00C60B2D">
        <w:rPr>
          <w:rFonts w:ascii="Arial Narrow" w:hAnsi="Arial Narrow"/>
          <w:b/>
          <w:spacing w:val="-3"/>
          <w:sz w:val="40"/>
          <w:szCs w:val="24"/>
          <w:lang w:val="es-ES"/>
        </w:rPr>
        <w:lastRenderedPageBreak/>
        <w:t>GARANTÍA</w:t>
      </w:r>
    </w:p>
    <w:p w14:paraId="2FEB0630" w14:textId="77777777" w:rsidR="00E708EA" w:rsidRPr="00C60B2D" w:rsidRDefault="00E708EA">
      <w:pPr>
        <w:spacing w:before="10"/>
        <w:rPr>
          <w:rFonts w:ascii="Arial Narrow" w:hAnsi="Arial Narrow"/>
          <w:b/>
          <w:sz w:val="48"/>
          <w:szCs w:val="24"/>
          <w:lang w:val="es-ES"/>
        </w:rPr>
      </w:pPr>
    </w:p>
    <w:p w14:paraId="2FEB0631" w14:textId="77777777" w:rsidR="00E708EA" w:rsidRPr="00C60B2D" w:rsidRDefault="00E708EA">
      <w:pPr>
        <w:ind w:left="120"/>
        <w:jc w:val="both"/>
        <w:rPr>
          <w:rFonts w:ascii="Arial Narrow" w:hAnsi="Arial Narrow"/>
          <w:sz w:val="32"/>
          <w:szCs w:val="24"/>
          <w:lang w:val="es-ES"/>
        </w:rPr>
      </w:pPr>
      <w:r w:rsidRPr="00C60B2D">
        <w:rPr>
          <w:rFonts w:ascii="Arial Narrow" w:hAnsi="Arial Narrow"/>
          <w:spacing w:val="-1"/>
          <w:sz w:val="32"/>
          <w:szCs w:val="24"/>
          <w:lang w:val="es-ES"/>
        </w:rPr>
        <w:t>Firetrace USA LLC.</w:t>
      </w:r>
    </w:p>
    <w:p w14:paraId="2FEB0632" w14:textId="77777777" w:rsidR="00E708EA" w:rsidRPr="00C60B2D" w:rsidRDefault="00E708EA">
      <w:pPr>
        <w:ind w:left="120"/>
        <w:jc w:val="both"/>
        <w:rPr>
          <w:rFonts w:ascii="Arial Narrow" w:hAnsi="Arial Narrow"/>
          <w:sz w:val="32"/>
          <w:szCs w:val="24"/>
          <w:lang w:val="es-ES"/>
        </w:rPr>
      </w:pPr>
      <w:r w:rsidRPr="00C60B2D">
        <w:rPr>
          <w:rFonts w:ascii="Arial Narrow" w:hAnsi="Arial Narrow"/>
          <w:sz w:val="32"/>
          <w:szCs w:val="24"/>
          <w:lang w:val="es-ES"/>
        </w:rPr>
        <w:t>Garantía limitada y recurso exclusivo del comprador</w:t>
      </w:r>
    </w:p>
    <w:p w14:paraId="2FEB0633" w14:textId="77777777" w:rsidR="00E708EA" w:rsidRPr="00C60B2D" w:rsidRDefault="00E708EA">
      <w:pPr>
        <w:pStyle w:val="BodyText"/>
        <w:spacing w:before="230"/>
        <w:jc w:val="both"/>
        <w:rPr>
          <w:szCs w:val="24"/>
          <w:lang w:val="es-ES"/>
        </w:rPr>
      </w:pPr>
      <w:r w:rsidRPr="00C60B2D">
        <w:rPr>
          <w:spacing w:val="-1"/>
          <w:szCs w:val="24"/>
          <w:lang w:val="es-ES"/>
        </w:rPr>
        <w:t>*********************************************************</w:t>
      </w:r>
    </w:p>
    <w:p w14:paraId="2FEB0634" w14:textId="77777777" w:rsidR="00E708EA" w:rsidRPr="00C60B2D" w:rsidRDefault="00E708EA">
      <w:pPr>
        <w:spacing w:before="11"/>
        <w:rPr>
          <w:rFonts w:ascii="Arial Narrow" w:hAnsi="Arial Narrow"/>
          <w:sz w:val="19"/>
          <w:szCs w:val="24"/>
          <w:lang w:val="es-ES"/>
        </w:rPr>
      </w:pPr>
    </w:p>
    <w:p w14:paraId="2FEB0635" w14:textId="77777777" w:rsidR="00E708EA" w:rsidRPr="00C60B2D" w:rsidRDefault="00E708EA">
      <w:pPr>
        <w:ind w:left="1337" w:right="1335"/>
        <w:jc w:val="center"/>
        <w:rPr>
          <w:rFonts w:ascii="Arial Narrow" w:hAnsi="Arial Narrow"/>
          <w:sz w:val="32"/>
          <w:szCs w:val="24"/>
          <w:lang w:val="es-ES"/>
        </w:rPr>
      </w:pPr>
      <w:r w:rsidRPr="00C60B2D">
        <w:rPr>
          <w:rFonts w:ascii="Arial Narrow" w:hAnsi="Arial Narrow"/>
          <w:b/>
          <w:sz w:val="32"/>
          <w:szCs w:val="24"/>
          <w:lang w:val="es-ES"/>
        </w:rPr>
        <w:t>GARANTÍA LIMITADA Y RECURSO EXCLUSIVO DEL COMPRADOR</w:t>
      </w:r>
    </w:p>
    <w:p w14:paraId="2FEB0636" w14:textId="77777777" w:rsidR="00E708EA" w:rsidRPr="00C60B2D" w:rsidRDefault="00E708EA">
      <w:pPr>
        <w:rPr>
          <w:rFonts w:ascii="Arial Narrow" w:hAnsi="Arial Narrow"/>
          <w:b/>
          <w:sz w:val="40"/>
          <w:szCs w:val="24"/>
          <w:lang w:val="es-ES"/>
        </w:rPr>
      </w:pPr>
    </w:p>
    <w:p w14:paraId="2FEB0637" w14:textId="77777777" w:rsidR="00E708EA" w:rsidRPr="00C60B2D" w:rsidRDefault="00E708EA">
      <w:pPr>
        <w:pStyle w:val="Heading71"/>
        <w:ind w:left="120"/>
        <w:jc w:val="both"/>
        <w:rPr>
          <w:b w:val="0"/>
          <w:bCs w:val="0"/>
          <w:szCs w:val="24"/>
          <w:lang w:val="es-ES"/>
        </w:rPr>
      </w:pPr>
      <w:r w:rsidRPr="00C60B2D">
        <w:rPr>
          <w:bCs w:val="0"/>
          <w:szCs w:val="24"/>
          <w:lang w:val="es-ES"/>
        </w:rPr>
        <w:t>Garantía limitada del comprador</w:t>
      </w:r>
    </w:p>
    <w:p w14:paraId="2FEB0638" w14:textId="77777777" w:rsidR="00E708EA" w:rsidRPr="00C60B2D" w:rsidRDefault="00E708EA">
      <w:pPr>
        <w:spacing w:before="1"/>
        <w:rPr>
          <w:rFonts w:ascii="Arial Narrow" w:hAnsi="Arial Narrow"/>
          <w:b/>
          <w:sz w:val="20"/>
          <w:szCs w:val="24"/>
          <w:lang w:val="es-ES"/>
        </w:rPr>
      </w:pPr>
    </w:p>
    <w:p w14:paraId="2FEB0639" w14:textId="77777777" w:rsidR="00E708EA" w:rsidRPr="00C60B2D" w:rsidRDefault="00E708EA">
      <w:pPr>
        <w:pStyle w:val="BodyText"/>
        <w:ind w:right="117"/>
        <w:jc w:val="both"/>
        <w:rPr>
          <w:szCs w:val="24"/>
          <w:lang w:val="es-ES"/>
        </w:rPr>
      </w:pPr>
      <w:r w:rsidRPr="00C60B2D">
        <w:rPr>
          <w:spacing w:val="-1"/>
          <w:szCs w:val="24"/>
          <w:lang w:val="es-ES"/>
        </w:rPr>
        <w:t xml:space="preserve">Firetrace USA, LLC (en adelante, Firetrace) proporciona la siguiente </w:t>
      </w:r>
      <w:r w:rsidRPr="00C60B2D">
        <w:rPr>
          <w:b/>
          <w:spacing w:val="-1"/>
          <w:szCs w:val="24"/>
          <w:lang w:val="es-ES"/>
        </w:rPr>
        <w:t>garantía limitada</w:t>
      </w:r>
      <w:r w:rsidRPr="00C60B2D">
        <w:rPr>
          <w:spacing w:val="-1"/>
          <w:szCs w:val="24"/>
          <w:lang w:val="es-ES"/>
        </w:rPr>
        <w:t xml:space="preserve"> solo al comprador original, quien adquiere la unidad Fir</w:t>
      </w:r>
      <w:r w:rsidR="00C60B2D">
        <w:rPr>
          <w:spacing w:val="-1"/>
          <w:szCs w:val="24"/>
          <w:lang w:val="es-ES"/>
        </w:rPr>
        <w:t>e</w:t>
      </w:r>
      <w:r w:rsidRPr="00C60B2D">
        <w:rPr>
          <w:spacing w:val="-1"/>
          <w:szCs w:val="24"/>
          <w:lang w:val="es-ES"/>
        </w:rPr>
        <w:t>trace a un distribuidor Firetrace autorizado.</w:t>
      </w:r>
      <w:r w:rsidRPr="00C60B2D">
        <w:rPr>
          <w:spacing w:val="3"/>
          <w:szCs w:val="24"/>
          <w:lang w:val="es-ES"/>
        </w:rPr>
        <w:t xml:space="preserve"> </w:t>
      </w:r>
      <w:r w:rsidRPr="00C60B2D">
        <w:rPr>
          <w:szCs w:val="24"/>
          <w:lang w:val="es-ES"/>
        </w:rPr>
        <w:t xml:space="preserve">La </w:t>
      </w:r>
      <w:r w:rsidRPr="00C60B2D">
        <w:rPr>
          <w:b/>
          <w:szCs w:val="24"/>
          <w:lang w:val="es-ES"/>
        </w:rPr>
        <w:t xml:space="preserve">garantía limitada </w:t>
      </w:r>
      <w:r w:rsidRPr="00C60B2D">
        <w:rPr>
          <w:szCs w:val="24"/>
          <w:lang w:val="es-ES"/>
        </w:rPr>
        <w:t>incluye todas las unidades Firetrace y todos sus componentes provistos por Firetrace.</w:t>
      </w:r>
      <w:r w:rsidRPr="00C60B2D">
        <w:rPr>
          <w:spacing w:val="9"/>
          <w:szCs w:val="24"/>
          <w:lang w:val="es-ES"/>
        </w:rPr>
        <w:t xml:space="preserve"> </w:t>
      </w:r>
      <w:r w:rsidRPr="00C60B2D">
        <w:rPr>
          <w:szCs w:val="24"/>
          <w:lang w:val="es-ES"/>
        </w:rPr>
        <w:t>En adelante, estos productos serán mencionados como “productos Firetrace”.</w:t>
      </w:r>
      <w:r w:rsidRPr="00C60B2D">
        <w:rPr>
          <w:spacing w:val="9"/>
          <w:szCs w:val="24"/>
          <w:lang w:val="es-ES"/>
        </w:rPr>
        <w:t xml:space="preserve"> </w:t>
      </w:r>
      <w:r w:rsidRPr="00C60B2D">
        <w:rPr>
          <w:spacing w:val="-1"/>
          <w:szCs w:val="24"/>
          <w:lang w:val="es-ES"/>
        </w:rPr>
        <w:t xml:space="preserve">Cuando los productos Firetrace son adecuadamente instalados por un distribuidor Firetrace autorizado, </w:t>
      </w:r>
      <w:r w:rsidRPr="00C60B2D">
        <w:rPr>
          <w:b/>
          <w:spacing w:val="-1"/>
          <w:szCs w:val="24"/>
          <w:lang w:val="es-ES"/>
        </w:rPr>
        <w:t>en completa</w:t>
      </w:r>
      <w:r w:rsidRPr="00C60B2D">
        <w:rPr>
          <w:spacing w:val="-1"/>
          <w:szCs w:val="24"/>
          <w:lang w:val="es-ES"/>
        </w:rPr>
        <w:t xml:space="preserve"> conformidad con las instrucciones escritas contenidas en los manuales de instrucciones u otros datos suministrados con los productos Firetrace, y cuando los productos Firetrace no han sido posteriormente modificados o alterados, excepto bajo expresas instrucciones escritas de Firetrace, entonces los productos Firetrace están garantizados de estar libres de defectos en materiales y mano de obra por un período de tres (3) años a partir de la fecha de envío desde Firetrace, Scottsdale, Arizona, siempre y cuando se respeten las siguientes condiciones:</w:t>
      </w:r>
    </w:p>
    <w:p w14:paraId="2FEB063A" w14:textId="77777777" w:rsidR="00E708EA" w:rsidRPr="00C60B2D" w:rsidRDefault="00E708EA">
      <w:pPr>
        <w:spacing w:before="11"/>
        <w:rPr>
          <w:rFonts w:ascii="Arial Narrow" w:hAnsi="Arial Narrow"/>
          <w:sz w:val="19"/>
          <w:szCs w:val="24"/>
          <w:lang w:val="es-ES"/>
        </w:rPr>
      </w:pPr>
    </w:p>
    <w:p w14:paraId="2FEB063B" w14:textId="77777777" w:rsidR="00E708EA" w:rsidRPr="00C60B2D" w:rsidRDefault="00E708EA">
      <w:pPr>
        <w:pStyle w:val="BodyText"/>
        <w:numPr>
          <w:ilvl w:val="0"/>
          <w:numId w:val="2"/>
        </w:numPr>
        <w:tabs>
          <w:tab w:val="left" w:pos="841"/>
        </w:tabs>
        <w:ind w:right="118"/>
        <w:jc w:val="both"/>
        <w:rPr>
          <w:szCs w:val="24"/>
          <w:lang w:val="es-ES"/>
        </w:rPr>
      </w:pPr>
      <w:r w:rsidRPr="00C60B2D">
        <w:rPr>
          <w:spacing w:val="-1"/>
          <w:szCs w:val="24"/>
          <w:lang w:val="es-ES"/>
        </w:rPr>
        <w:t xml:space="preserve">El comprador </w:t>
      </w:r>
      <w:r w:rsidRPr="00C60B2D">
        <w:rPr>
          <w:b/>
          <w:spacing w:val="-1"/>
          <w:szCs w:val="24"/>
          <w:lang w:val="es-ES"/>
        </w:rPr>
        <w:t>original</w:t>
      </w:r>
      <w:r w:rsidRPr="00C60B2D">
        <w:rPr>
          <w:spacing w:val="-1"/>
          <w:szCs w:val="24"/>
          <w:lang w:val="es-ES"/>
        </w:rPr>
        <w:t xml:space="preserve"> debe mantener un acuerdo de servicio de mantenimiento semestral con un distribuidor Firetrace autorizado, que comienza en la fecha en que el producto Firetrace fue aceptado por el comprador y puesto en servicio.</w:t>
      </w:r>
      <w:r w:rsidRPr="00C60B2D">
        <w:rPr>
          <w:spacing w:val="4"/>
          <w:szCs w:val="24"/>
          <w:lang w:val="es-ES"/>
        </w:rPr>
        <w:t xml:space="preserve"> </w:t>
      </w:r>
      <w:r w:rsidRPr="00C60B2D">
        <w:rPr>
          <w:szCs w:val="24"/>
          <w:lang w:val="es-ES"/>
        </w:rPr>
        <w:t xml:space="preserve">El acuerdo de servicio </w:t>
      </w:r>
      <w:r w:rsidRPr="00C60B2D">
        <w:rPr>
          <w:b/>
          <w:szCs w:val="24"/>
          <w:lang w:val="es-ES"/>
        </w:rPr>
        <w:t>se mantendrá</w:t>
      </w:r>
      <w:r w:rsidRPr="00C60B2D">
        <w:rPr>
          <w:szCs w:val="24"/>
          <w:lang w:val="es-ES"/>
        </w:rPr>
        <w:t xml:space="preserve"> en vigor mientras dure la garantía. </w:t>
      </w:r>
    </w:p>
    <w:p w14:paraId="2FEB063C" w14:textId="77777777" w:rsidR="00E708EA" w:rsidRPr="00C60B2D" w:rsidRDefault="00E708EA">
      <w:pPr>
        <w:pStyle w:val="BodyText"/>
        <w:numPr>
          <w:ilvl w:val="0"/>
          <w:numId w:val="2"/>
        </w:numPr>
        <w:tabs>
          <w:tab w:val="left" w:pos="841"/>
        </w:tabs>
        <w:ind w:right="119"/>
        <w:rPr>
          <w:szCs w:val="24"/>
          <w:lang w:val="es-ES"/>
        </w:rPr>
      </w:pPr>
      <w:r w:rsidRPr="00C60B2D">
        <w:rPr>
          <w:spacing w:val="-1"/>
          <w:szCs w:val="24"/>
          <w:lang w:val="es-ES"/>
        </w:rPr>
        <w:t>Se debe completar y enviar a Firetrace la ficha de registro de garantía de Firetrace (P/N 800100) dentro de los treinta (30) días desde la instalación de la unidad Firetrace</w:t>
      </w:r>
      <w:r w:rsidRPr="00C60B2D">
        <w:rPr>
          <w:spacing w:val="-2"/>
          <w:szCs w:val="24"/>
          <w:lang w:val="es-ES"/>
        </w:rPr>
        <w:t>.</w:t>
      </w:r>
    </w:p>
    <w:p w14:paraId="2FEB063D" w14:textId="77777777" w:rsidR="00E708EA" w:rsidRPr="00C60B2D" w:rsidRDefault="00E708EA">
      <w:pPr>
        <w:spacing w:before="11"/>
        <w:rPr>
          <w:rFonts w:ascii="Arial Narrow" w:hAnsi="Arial Narrow"/>
          <w:sz w:val="19"/>
          <w:szCs w:val="24"/>
          <w:lang w:val="es-ES"/>
        </w:rPr>
      </w:pPr>
    </w:p>
    <w:p w14:paraId="2FEB063E" w14:textId="77777777" w:rsidR="00E708EA" w:rsidRPr="00C60B2D" w:rsidRDefault="00E708EA">
      <w:pPr>
        <w:pStyle w:val="BodyText"/>
        <w:ind w:right="117"/>
        <w:jc w:val="both"/>
        <w:rPr>
          <w:szCs w:val="24"/>
          <w:lang w:val="es-ES"/>
        </w:rPr>
      </w:pPr>
      <w:r w:rsidRPr="00C60B2D">
        <w:rPr>
          <w:spacing w:val="-1"/>
          <w:szCs w:val="24"/>
          <w:lang w:val="es-ES"/>
        </w:rPr>
        <w:t>Los productos Firetrace que no están certificados, tal como se especifica en los párrafos 1 y 2 precedentes, tendrán una garantía limitada máxima de un (1) año a partir de la fecha de envío desde Firetrace.</w:t>
      </w:r>
    </w:p>
    <w:p w14:paraId="2FEB063F" w14:textId="77777777" w:rsidR="00E708EA" w:rsidRPr="00C60B2D" w:rsidRDefault="00E708EA">
      <w:pPr>
        <w:spacing w:before="1"/>
        <w:rPr>
          <w:rFonts w:ascii="Arial Narrow" w:hAnsi="Arial Narrow"/>
          <w:sz w:val="20"/>
          <w:szCs w:val="24"/>
          <w:lang w:val="es-ES"/>
        </w:rPr>
      </w:pPr>
    </w:p>
    <w:p w14:paraId="2FEB0640" w14:textId="77777777" w:rsidR="00E708EA" w:rsidRPr="00C60B2D" w:rsidRDefault="00E708EA">
      <w:pPr>
        <w:pStyle w:val="Heading71"/>
        <w:ind w:left="120"/>
        <w:jc w:val="both"/>
        <w:rPr>
          <w:b w:val="0"/>
          <w:bCs w:val="0"/>
          <w:szCs w:val="24"/>
          <w:lang w:val="es-ES"/>
        </w:rPr>
      </w:pPr>
      <w:r w:rsidRPr="00C60B2D">
        <w:rPr>
          <w:bCs w:val="0"/>
          <w:szCs w:val="24"/>
          <w:lang w:val="es-ES"/>
        </w:rPr>
        <w:t>Recurso exclusivo del comprador</w:t>
      </w:r>
    </w:p>
    <w:p w14:paraId="2FEB0641" w14:textId="77777777" w:rsidR="00E708EA" w:rsidRPr="00C60B2D" w:rsidRDefault="00E708EA">
      <w:pPr>
        <w:spacing w:before="11"/>
        <w:rPr>
          <w:rFonts w:ascii="Arial Narrow" w:hAnsi="Arial Narrow"/>
          <w:b/>
          <w:sz w:val="19"/>
          <w:szCs w:val="24"/>
          <w:lang w:val="es-ES"/>
        </w:rPr>
      </w:pPr>
    </w:p>
    <w:p w14:paraId="2FEB0642" w14:textId="77777777" w:rsidR="00E708EA" w:rsidRPr="00C60B2D" w:rsidRDefault="00E708EA">
      <w:pPr>
        <w:pStyle w:val="BodyText"/>
        <w:ind w:right="117"/>
        <w:jc w:val="both"/>
        <w:rPr>
          <w:szCs w:val="24"/>
          <w:lang w:val="es-ES"/>
        </w:rPr>
      </w:pPr>
      <w:r w:rsidRPr="00C60B2D">
        <w:rPr>
          <w:spacing w:val="-1"/>
          <w:szCs w:val="24"/>
          <w:lang w:val="es-ES"/>
        </w:rPr>
        <w:t>El único y exclusivo recurso del comprador original, salvo otra estipulación a través de un acuerdo escrito explícito con Firetrace, es el siguiente:</w:t>
      </w:r>
      <w:r w:rsidRPr="00C60B2D">
        <w:rPr>
          <w:spacing w:val="17"/>
          <w:szCs w:val="24"/>
          <w:lang w:val="es-ES"/>
        </w:rPr>
        <w:t xml:space="preserve"> </w:t>
      </w:r>
      <w:r w:rsidRPr="00C60B2D">
        <w:rPr>
          <w:szCs w:val="24"/>
          <w:lang w:val="es-ES"/>
        </w:rPr>
        <w:t>Reparación o reemplazo, a elección de Firetrace, de cualquier parte defectuosa que se devuelva a Firetrace dentro de los noventa (90) días de haber descubierto el defecto.</w:t>
      </w:r>
    </w:p>
    <w:p w14:paraId="2FEB0643" w14:textId="77777777" w:rsidR="00E708EA" w:rsidRPr="00C60B2D" w:rsidRDefault="00E708EA">
      <w:pPr>
        <w:spacing w:before="11"/>
        <w:rPr>
          <w:rFonts w:ascii="Arial Narrow" w:hAnsi="Arial Narrow"/>
          <w:sz w:val="19"/>
          <w:szCs w:val="24"/>
          <w:lang w:val="es-ES"/>
        </w:rPr>
      </w:pPr>
    </w:p>
    <w:p w14:paraId="2FEB0644" w14:textId="77777777" w:rsidR="00E708EA" w:rsidRPr="00C60B2D" w:rsidRDefault="00E708EA">
      <w:pPr>
        <w:ind w:left="120" w:right="116"/>
        <w:jc w:val="both"/>
        <w:rPr>
          <w:rFonts w:ascii="Arial Narrow" w:hAnsi="Arial Narrow"/>
          <w:sz w:val="20"/>
          <w:szCs w:val="24"/>
          <w:lang w:val="es-ES"/>
        </w:rPr>
      </w:pPr>
      <w:r w:rsidRPr="00C60B2D">
        <w:rPr>
          <w:rFonts w:ascii="Arial Narrow" w:hAnsi="Arial Narrow"/>
          <w:sz w:val="20"/>
          <w:szCs w:val="24"/>
          <w:lang w:val="es-ES"/>
        </w:rPr>
        <w:t xml:space="preserve">Debido a los efectos nocivos de la corrosión, el calor, el óxido, la suciedad, los residuos y otros factores de uso e instalación sobre los cuales Firetrace no tiene control, </w:t>
      </w:r>
      <w:r w:rsidRPr="00C60B2D">
        <w:rPr>
          <w:rFonts w:ascii="Arial Narrow" w:hAnsi="Arial Narrow"/>
          <w:b/>
          <w:sz w:val="20"/>
          <w:szCs w:val="24"/>
          <w:lang w:val="es-ES"/>
        </w:rPr>
        <w:t>FIRETRACE NO DA NINGUNA OTRA GARANTÍA DE NINGÚN TIPO, SEA EXPLÍCITA O IMPLÍCITA, INCLUYENDO LA GARANTÍA DE COMERCIABILIDAD Y ADECUACIÓN PARA UN PROPÓSITO PARTICULAR, MÁS ALLÁ DE AQUELLAS EXPRESAMENTE</w:t>
      </w:r>
    </w:p>
    <w:p w14:paraId="2FEB0645" w14:textId="77777777" w:rsidR="00E708EA" w:rsidRPr="00C60B2D" w:rsidRDefault="00E708EA">
      <w:pPr>
        <w:pStyle w:val="BodyText"/>
        <w:ind w:right="118"/>
        <w:jc w:val="both"/>
        <w:rPr>
          <w:szCs w:val="24"/>
          <w:lang w:val="es-ES"/>
        </w:rPr>
      </w:pPr>
      <w:r w:rsidRPr="00C60B2D">
        <w:rPr>
          <w:b/>
          <w:spacing w:val="-1"/>
          <w:szCs w:val="24"/>
          <w:lang w:val="es-ES"/>
        </w:rPr>
        <w:t>ESTIPULADAS POR ESTA GARANTÍA LIMITADA.</w:t>
      </w:r>
      <w:r w:rsidRPr="00C60B2D">
        <w:rPr>
          <w:spacing w:val="45"/>
          <w:szCs w:val="24"/>
          <w:lang w:val="es-ES"/>
        </w:rPr>
        <w:t xml:space="preserve"> </w:t>
      </w:r>
      <w:r w:rsidRPr="00C60B2D">
        <w:rPr>
          <w:spacing w:val="-1"/>
          <w:szCs w:val="24"/>
          <w:lang w:val="es-ES"/>
        </w:rPr>
        <w:t>Estas garantías serán inválidas cuando los defectos ocurran debido a un inadecuado mantenimiento, instalación, servicio, alteraciones y/o modificaciones posteriores a la instalación, no expresamente autorizados por escrito por Firetrace o debido a actos intencionales o negligentes por parte del comprador original o de terceros</w:t>
      </w:r>
      <w:r w:rsidRPr="00C60B2D">
        <w:rPr>
          <w:spacing w:val="-2"/>
          <w:szCs w:val="24"/>
          <w:lang w:val="es-ES"/>
        </w:rPr>
        <w:t>.</w:t>
      </w:r>
    </w:p>
    <w:p w14:paraId="2FEB0646" w14:textId="77777777" w:rsidR="00E708EA" w:rsidRPr="00C60B2D" w:rsidRDefault="00E708EA">
      <w:pPr>
        <w:spacing w:before="1"/>
        <w:rPr>
          <w:rFonts w:ascii="Arial Narrow" w:hAnsi="Arial Narrow"/>
          <w:sz w:val="20"/>
          <w:szCs w:val="24"/>
          <w:lang w:val="es-ES"/>
        </w:rPr>
      </w:pPr>
    </w:p>
    <w:p w14:paraId="2FEB0647" w14:textId="77777777" w:rsidR="00E708EA" w:rsidRPr="00C60B2D" w:rsidRDefault="00E708EA">
      <w:pPr>
        <w:pStyle w:val="Heading71"/>
        <w:ind w:left="120"/>
        <w:jc w:val="both"/>
        <w:rPr>
          <w:b w:val="0"/>
          <w:bCs w:val="0"/>
          <w:szCs w:val="24"/>
          <w:lang w:val="es-ES"/>
        </w:rPr>
      </w:pPr>
      <w:r w:rsidRPr="00C60B2D">
        <w:rPr>
          <w:bCs w:val="0"/>
          <w:szCs w:val="24"/>
          <w:lang w:val="es-ES"/>
        </w:rPr>
        <w:t>No cesión de la garantía</w:t>
      </w:r>
    </w:p>
    <w:p w14:paraId="2FEB0648" w14:textId="77777777" w:rsidR="00E708EA" w:rsidRPr="00C60B2D" w:rsidRDefault="00E708EA">
      <w:pPr>
        <w:spacing w:before="11"/>
        <w:rPr>
          <w:rFonts w:ascii="Arial Narrow" w:hAnsi="Arial Narrow"/>
          <w:b/>
          <w:sz w:val="19"/>
          <w:szCs w:val="24"/>
          <w:lang w:val="es-ES"/>
        </w:rPr>
      </w:pPr>
    </w:p>
    <w:p w14:paraId="2FEB0649" w14:textId="77777777" w:rsidR="00E708EA" w:rsidRPr="00C60B2D" w:rsidRDefault="00E708EA">
      <w:pPr>
        <w:pStyle w:val="BodyText"/>
        <w:jc w:val="both"/>
        <w:rPr>
          <w:szCs w:val="24"/>
          <w:lang w:val="es-ES"/>
        </w:rPr>
      </w:pPr>
      <w:r w:rsidRPr="00C60B2D">
        <w:rPr>
          <w:szCs w:val="24"/>
          <w:lang w:val="es-ES"/>
        </w:rPr>
        <w:t xml:space="preserve">La garantía limitada establecida en el presente no puede ser cedida, transferida o vendida de ningún modo y se extiende solo al comprador </w:t>
      </w:r>
      <w:r w:rsidRPr="00C60B2D">
        <w:rPr>
          <w:i/>
          <w:spacing w:val="-1"/>
          <w:szCs w:val="24"/>
          <w:lang w:val="es-ES"/>
        </w:rPr>
        <w:t>original.</w:t>
      </w:r>
    </w:p>
    <w:p w14:paraId="2FEB064A" w14:textId="77777777" w:rsidR="00E708EA" w:rsidRPr="00C60B2D" w:rsidRDefault="00E708EA">
      <w:pPr>
        <w:spacing w:before="1"/>
        <w:rPr>
          <w:rFonts w:ascii="Arial Narrow" w:hAnsi="Arial Narrow"/>
          <w:sz w:val="20"/>
          <w:szCs w:val="24"/>
          <w:lang w:val="es-ES"/>
        </w:rPr>
      </w:pPr>
    </w:p>
    <w:p w14:paraId="2FEB064B" w14:textId="77777777" w:rsidR="00E708EA" w:rsidRPr="00C60B2D" w:rsidRDefault="00E708EA">
      <w:pPr>
        <w:pStyle w:val="Heading71"/>
        <w:ind w:left="120"/>
        <w:jc w:val="both"/>
        <w:rPr>
          <w:b w:val="0"/>
          <w:bCs w:val="0"/>
          <w:szCs w:val="24"/>
          <w:lang w:val="es-ES"/>
        </w:rPr>
      </w:pPr>
      <w:r w:rsidRPr="00C60B2D">
        <w:rPr>
          <w:bCs w:val="0"/>
          <w:szCs w:val="24"/>
          <w:lang w:val="es-ES"/>
        </w:rPr>
        <w:t>Exención de responsabilidad por daños emergentes</w:t>
      </w:r>
    </w:p>
    <w:p w14:paraId="2FEB064C" w14:textId="77777777" w:rsidR="00E708EA" w:rsidRPr="00C60B2D" w:rsidRDefault="00E708EA">
      <w:pPr>
        <w:spacing w:before="11"/>
        <w:rPr>
          <w:rFonts w:ascii="Arial Narrow" w:hAnsi="Arial Narrow"/>
          <w:b/>
          <w:sz w:val="19"/>
          <w:szCs w:val="24"/>
          <w:lang w:val="es-ES"/>
        </w:rPr>
      </w:pPr>
    </w:p>
    <w:p w14:paraId="2FEB064D" w14:textId="77777777" w:rsidR="00E708EA" w:rsidRPr="00C60B2D" w:rsidRDefault="00E708EA">
      <w:pPr>
        <w:pStyle w:val="BodyText"/>
        <w:ind w:right="116"/>
        <w:jc w:val="both"/>
        <w:rPr>
          <w:szCs w:val="24"/>
          <w:lang w:val="es-ES"/>
        </w:rPr>
      </w:pPr>
      <w:r w:rsidRPr="00C60B2D">
        <w:rPr>
          <w:spacing w:val="-1"/>
          <w:szCs w:val="24"/>
          <w:lang w:val="es-ES"/>
        </w:rPr>
        <w:lastRenderedPageBreak/>
        <w:t>En ningún caso Firetrace será responsable de ningún daño o perjuicio emergente o incidental que surja de la compra y/o el uso de los productos Firetrace, incluyendo sin limitación:</w:t>
      </w:r>
      <w:r w:rsidRPr="00C60B2D">
        <w:rPr>
          <w:spacing w:val="41"/>
          <w:szCs w:val="24"/>
          <w:lang w:val="es-ES"/>
        </w:rPr>
        <w:t xml:space="preserve"> </w:t>
      </w:r>
      <w:r w:rsidRPr="00C60B2D">
        <w:rPr>
          <w:szCs w:val="24"/>
          <w:lang w:val="es-ES"/>
        </w:rPr>
        <w:t>perjuicios resultantes de la pérdida de uso de los productos Firetrace, costos de reemplazo del agente extintor descargado, perjuicios por lucro cesante o pérdida de ingresos, o perjuicios resultantes de daños a la propiedad que no sea parte de los productos Firetrace.</w:t>
      </w:r>
    </w:p>
    <w:p w14:paraId="2FEB064E" w14:textId="77777777" w:rsidR="00E708EA" w:rsidRPr="00C60B2D" w:rsidRDefault="00E708EA">
      <w:pPr>
        <w:spacing w:before="11"/>
        <w:rPr>
          <w:rFonts w:ascii="Arial Narrow" w:hAnsi="Arial Narrow"/>
          <w:sz w:val="19"/>
          <w:szCs w:val="24"/>
          <w:lang w:val="es-ES"/>
        </w:rPr>
      </w:pPr>
    </w:p>
    <w:p w14:paraId="2FEB064F" w14:textId="77777777" w:rsidR="00E708EA" w:rsidRPr="00C60B2D" w:rsidRDefault="00E708EA">
      <w:pPr>
        <w:pStyle w:val="Heading71"/>
        <w:ind w:left="120"/>
        <w:jc w:val="both"/>
        <w:rPr>
          <w:b w:val="0"/>
          <w:bCs w:val="0"/>
          <w:szCs w:val="24"/>
          <w:lang w:val="es-ES"/>
        </w:rPr>
      </w:pPr>
      <w:r w:rsidRPr="00C60B2D">
        <w:rPr>
          <w:bCs w:val="0"/>
          <w:szCs w:val="24"/>
          <w:lang w:val="es-ES"/>
        </w:rPr>
        <w:t>Uso de componentes no Firetrace</w:t>
      </w:r>
    </w:p>
    <w:p w14:paraId="2FEB0650" w14:textId="77777777" w:rsidR="00E708EA" w:rsidRPr="00C60B2D" w:rsidRDefault="00E708EA">
      <w:pPr>
        <w:jc w:val="both"/>
        <w:rPr>
          <w:szCs w:val="24"/>
          <w:lang w:val="es-ES"/>
        </w:rPr>
        <w:sectPr w:rsidR="00E708EA" w:rsidRPr="00C60B2D">
          <w:footerReference w:type="default" r:id="rId39"/>
          <w:pgSz w:w="12240" w:h="15840"/>
          <w:pgMar w:top="1400" w:right="960" w:bottom="1140" w:left="960" w:header="0" w:footer="954" w:gutter="0"/>
          <w:cols w:space="720"/>
        </w:sectPr>
      </w:pPr>
    </w:p>
    <w:p w14:paraId="2FEB0651" w14:textId="77777777" w:rsidR="00E708EA" w:rsidRPr="00C60B2D" w:rsidRDefault="00E708EA">
      <w:pPr>
        <w:pStyle w:val="BodyText"/>
        <w:spacing w:before="40"/>
        <w:ind w:left="119" w:right="119"/>
        <w:jc w:val="both"/>
        <w:rPr>
          <w:szCs w:val="24"/>
          <w:lang w:val="es-ES"/>
        </w:rPr>
      </w:pPr>
      <w:r w:rsidRPr="00C60B2D">
        <w:rPr>
          <w:spacing w:val="-1"/>
          <w:szCs w:val="24"/>
          <w:lang w:val="es-ES"/>
        </w:rPr>
        <w:lastRenderedPageBreak/>
        <w:t>Todas las unidades Firetrace deben usar exclusivamente componentes Firetrace, en especial para conexiones hechas al tubo Firetrace.</w:t>
      </w:r>
      <w:r w:rsidRPr="00C60B2D">
        <w:rPr>
          <w:spacing w:val="36"/>
          <w:szCs w:val="24"/>
          <w:lang w:val="es-ES"/>
        </w:rPr>
        <w:t xml:space="preserve"> </w:t>
      </w:r>
      <w:r w:rsidRPr="00C60B2D">
        <w:rPr>
          <w:spacing w:val="-1"/>
          <w:szCs w:val="24"/>
          <w:lang w:val="es-ES"/>
        </w:rPr>
        <w:t>No usar exclusivamente componentes Firetrace invalidará esta garantía limitada y liberará a Firetrace de todas y cada una de las responsabilidades respecto al desempeño de los componentes y la unidad Firetrace.</w:t>
      </w:r>
    </w:p>
    <w:p w14:paraId="2FEB0652" w14:textId="77777777" w:rsidR="00E708EA" w:rsidRPr="00C60B2D" w:rsidRDefault="00E708EA">
      <w:pPr>
        <w:rPr>
          <w:rFonts w:ascii="Arial Narrow" w:hAnsi="Arial Narrow"/>
          <w:sz w:val="28"/>
          <w:szCs w:val="24"/>
          <w:lang w:val="es-ES"/>
        </w:rPr>
      </w:pPr>
    </w:p>
    <w:p w14:paraId="2FEB0653" w14:textId="77777777" w:rsidR="00E708EA" w:rsidRPr="00C60B2D" w:rsidRDefault="00E708EA">
      <w:pPr>
        <w:pStyle w:val="Heading71"/>
        <w:ind w:left="119"/>
        <w:jc w:val="both"/>
        <w:rPr>
          <w:b w:val="0"/>
          <w:bCs w:val="0"/>
          <w:szCs w:val="24"/>
          <w:lang w:val="es-ES"/>
        </w:rPr>
      </w:pPr>
      <w:r w:rsidRPr="00C60B2D">
        <w:rPr>
          <w:bCs w:val="0"/>
          <w:szCs w:val="24"/>
          <w:lang w:val="es-ES"/>
        </w:rPr>
        <w:t>ALGUNOS FACTORES QUE TIENEN INFLUENCIA SOBRE EL DISEÑO DE INGENIERÍA Y LA APLICACIÓN DE LAS UNIDADES FIRETRACE</w:t>
      </w:r>
    </w:p>
    <w:p w14:paraId="2FEB0654" w14:textId="77777777" w:rsidR="00E708EA" w:rsidRPr="00C60B2D" w:rsidRDefault="00E708EA">
      <w:pPr>
        <w:spacing w:before="11"/>
        <w:rPr>
          <w:rFonts w:ascii="Arial Narrow" w:hAnsi="Arial Narrow"/>
          <w:b/>
          <w:sz w:val="19"/>
          <w:szCs w:val="24"/>
          <w:lang w:val="es-ES"/>
        </w:rPr>
      </w:pPr>
    </w:p>
    <w:p w14:paraId="2FEB0655" w14:textId="77777777" w:rsidR="00E708EA" w:rsidRPr="00C60B2D" w:rsidRDefault="00E708EA">
      <w:pPr>
        <w:pStyle w:val="BodyText"/>
        <w:ind w:left="119" w:right="118"/>
        <w:jc w:val="both"/>
        <w:rPr>
          <w:szCs w:val="24"/>
          <w:lang w:val="es-ES"/>
        </w:rPr>
      </w:pPr>
      <w:r w:rsidRPr="00C60B2D">
        <w:rPr>
          <w:szCs w:val="24"/>
          <w:lang w:val="es-ES"/>
        </w:rPr>
        <w:t>Los siguientes son algunos de los factores que tienen influencia sobre el diseño de ingeniería y la aplicación de las unidades Firetrace.</w:t>
      </w:r>
      <w:r w:rsidRPr="00C60B2D">
        <w:rPr>
          <w:spacing w:val="2"/>
          <w:szCs w:val="24"/>
          <w:lang w:val="es-ES"/>
        </w:rPr>
        <w:t xml:space="preserve"> </w:t>
      </w:r>
      <w:r w:rsidRPr="00C60B2D">
        <w:rPr>
          <w:spacing w:val="-1"/>
          <w:szCs w:val="24"/>
          <w:lang w:val="es-ES"/>
        </w:rPr>
        <w:t xml:space="preserve">En muchos casos, estos factores son difíciles de estimar en forma precisa y es por esta razón que Firetrace </w:t>
      </w:r>
      <w:r w:rsidRPr="00C60B2D">
        <w:rPr>
          <w:b/>
          <w:i/>
          <w:spacing w:val="-1"/>
          <w:szCs w:val="24"/>
          <w:lang w:val="es-ES"/>
        </w:rPr>
        <w:t>no</w:t>
      </w:r>
      <w:r w:rsidRPr="00C60B2D">
        <w:rPr>
          <w:spacing w:val="-1"/>
          <w:szCs w:val="24"/>
          <w:lang w:val="es-ES"/>
        </w:rPr>
        <w:t xml:space="preserve"> da ninguna garantía más que aquellas específicamente expresadas en esta </w:t>
      </w:r>
      <w:r w:rsidRPr="00C60B2D">
        <w:rPr>
          <w:b/>
          <w:spacing w:val="-1"/>
          <w:szCs w:val="24"/>
          <w:lang w:val="es-ES"/>
        </w:rPr>
        <w:t>garantía limitada</w:t>
      </w:r>
      <w:r w:rsidRPr="00C60B2D">
        <w:rPr>
          <w:spacing w:val="-1"/>
          <w:szCs w:val="24"/>
          <w:lang w:val="es-ES"/>
        </w:rPr>
        <w:t>.</w:t>
      </w:r>
    </w:p>
    <w:p w14:paraId="2FEB0656" w14:textId="77777777" w:rsidR="00E708EA" w:rsidRPr="00C60B2D" w:rsidRDefault="00E708EA">
      <w:pPr>
        <w:spacing w:before="11"/>
        <w:rPr>
          <w:rFonts w:ascii="Arial Narrow" w:hAnsi="Arial Narrow"/>
          <w:sz w:val="19"/>
          <w:szCs w:val="24"/>
          <w:lang w:val="es-ES"/>
        </w:rPr>
      </w:pPr>
    </w:p>
    <w:p w14:paraId="2FEB0657" w14:textId="77777777" w:rsidR="00E708EA" w:rsidRPr="00C60B2D" w:rsidRDefault="00E708EA">
      <w:pPr>
        <w:pStyle w:val="BodyText"/>
        <w:numPr>
          <w:ilvl w:val="0"/>
          <w:numId w:val="1"/>
        </w:numPr>
        <w:tabs>
          <w:tab w:val="left" w:pos="480"/>
        </w:tabs>
        <w:ind w:right="118" w:hanging="359"/>
        <w:jc w:val="both"/>
        <w:rPr>
          <w:szCs w:val="24"/>
          <w:lang w:val="es-ES"/>
        </w:rPr>
      </w:pPr>
      <w:r w:rsidRPr="00C60B2D">
        <w:rPr>
          <w:spacing w:val="-1"/>
          <w:szCs w:val="24"/>
          <w:lang w:val="es-ES"/>
        </w:rPr>
        <w:t>La unidad Firetrace fue diseñada para proporcionar protección contra fuego, tanto existente como inminente, por un período de tiempo limitado cuando:</w:t>
      </w:r>
      <w:r w:rsidRPr="00C60B2D">
        <w:rPr>
          <w:spacing w:val="10"/>
          <w:szCs w:val="24"/>
          <w:lang w:val="es-ES"/>
        </w:rPr>
        <w:t xml:space="preserve"> </w:t>
      </w:r>
      <w:r w:rsidRPr="00C60B2D">
        <w:rPr>
          <w:spacing w:val="-1"/>
          <w:szCs w:val="24"/>
          <w:lang w:val="es-ES"/>
        </w:rPr>
        <w:t xml:space="preserve">la unidad está completamente operativa; se usa en su ambiente normal y esperado; la unidad y sus componentes son adecuadamente instalados, mantenidos y operados en </w:t>
      </w:r>
      <w:r w:rsidRPr="00C60B2D">
        <w:rPr>
          <w:b/>
          <w:i/>
          <w:spacing w:val="-1"/>
          <w:szCs w:val="24"/>
          <w:lang w:val="es-ES"/>
        </w:rPr>
        <w:t>completa</w:t>
      </w:r>
      <w:r w:rsidRPr="00C60B2D">
        <w:rPr>
          <w:spacing w:val="-1"/>
          <w:szCs w:val="24"/>
          <w:lang w:val="es-ES"/>
        </w:rPr>
        <w:t xml:space="preserve"> conformidad con las instrucciones escritas suministradas con la unidad.</w:t>
      </w:r>
    </w:p>
    <w:p w14:paraId="2FEB0658" w14:textId="77777777" w:rsidR="00E708EA" w:rsidRPr="00C60B2D" w:rsidRDefault="00E708EA">
      <w:pPr>
        <w:rPr>
          <w:rFonts w:ascii="Arial Narrow" w:hAnsi="Arial Narrow"/>
          <w:sz w:val="20"/>
          <w:szCs w:val="24"/>
          <w:lang w:val="es-ES"/>
        </w:rPr>
      </w:pPr>
    </w:p>
    <w:p w14:paraId="2FEB0659" w14:textId="77777777" w:rsidR="00E708EA" w:rsidRPr="00C60B2D" w:rsidRDefault="00E708EA">
      <w:pPr>
        <w:pStyle w:val="BodyText"/>
        <w:numPr>
          <w:ilvl w:val="0"/>
          <w:numId w:val="1"/>
        </w:numPr>
        <w:tabs>
          <w:tab w:val="left" w:pos="480"/>
        </w:tabs>
        <w:ind w:right="118"/>
        <w:jc w:val="both"/>
        <w:rPr>
          <w:szCs w:val="24"/>
          <w:lang w:val="es-ES"/>
        </w:rPr>
      </w:pPr>
      <w:r w:rsidRPr="00C60B2D">
        <w:rPr>
          <w:spacing w:val="-1"/>
          <w:szCs w:val="24"/>
          <w:lang w:val="es-ES"/>
        </w:rPr>
        <w:t>La duración de la protección contra incendio depende de que se mantenga una concentración suficiente de agente en el área de riesgo por un período predeterminado de tiempo.</w:t>
      </w:r>
      <w:r w:rsidRPr="00C60B2D">
        <w:rPr>
          <w:spacing w:val="10"/>
          <w:szCs w:val="24"/>
          <w:lang w:val="es-ES"/>
        </w:rPr>
        <w:t xml:space="preserve"> </w:t>
      </w:r>
      <w:r w:rsidRPr="00C60B2D">
        <w:rPr>
          <w:spacing w:val="-1"/>
          <w:szCs w:val="24"/>
          <w:lang w:val="es-ES"/>
        </w:rPr>
        <w:t>Esta duración será reducida por condiciones o circunstancias que pueden ventilar, lo cual causa la dilución de la concentración del agente dentro del área de riesgo protegida y provoca una concentración de agente que es insuficiente para extinguir o prevenir la existencia o la reignición de combustión o fuego.</w:t>
      </w:r>
      <w:r w:rsidRPr="00C60B2D">
        <w:rPr>
          <w:spacing w:val="21"/>
          <w:szCs w:val="24"/>
          <w:lang w:val="es-ES"/>
        </w:rPr>
        <w:t xml:space="preserve"> </w:t>
      </w:r>
      <w:r w:rsidRPr="00C60B2D">
        <w:rPr>
          <w:spacing w:val="-1"/>
          <w:szCs w:val="24"/>
          <w:lang w:val="es-ES"/>
        </w:rPr>
        <w:t>Todas las áreas de riesgo tienen diferentes tasas de ventilación, pérdida o dilución de agente que, en muchos casos, pueden ser imposibles de predecir o determinar.</w:t>
      </w:r>
      <w:r w:rsidRPr="00C60B2D">
        <w:rPr>
          <w:spacing w:val="14"/>
          <w:szCs w:val="24"/>
          <w:lang w:val="es-ES"/>
        </w:rPr>
        <w:t xml:space="preserve"> </w:t>
      </w:r>
      <w:r w:rsidRPr="00C60B2D">
        <w:rPr>
          <w:spacing w:val="-1"/>
          <w:szCs w:val="24"/>
          <w:lang w:val="es-ES"/>
        </w:rPr>
        <w:t>Aberturas de ventilación, acondicionadores de aire, brechas y grietas en el recinto, ventanas, penetraciones de cables y tubos, etc., todo esto puede afectar la concentración de agente y la duración de la protección contra incendios.</w:t>
      </w:r>
      <w:r w:rsidRPr="00C60B2D">
        <w:rPr>
          <w:spacing w:val="6"/>
          <w:szCs w:val="24"/>
          <w:lang w:val="es-ES"/>
        </w:rPr>
        <w:t xml:space="preserve"> </w:t>
      </w:r>
      <w:r w:rsidRPr="00C60B2D">
        <w:rPr>
          <w:spacing w:val="-1"/>
          <w:szCs w:val="24"/>
          <w:lang w:val="es-ES"/>
        </w:rPr>
        <w:t>Además, cambios imprevistos en la configuración de un área de riesgo, como quitar una pared, una explosión o fuego externo al espacio protegidos, cambios en la configuración del recinto, etc., pueden tener influencia sobre la duración de la protección contra incendios.</w:t>
      </w:r>
      <w:r w:rsidRPr="00C60B2D">
        <w:rPr>
          <w:spacing w:val="30"/>
          <w:szCs w:val="24"/>
          <w:lang w:val="es-ES"/>
        </w:rPr>
        <w:t xml:space="preserve"> </w:t>
      </w:r>
      <w:r w:rsidRPr="00C60B2D">
        <w:rPr>
          <w:spacing w:val="-1"/>
          <w:szCs w:val="24"/>
          <w:lang w:val="es-ES"/>
        </w:rPr>
        <w:t xml:space="preserve">Es debido a estas muchas, y variadas, circunstancias y condiciones que Firetrace </w:t>
      </w:r>
      <w:r w:rsidRPr="00C60B2D">
        <w:rPr>
          <w:b/>
          <w:i/>
          <w:spacing w:val="-1"/>
          <w:szCs w:val="24"/>
          <w:lang w:val="es-ES"/>
        </w:rPr>
        <w:t>no</w:t>
      </w:r>
      <w:r w:rsidRPr="00C60B2D">
        <w:rPr>
          <w:spacing w:val="-1"/>
          <w:szCs w:val="24"/>
          <w:lang w:val="es-ES"/>
        </w:rPr>
        <w:t xml:space="preserve"> da ninguna garantía con respecto a la duración de la protección contra incendios.</w:t>
      </w:r>
    </w:p>
    <w:p w14:paraId="2FEB065A" w14:textId="77777777" w:rsidR="00E708EA" w:rsidRPr="00C60B2D" w:rsidRDefault="00E708EA">
      <w:pPr>
        <w:rPr>
          <w:rFonts w:ascii="Arial Narrow" w:hAnsi="Arial Narrow"/>
          <w:sz w:val="20"/>
          <w:szCs w:val="24"/>
          <w:lang w:val="es-ES"/>
        </w:rPr>
      </w:pPr>
    </w:p>
    <w:p w14:paraId="2FEB065B" w14:textId="77777777" w:rsidR="00E708EA" w:rsidRPr="00C60B2D" w:rsidRDefault="00E708EA">
      <w:pPr>
        <w:pStyle w:val="BodyText"/>
        <w:numPr>
          <w:ilvl w:val="0"/>
          <w:numId w:val="1"/>
        </w:numPr>
        <w:tabs>
          <w:tab w:val="left" w:pos="480"/>
        </w:tabs>
        <w:ind w:left="480" w:right="118"/>
        <w:jc w:val="both"/>
        <w:rPr>
          <w:szCs w:val="24"/>
          <w:lang w:val="es-ES"/>
        </w:rPr>
      </w:pPr>
      <w:r w:rsidRPr="00C60B2D">
        <w:rPr>
          <w:spacing w:val="-1"/>
          <w:position w:val="1"/>
          <w:szCs w:val="24"/>
          <w:lang w:val="es-ES"/>
        </w:rPr>
        <w:t>La efectividad de un agente, como Dry Chemical</w:t>
      </w:r>
      <w:r w:rsidRPr="00C60B2D">
        <w:rPr>
          <w:spacing w:val="-1"/>
          <w:position w:val="1"/>
          <w:szCs w:val="24"/>
          <w:vertAlign w:val="superscript"/>
          <w:lang w:val="es-ES"/>
        </w:rPr>
        <w:t>®</w:t>
      </w:r>
      <w:r w:rsidRPr="00C60B2D">
        <w:rPr>
          <w:spacing w:val="-1"/>
          <w:position w:val="1"/>
          <w:szCs w:val="24"/>
          <w:lang w:val="es-ES"/>
        </w:rPr>
        <w:t xml:space="preserve"> y/o CO</w:t>
      </w:r>
      <w:r w:rsidRPr="00C60B2D">
        <w:rPr>
          <w:spacing w:val="-1"/>
          <w:position w:val="1"/>
          <w:szCs w:val="24"/>
          <w:vertAlign w:val="subscript"/>
          <w:lang w:val="es-ES"/>
        </w:rPr>
        <w:t>2,</w:t>
      </w:r>
      <w:r w:rsidRPr="00C60B2D">
        <w:rPr>
          <w:spacing w:val="-1"/>
          <w:position w:val="1"/>
          <w:szCs w:val="24"/>
          <w:lang w:val="es-ES"/>
        </w:rPr>
        <w:t xml:space="preserve"> como extintor de incendios está directamente relacionada con la concentración de agente requerida para extinguir diversas sustancias.</w:t>
      </w:r>
      <w:r w:rsidRPr="00C60B2D">
        <w:rPr>
          <w:spacing w:val="23"/>
          <w:szCs w:val="24"/>
          <w:lang w:val="es-ES"/>
        </w:rPr>
        <w:t xml:space="preserve"> </w:t>
      </w:r>
      <w:r w:rsidRPr="00C60B2D">
        <w:rPr>
          <w:szCs w:val="24"/>
          <w:lang w:val="es-ES"/>
        </w:rPr>
        <w:t>No todas las sustancias requieren la misma concentración de agente para ser extinguidas.</w:t>
      </w:r>
      <w:r w:rsidRPr="00C60B2D">
        <w:rPr>
          <w:spacing w:val="42"/>
          <w:szCs w:val="24"/>
          <w:lang w:val="es-ES"/>
        </w:rPr>
        <w:t xml:space="preserve"> </w:t>
      </w:r>
      <w:r w:rsidRPr="00C60B2D">
        <w:rPr>
          <w:szCs w:val="24"/>
          <w:lang w:val="es-ES"/>
        </w:rPr>
        <w:t>Por lo tanto, Firetrace solo puede asumir que el cliente definió adecuadamente la(s) área(s) de riesgo que están siendo protegidas.</w:t>
      </w:r>
    </w:p>
    <w:p w14:paraId="2FEB065C" w14:textId="77777777" w:rsidR="00E708EA" w:rsidRPr="00C60B2D" w:rsidRDefault="00E708EA">
      <w:pPr>
        <w:spacing w:before="1"/>
        <w:rPr>
          <w:rFonts w:ascii="Arial Narrow" w:hAnsi="Arial Narrow"/>
          <w:sz w:val="20"/>
          <w:szCs w:val="24"/>
          <w:lang w:val="es-ES"/>
        </w:rPr>
      </w:pPr>
    </w:p>
    <w:p w14:paraId="2FEB065D" w14:textId="77777777" w:rsidR="00E708EA" w:rsidRPr="00C60B2D" w:rsidRDefault="00E708EA">
      <w:pPr>
        <w:pStyle w:val="BodyText"/>
        <w:numPr>
          <w:ilvl w:val="0"/>
          <w:numId w:val="1"/>
        </w:numPr>
        <w:tabs>
          <w:tab w:val="left" w:pos="480"/>
        </w:tabs>
        <w:ind w:left="480" w:right="118"/>
        <w:jc w:val="both"/>
        <w:rPr>
          <w:szCs w:val="24"/>
          <w:lang w:val="es-ES"/>
        </w:rPr>
      </w:pPr>
      <w:r w:rsidRPr="00C60B2D">
        <w:rPr>
          <w:spacing w:val="-1"/>
          <w:szCs w:val="24"/>
          <w:lang w:val="es-ES"/>
        </w:rPr>
        <w:t>La efectividad de la unidad Firetrace depende de una descarga oportuna del agente extintor en el área protegida.</w:t>
      </w:r>
      <w:r w:rsidRPr="00C60B2D">
        <w:rPr>
          <w:spacing w:val="53"/>
          <w:szCs w:val="24"/>
          <w:lang w:val="es-ES"/>
        </w:rPr>
        <w:t xml:space="preserve"> </w:t>
      </w:r>
      <w:r w:rsidRPr="00C60B2D">
        <w:rPr>
          <w:spacing w:val="-1"/>
          <w:szCs w:val="24"/>
          <w:lang w:val="es-ES"/>
        </w:rPr>
        <w:t>Si suceden circunstancias imprevistas, como una explosión, incapacidad del sistema de detección de activar la unidad Firetrace, incapacidad de activar la unidad manualmente, etc., estas pueden provocar que no se logre la descarga de la unidad en el momento oportuno, y el fuego puede asentarse profundamente o salirse de control y destruir completamente el área de riesgo.</w:t>
      </w:r>
      <w:r w:rsidRPr="00C60B2D">
        <w:rPr>
          <w:spacing w:val="4"/>
          <w:szCs w:val="24"/>
          <w:lang w:val="es-ES"/>
        </w:rPr>
        <w:t xml:space="preserve"> </w:t>
      </w:r>
      <w:r w:rsidRPr="00C60B2D">
        <w:rPr>
          <w:spacing w:val="-1"/>
          <w:szCs w:val="24"/>
          <w:lang w:val="es-ES"/>
        </w:rPr>
        <w:t xml:space="preserve">Como Firetrace no tiene control sobre estas circunstancias, </w:t>
      </w:r>
      <w:r w:rsidRPr="00C60B2D">
        <w:rPr>
          <w:b/>
          <w:i/>
          <w:spacing w:val="-1"/>
          <w:szCs w:val="24"/>
          <w:lang w:val="es-ES"/>
        </w:rPr>
        <w:t>no</w:t>
      </w:r>
      <w:r w:rsidRPr="00C60B2D">
        <w:rPr>
          <w:spacing w:val="-1"/>
          <w:szCs w:val="24"/>
          <w:lang w:val="es-ES"/>
        </w:rPr>
        <w:t xml:space="preserve"> hay garantías con respecto a la efectividad de extinción de incendios más que aquellas específicamente expresadas en esta </w:t>
      </w:r>
      <w:r w:rsidRPr="00C60B2D">
        <w:rPr>
          <w:b/>
          <w:spacing w:val="-1"/>
          <w:szCs w:val="24"/>
          <w:lang w:val="es-ES"/>
        </w:rPr>
        <w:t>garantía limitada</w:t>
      </w:r>
      <w:r w:rsidRPr="00C60B2D">
        <w:rPr>
          <w:spacing w:val="-1"/>
          <w:szCs w:val="24"/>
          <w:lang w:val="es-ES"/>
        </w:rPr>
        <w:t>.</w:t>
      </w:r>
    </w:p>
    <w:p w14:paraId="2FEB065E" w14:textId="77777777" w:rsidR="00E708EA" w:rsidRPr="00C60B2D" w:rsidRDefault="00E708EA">
      <w:pPr>
        <w:spacing w:before="11"/>
        <w:rPr>
          <w:rFonts w:ascii="Arial Narrow" w:hAnsi="Arial Narrow"/>
          <w:sz w:val="19"/>
          <w:szCs w:val="24"/>
          <w:lang w:val="es-ES"/>
        </w:rPr>
      </w:pPr>
    </w:p>
    <w:p w14:paraId="2FEB065F" w14:textId="77777777" w:rsidR="00E708EA" w:rsidRPr="00C60B2D" w:rsidRDefault="00E708EA">
      <w:pPr>
        <w:pStyle w:val="BodyText"/>
        <w:numPr>
          <w:ilvl w:val="0"/>
          <w:numId w:val="1"/>
        </w:numPr>
        <w:tabs>
          <w:tab w:val="left" w:pos="480"/>
        </w:tabs>
        <w:ind w:right="116" w:hanging="359"/>
        <w:jc w:val="both"/>
        <w:rPr>
          <w:szCs w:val="24"/>
          <w:lang w:val="es-ES"/>
        </w:rPr>
      </w:pPr>
      <w:r w:rsidRPr="00C60B2D">
        <w:rPr>
          <w:spacing w:val="-1"/>
          <w:szCs w:val="24"/>
          <w:lang w:val="es-ES"/>
        </w:rPr>
        <w:t>Incluso si la unidad Firetrace es completamente efectiva en la extinción de un incendio, no eliminar la fuente de ignición podría dar como resultado una reignición del fuego.</w:t>
      </w:r>
      <w:r w:rsidRPr="00C60B2D">
        <w:rPr>
          <w:spacing w:val="9"/>
          <w:szCs w:val="24"/>
          <w:lang w:val="es-ES"/>
        </w:rPr>
        <w:t xml:space="preserve"> </w:t>
      </w:r>
      <w:r w:rsidRPr="00C60B2D">
        <w:rPr>
          <w:szCs w:val="24"/>
          <w:lang w:val="es-ES"/>
        </w:rPr>
        <w:t>Si es posible, la fuente del incendio debe ser eliminada inmediatamente para prevenir la reignición.</w:t>
      </w:r>
      <w:r w:rsidRPr="00C60B2D">
        <w:rPr>
          <w:spacing w:val="9"/>
          <w:szCs w:val="24"/>
          <w:lang w:val="es-ES"/>
        </w:rPr>
        <w:t xml:space="preserve"> </w:t>
      </w:r>
      <w:r w:rsidRPr="00C60B2D">
        <w:rPr>
          <w:szCs w:val="24"/>
          <w:lang w:val="es-ES"/>
        </w:rPr>
        <w:t>La protección contra reignición solo existe cuando queda una concentración de agente suficiente en el área de riesgo, como se explica más arriba.</w:t>
      </w:r>
    </w:p>
    <w:p w14:paraId="2FEB0660" w14:textId="77777777" w:rsidR="00E708EA" w:rsidRPr="00C60B2D" w:rsidRDefault="00E708EA">
      <w:pPr>
        <w:spacing w:before="11"/>
        <w:rPr>
          <w:rFonts w:ascii="Arial Narrow" w:hAnsi="Arial Narrow"/>
          <w:sz w:val="19"/>
          <w:szCs w:val="24"/>
          <w:lang w:val="es-ES"/>
        </w:rPr>
      </w:pPr>
    </w:p>
    <w:p w14:paraId="2FEB0661" w14:textId="77777777" w:rsidR="00E708EA" w:rsidRPr="00C60B2D" w:rsidRDefault="00E708EA">
      <w:pPr>
        <w:pStyle w:val="BodyText"/>
        <w:ind w:left="119" w:right="118"/>
        <w:jc w:val="both"/>
        <w:rPr>
          <w:szCs w:val="24"/>
          <w:lang w:val="es-ES"/>
        </w:rPr>
      </w:pPr>
      <w:r w:rsidRPr="00C60B2D">
        <w:rPr>
          <w:spacing w:val="-1"/>
          <w:szCs w:val="24"/>
          <w:lang w:val="es-ES"/>
        </w:rPr>
        <w:t>Como la efectividad de la unidad Firetrace depende de cuándo, bajo qué circunstancias, se usa, el juicio del personal operativo sobre cuándo activar una unidad Firetrace, en una emergencia, afecta la protección provista por la unidad.</w:t>
      </w:r>
      <w:r w:rsidRPr="00C60B2D">
        <w:rPr>
          <w:spacing w:val="6"/>
          <w:szCs w:val="24"/>
          <w:lang w:val="es-ES"/>
        </w:rPr>
        <w:t xml:space="preserve"> </w:t>
      </w:r>
      <w:r w:rsidRPr="00C60B2D">
        <w:rPr>
          <w:szCs w:val="24"/>
          <w:lang w:val="es-ES"/>
        </w:rPr>
        <w:t>Debido a la amplia variedad de condiciones y circunstancias bajo las cuales una unidad Firetrace puede ser usada, algunas condiciones pueden causar que su efectividad sea impredecible.</w:t>
      </w:r>
      <w:r w:rsidRPr="00C60B2D">
        <w:rPr>
          <w:spacing w:val="53"/>
          <w:szCs w:val="24"/>
          <w:lang w:val="es-ES"/>
        </w:rPr>
        <w:t xml:space="preserve"> </w:t>
      </w:r>
      <w:r w:rsidRPr="00C60B2D">
        <w:rPr>
          <w:szCs w:val="24"/>
          <w:lang w:val="es-ES"/>
        </w:rPr>
        <w:t xml:space="preserve">Por lo tanto, se </w:t>
      </w:r>
      <w:r w:rsidRPr="00C60B2D">
        <w:rPr>
          <w:b/>
          <w:i/>
          <w:spacing w:val="-1"/>
          <w:szCs w:val="24"/>
          <w:lang w:val="es-ES"/>
        </w:rPr>
        <w:t>debe</w:t>
      </w:r>
      <w:r w:rsidRPr="00C60B2D">
        <w:rPr>
          <w:b/>
          <w:szCs w:val="24"/>
          <w:lang w:val="es-ES"/>
        </w:rPr>
        <w:t xml:space="preserve"> </w:t>
      </w:r>
      <w:r w:rsidRPr="00C60B2D">
        <w:rPr>
          <w:szCs w:val="24"/>
          <w:lang w:val="es-ES"/>
        </w:rPr>
        <w:t>realizar sin demora la evacuación del personal de las áreas protegidas.</w:t>
      </w:r>
    </w:p>
    <w:p w14:paraId="2FEB0662" w14:textId="77777777" w:rsidR="00E708EA" w:rsidRPr="00C60B2D" w:rsidRDefault="00E708EA">
      <w:pPr>
        <w:jc w:val="both"/>
        <w:rPr>
          <w:szCs w:val="24"/>
          <w:lang w:val="es-ES"/>
        </w:rPr>
        <w:sectPr w:rsidR="00E708EA" w:rsidRPr="00C60B2D">
          <w:footerReference w:type="default" r:id="rId40"/>
          <w:pgSz w:w="12240" w:h="15840"/>
          <w:pgMar w:top="1260" w:right="960" w:bottom="1140" w:left="960" w:header="0" w:footer="954" w:gutter="0"/>
          <w:pgNumType w:start="21"/>
          <w:cols w:space="720"/>
        </w:sectPr>
      </w:pPr>
    </w:p>
    <w:p w14:paraId="2FEB0663" w14:textId="77777777" w:rsidR="00E708EA" w:rsidRPr="00C60B2D" w:rsidRDefault="00E708EA">
      <w:pPr>
        <w:spacing w:before="7"/>
        <w:rPr>
          <w:rFonts w:ascii="Arial Narrow" w:hAnsi="Arial Narrow"/>
          <w:sz w:val="6"/>
          <w:szCs w:val="24"/>
          <w:lang w:val="es-ES"/>
        </w:rPr>
      </w:pPr>
    </w:p>
    <w:p w14:paraId="2FEB0664" w14:textId="77777777" w:rsidR="00E708EA" w:rsidRPr="00C60B2D" w:rsidRDefault="0005346F">
      <w:pPr>
        <w:spacing w:line="60" w:lineRule="atLeast"/>
        <w:ind w:left="110"/>
        <w:rPr>
          <w:rFonts w:ascii="Arial Narrow" w:hAnsi="Arial Narrow"/>
          <w:sz w:val="6"/>
          <w:szCs w:val="24"/>
          <w:lang w:val="es-ES"/>
        </w:rPr>
      </w:pPr>
      <w:r>
        <w:rPr>
          <w:rFonts w:ascii="Arial Narrow" w:hAnsi="Arial Narrow"/>
          <w:sz w:val="6"/>
          <w:szCs w:val="24"/>
          <w:lang w:val="es-ES"/>
        </w:rPr>
      </w:r>
      <w:r>
        <w:rPr>
          <w:rFonts w:ascii="Arial Narrow" w:hAnsi="Arial Narrow"/>
          <w:sz w:val="6"/>
          <w:szCs w:val="24"/>
          <w:lang w:val="es-ES"/>
        </w:rPr>
        <w:pict w14:anchorId="2FEB091F">
          <v:group id="_x0000_s3306" style="width:435pt;height:3pt;mso-position-horizontal-relative:char;mso-position-vertical-relative:line" coordsize="8700,60">
            <v:group id="_x0000_s3307" style="position:absolute;left:30;top:30;width:8640;height:2" coordorigin="30,30" coordsize="8640,2">
              <v:shape id="_x0000_s3308" style="position:absolute;left:30;top:30;width:8640;height:2" coordorigin="30,30" coordsize="8640,0" path="m30,30r8640,e" filled="f" strokeweight="3pt">
                <v:path arrowok="t"/>
              </v:shape>
            </v:group>
            <w10:anchorlock/>
          </v:group>
        </w:pict>
      </w:r>
    </w:p>
    <w:p w14:paraId="2FEB0665" w14:textId="77777777" w:rsidR="00E708EA" w:rsidRPr="00C60B2D" w:rsidRDefault="00E708EA">
      <w:pPr>
        <w:rPr>
          <w:rFonts w:ascii="Arial Narrow" w:hAnsi="Arial Narrow"/>
          <w:sz w:val="20"/>
          <w:szCs w:val="24"/>
          <w:lang w:val="es-ES"/>
        </w:rPr>
      </w:pPr>
    </w:p>
    <w:p w14:paraId="2FEB0666" w14:textId="77777777" w:rsidR="00E708EA" w:rsidRPr="00C60B2D" w:rsidRDefault="00E708EA">
      <w:pPr>
        <w:rPr>
          <w:rFonts w:ascii="Arial Narrow" w:hAnsi="Arial Narrow"/>
          <w:sz w:val="20"/>
          <w:szCs w:val="24"/>
          <w:lang w:val="es-ES"/>
        </w:rPr>
      </w:pPr>
    </w:p>
    <w:p w14:paraId="2FEB0667" w14:textId="77777777" w:rsidR="00E708EA" w:rsidRPr="00C60B2D" w:rsidRDefault="00E708EA">
      <w:pPr>
        <w:rPr>
          <w:rFonts w:ascii="Arial Narrow" w:hAnsi="Arial Narrow"/>
          <w:sz w:val="20"/>
          <w:szCs w:val="24"/>
          <w:lang w:val="es-ES"/>
        </w:rPr>
      </w:pPr>
    </w:p>
    <w:p w14:paraId="2FEB0668" w14:textId="77777777" w:rsidR="00E708EA" w:rsidRPr="00C60B2D" w:rsidRDefault="00E708EA">
      <w:pPr>
        <w:rPr>
          <w:rFonts w:ascii="Arial Narrow" w:hAnsi="Arial Narrow"/>
          <w:sz w:val="20"/>
          <w:szCs w:val="24"/>
          <w:lang w:val="es-ES"/>
        </w:rPr>
      </w:pPr>
    </w:p>
    <w:p w14:paraId="2FEB0669" w14:textId="77777777" w:rsidR="00E708EA" w:rsidRPr="00C60B2D" w:rsidRDefault="00E708EA">
      <w:pPr>
        <w:rPr>
          <w:rFonts w:ascii="Arial Narrow" w:hAnsi="Arial Narrow"/>
          <w:sz w:val="20"/>
          <w:szCs w:val="24"/>
          <w:lang w:val="es-ES"/>
        </w:rPr>
      </w:pPr>
    </w:p>
    <w:p w14:paraId="2FEB066A" w14:textId="77777777" w:rsidR="00E708EA" w:rsidRPr="00C60B2D" w:rsidRDefault="00E708EA">
      <w:pPr>
        <w:rPr>
          <w:rFonts w:ascii="Arial Narrow" w:hAnsi="Arial Narrow"/>
          <w:sz w:val="20"/>
          <w:szCs w:val="24"/>
          <w:lang w:val="es-ES"/>
        </w:rPr>
      </w:pPr>
    </w:p>
    <w:p w14:paraId="2FEB066B" w14:textId="77777777" w:rsidR="00E708EA" w:rsidRPr="00C60B2D" w:rsidRDefault="00E708EA">
      <w:pPr>
        <w:rPr>
          <w:rFonts w:ascii="Arial Narrow" w:hAnsi="Arial Narrow"/>
          <w:sz w:val="20"/>
          <w:szCs w:val="24"/>
          <w:lang w:val="es-ES"/>
        </w:rPr>
      </w:pPr>
    </w:p>
    <w:p w14:paraId="2FEB066C" w14:textId="77777777" w:rsidR="00E708EA" w:rsidRPr="00C60B2D" w:rsidRDefault="00E708EA">
      <w:pPr>
        <w:spacing w:before="3"/>
        <w:rPr>
          <w:rFonts w:ascii="Arial Narrow" w:hAnsi="Arial Narrow"/>
          <w:sz w:val="24"/>
          <w:szCs w:val="24"/>
          <w:lang w:val="es-ES"/>
        </w:rPr>
      </w:pPr>
    </w:p>
    <w:p w14:paraId="2FEB066D" w14:textId="77777777" w:rsidR="00E708EA" w:rsidRPr="00C60B2D" w:rsidRDefault="00E708EA">
      <w:pPr>
        <w:pStyle w:val="Heading11"/>
        <w:spacing w:before="60"/>
        <w:ind w:left="3791" w:right="3671" w:firstLine="0"/>
        <w:jc w:val="center"/>
        <w:rPr>
          <w:b w:val="0"/>
          <w:bCs w:val="0"/>
          <w:szCs w:val="24"/>
          <w:lang w:val="es-ES"/>
        </w:rPr>
      </w:pPr>
      <w:bookmarkStart w:id="106" w:name="_Toc403391657"/>
      <w:r w:rsidRPr="00C60B2D">
        <w:rPr>
          <w:bCs w:val="0"/>
          <w:szCs w:val="24"/>
          <w:lang w:val="es-ES"/>
        </w:rPr>
        <w:t>APÉNDICE A</w:t>
      </w:r>
      <w:bookmarkEnd w:id="106"/>
    </w:p>
    <w:p w14:paraId="2FEB066E" w14:textId="77777777" w:rsidR="00E708EA" w:rsidRPr="00C60B2D" w:rsidRDefault="00E708EA">
      <w:pPr>
        <w:rPr>
          <w:rFonts w:ascii="Arial Narrow" w:hAnsi="Arial Narrow"/>
          <w:b/>
          <w:sz w:val="40"/>
          <w:szCs w:val="24"/>
          <w:lang w:val="es-ES"/>
        </w:rPr>
      </w:pPr>
    </w:p>
    <w:p w14:paraId="2FEB066F" w14:textId="77777777" w:rsidR="00E708EA" w:rsidRPr="00C60B2D" w:rsidRDefault="00E708EA">
      <w:pPr>
        <w:rPr>
          <w:rFonts w:ascii="Arial Narrow" w:hAnsi="Arial Narrow"/>
          <w:b/>
          <w:sz w:val="40"/>
          <w:szCs w:val="24"/>
          <w:lang w:val="es-ES"/>
        </w:rPr>
      </w:pPr>
    </w:p>
    <w:p w14:paraId="2FEB0670" w14:textId="77777777" w:rsidR="00E708EA" w:rsidRPr="00C60B2D" w:rsidRDefault="00E708EA">
      <w:pPr>
        <w:spacing w:before="9"/>
        <w:rPr>
          <w:rFonts w:ascii="Arial Narrow" w:hAnsi="Arial Narrow"/>
          <w:b/>
          <w:sz w:val="36"/>
          <w:szCs w:val="24"/>
          <w:lang w:val="es-ES"/>
        </w:rPr>
      </w:pPr>
    </w:p>
    <w:p w14:paraId="2FEB0671" w14:textId="77777777" w:rsidR="006018F4" w:rsidRPr="00C60B2D" w:rsidRDefault="00E708EA" w:rsidP="00D6773C">
      <w:pPr>
        <w:jc w:val="center"/>
        <w:rPr>
          <w:rFonts w:ascii="Arial Narrow" w:hAnsi="Arial Narrow"/>
          <w:b/>
          <w:sz w:val="40"/>
          <w:szCs w:val="24"/>
          <w:lang w:val="es-ES"/>
        </w:rPr>
      </w:pPr>
      <w:r w:rsidRPr="00C60B2D">
        <w:rPr>
          <w:rFonts w:ascii="Arial Narrow" w:hAnsi="Arial Narrow"/>
          <w:b/>
          <w:sz w:val="40"/>
          <w:szCs w:val="24"/>
          <w:lang w:val="es-ES"/>
        </w:rPr>
        <w:t>Lista de partes del sistema</w:t>
      </w:r>
    </w:p>
    <w:p w14:paraId="2FEB0672" w14:textId="77777777" w:rsidR="006018F4" w:rsidRPr="00C60B2D" w:rsidRDefault="00E708EA" w:rsidP="00D6773C">
      <w:pPr>
        <w:jc w:val="center"/>
        <w:rPr>
          <w:rFonts w:ascii="Arial Narrow" w:hAnsi="Arial Narrow"/>
          <w:b/>
          <w:sz w:val="40"/>
          <w:szCs w:val="24"/>
          <w:lang w:val="es-ES"/>
        </w:rPr>
      </w:pPr>
      <w:r w:rsidRPr="00C60B2D">
        <w:rPr>
          <w:rFonts w:ascii="Arial Narrow" w:hAnsi="Arial Narrow"/>
          <w:b/>
          <w:sz w:val="40"/>
          <w:szCs w:val="24"/>
          <w:lang w:val="es-ES"/>
        </w:rPr>
        <w:t>Lista de partes de la línea de descarga</w:t>
      </w:r>
    </w:p>
    <w:p w14:paraId="2FEB0673" w14:textId="77777777" w:rsidR="00E708EA" w:rsidRPr="00C60B2D" w:rsidRDefault="00E708EA" w:rsidP="00D6773C">
      <w:pPr>
        <w:jc w:val="center"/>
        <w:rPr>
          <w:rFonts w:ascii="Arial Narrow" w:hAnsi="Arial Narrow"/>
          <w:b/>
          <w:sz w:val="40"/>
          <w:szCs w:val="24"/>
          <w:lang w:val="es-ES"/>
        </w:rPr>
      </w:pPr>
      <w:r w:rsidRPr="00C60B2D">
        <w:rPr>
          <w:rFonts w:ascii="Arial Narrow" w:hAnsi="Arial Narrow"/>
          <w:b/>
          <w:sz w:val="40"/>
          <w:szCs w:val="24"/>
          <w:lang w:val="es-ES"/>
        </w:rPr>
        <w:t>Lista de partes de la línea de detección</w:t>
      </w:r>
    </w:p>
    <w:p w14:paraId="2FEB0674" w14:textId="77777777" w:rsidR="00E708EA" w:rsidRPr="00C60B2D" w:rsidRDefault="00E708EA">
      <w:pPr>
        <w:jc w:val="center"/>
        <w:rPr>
          <w:szCs w:val="24"/>
          <w:lang w:val="es-ES"/>
        </w:rPr>
        <w:sectPr w:rsidR="00E708EA" w:rsidRPr="00C60B2D">
          <w:pgSz w:w="12240" w:h="15840"/>
          <w:pgMar w:top="960" w:right="1060" w:bottom="1140" w:left="940" w:header="0" w:footer="954" w:gutter="0"/>
          <w:cols w:space="720"/>
        </w:sectPr>
      </w:pPr>
    </w:p>
    <w:p w14:paraId="2FEB0675" w14:textId="77777777" w:rsidR="00E708EA" w:rsidRPr="00C60B2D" w:rsidRDefault="00E708EA" w:rsidP="00BF0B78">
      <w:pPr>
        <w:pStyle w:val="Heading21"/>
        <w:jc w:val="center"/>
        <w:rPr>
          <w:lang w:val="es-ES"/>
        </w:rPr>
      </w:pPr>
      <w:bookmarkStart w:id="107" w:name="_Toc403391658"/>
      <w:r w:rsidRPr="00C60B2D">
        <w:rPr>
          <w:lang w:val="es-ES"/>
        </w:rPr>
        <w:lastRenderedPageBreak/>
        <w:t>Lista de partes del sistema</w:t>
      </w:r>
      <w:bookmarkEnd w:id="107"/>
    </w:p>
    <w:p w14:paraId="2FEB0676" w14:textId="77777777" w:rsidR="00E708EA" w:rsidRPr="00C60B2D" w:rsidRDefault="00E708EA" w:rsidP="00BF0B78">
      <w:pPr>
        <w:pStyle w:val="Heading21"/>
        <w:jc w:val="center"/>
        <w:rPr>
          <w:sz w:val="20"/>
          <w:lang w:val="es-ES"/>
        </w:rPr>
      </w:pPr>
    </w:p>
    <w:p w14:paraId="2FEB0677" w14:textId="77777777" w:rsidR="00E708EA" w:rsidRPr="00C60B2D" w:rsidRDefault="00E708EA">
      <w:pPr>
        <w:rPr>
          <w:rFonts w:ascii="Arial Narrow" w:hAnsi="Arial Narrow"/>
          <w:b/>
          <w:sz w:val="20"/>
          <w:szCs w:val="24"/>
          <w:lang w:val="es-ES"/>
        </w:rPr>
      </w:pPr>
    </w:p>
    <w:p w14:paraId="2FEB0678" w14:textId="77777777" w:rsidR="00E708EA" w:rsidRPr="00C60B2D" w:rsidRDefault="00E708EA">
      <w:pPr>
        <w:rPr>
          <w:rFonts w:ascii="Arial Narrow" w:hAnsi="Arial Narrow"/>
          <w:b/>
          <w:sz w:val="20"/>
          <w:szCs w:val="24"/>
          <w:lang w:val="es-ES"/>
        </w:rPr>
      </w:pPr>
    </w:p>
    <w:p w14:paraId="2FEB0679" w14:textId="77777777" w:rsidR="00E708EA" w:rsidRPr="00C60B2D" w:rsidRDefault="00E708EA">
      <w:pPr>
        <w:spacing w:before="4"/>
        <w:rPr>
          <w:rFonts w:ascii="Arial Narrow" w:hAnsi="Arial Narrow"/>
          <w:b/>
          <w:szCs w:val="24"/>
          <w:lang w:val="es-ES"/>
        </w:rPr>
      </w:pPr>
    </w:p>
    <w:p w14:paraId="2FEB067A" w14:textId="77777777" w:rsidR="00E708EA" w:rsidRPr="00C60B2D" w:rsidRDefault="0005346F">
      <w:pPr>
        <w:spacing w:before="80"/>
        <w:ind w:left="1869" w:right="8496"/>
        <w:jc w:val="center"/>
        <w:rPr>
          <w:rFonts w:ascii="Arial Narrow" w:hAnsi="Arial Narrow"/>
          <w:sz w:val="12"/>
          <w:szCs w:val="24"/>
          <w:lang w:val="es-ES"/>
        </w:rPr>
      </w:pPr>
      <w:r>
        <w:rPr>
          <w:noProof/>
          <w:snapToGrid/>
          <w:lang w:val="es-ES"/>
        </w:rPr>
        <w:pict w14:anchorId="2FEB0920">
          <v:group id="_x0000_s3309" style="position:absolute;left:0;text-align:left;margin-left:275.4pt;margin-top:-14.3pt;width:332.9pt;height:589.05pt;z-index:251622400;mso-position-horizontal-relative:page" coordorigin="5508,-286" coordsize="6658,11781">
            <v:shape id="_x0000_s3310" type="#_x0000_t75" style="position:absolute;left:5508;top:-256;width:6658;height:11750">
              <v:imagedata r:id="rId41" o:title=""/>
            </v:shape>
            <v:group id="_x0000_s3311" style="position:absolute;left:7876;top:647;width:360;height:360" coordorigin="7876,647" coordsize="360,360">
              <v:shape id="_x0000_s3312" style="position:absolute;left:7876;top:647;width:360;height:360" coordorigin="7876,647" coordsize="360,360" path="m8056,647r-67,13l7934,695r-39,52l7876,811r2,25l7896,904r37,54l7985,993r63,14l8072,1006r66,-20l8189,947r34,-54l8236,828r-2,-23l8214,742r-41,-51l8117,658r-61,-11xe" filled="f">
                <v:path arrowok="t"/>
              </v:shape>
            </v:group>
            <v:group id="_x0000_s3313" style="position:absolute;left:6148;top:4429;width:360;height:360" coordorigin="6148,4429" coordsize="360,360">
              <v:shape id="_x0000_s3314" style="position:absolute;left:6148;top:4429;width:360;height:360" coordorigin="6148,4429" coordsize="360,360" path="m6328,4429r-67,12l6206,4476r-39,52l6148,4592r2,25l6168,4685r37,54l6257,4774r62,14l6344,4787r65,-19l6461,4728r34,-54l6508,4609r-2,-23l6486,4523r-41,-51l6389,4439r-61,-10xe" filled="f">
                <v:path arrowok="t"/>
              </v:shape>
            </v:group>
            <v:group id="_x0000_s3315" style="position:absolute;left:6148;top:3889;width:360;height:360" coordorigin="6148,3889" coordsize="360,360">
              <v:shape id="_x0000_s3316" style="position:absolute;left:6148;top:3889;width:360;height:360" coordorigin="6148,3889" coordsize="360,360" path="m6328,3889r-67,12l6206,3936r-39,52l6148,4052r2,25l6168,4145r37,54l6257,4234r62,14l6344,4247r65,-19l6461,4188r34,-54l6508,4069r-2,-23l6486,3983r-41,-51l6389,3899r-61,-10xe" filled="f">
                <v:path arrowok="t"/>
              </v:shape>
            </v:group>
            <v:group id="_x0000_s3317" style="position:absolute;left:9028;top:3349;width:360;height:360" coordorigin="9028,3349" coordsize="360,360">
              <v:shape id="_x0000_s3318" style="position:absolute;left:9028;top:3349;width:360;height:360" coordorigin="9028,3349" coordsize="360,360" path="m9208,3349r-67,12l9086,3396r-39,52l9028,3512r2,25l9048,3605r37,54l9137,3694r62,14l9224,3707r65,-19l9341,3648r34,-54l9388,3529r-2,-23l9366,3443r-41,-51l9269,3359r-61,-10xe" filled="f">
                <v:path arrowok="t"/>
              </v:shape>
            </v:group>
            <v:group id="_x0000_s3319" style="position:absolute;left:6148;top:3169;width:360;height:360" coordorigin="6148,3169" coordsize="360,360">
              <v:shape id="_x0000_s3320" style="position:absolute;left:6148;top:3169;width:360;height:360" coordorigin="6148,3169" coordsize="360,360" path="m6328,3169r-67,12l6206,3216r-39,52l6148,3332r2,25l6168,3425r37,54l6257,3514r62,14l6344,3527r65,-19l6461,3468r34,-54l6508,3349r-2,-23l6486,3263r-41,-51l6389,3179r-61,-10xe" filled="f">
                <v:path arrowok="t"/>
              </v:shape>
            </v:group>
            <v:group id="_x0000_s3321" style="position:absolute;left:7948;top:3371;width:360;height:360" coordorigin="7948,3371" coordsize="360,360">
              <v:shape id="_x0000_s3322" style="position:absolute;left:7948;top:3371;width:360;height:360" coordorigin="7948,3371" coordsize="360,360" path="m8128,3371r-67,13l8006,3419r-39,51l7948,3535r2,25l7968,3628r37,53l8057,3717r62,14l8144,3730r65,-20l8261,3671r34,-55l8308,3552r-2,-23l8286,3465r-41,-50l8189,3382r-61,-11xe" filled="f">
                <v:path arrowok="t"/>
              </v:shape>
            </v:group>
            <v:group id="_x0000_s3323" style="position:absolute;left:7516;top:-279;width:360;height:360" coordorigin="7516,-279" coordsize="360,360">
              <v:shape id="_x0000_s3324" style="position:absolute;left:7516;top:-279;width:360;height:360" coordorigin="7516,-279" coordsize="360,360" path="m7696,-279r-67,13l7574,-232r-39,52l7516,-116r2,26l7536,-22r37,53l7625,66r62,15l7712,80r65,-20l7829,21r34,-54l7876,-98r-2,-24l7854,-185r-41,-50l7757,-268r-61,-11xe" filled="f">
                <v:path arrowok="t"/>
              </v:shape>
            </v:group>
            <v:group id="_x0000_s3325" style="position:absolute;left:8310;top:1214;width:360;height:360" coordorigin="8310,1214" coordsize="360,360">
              <v:shape id="_x0000_s3326" style="position:absolute;left:8310;top:1214;width:360;height:360" coordorigin="8310,1214" coordsize="360,360" path="m8489,1214r-67,12l8367,1261r-39,52l8310,1377r1,25l8329,1471r37,53l8418,1559r63,15l8505,1572r66,-19l8622,1514r34,-55l8669,1394r-2,-23l8647,1308r-41,-51l8550,1224r-61,-10xe" filled="f">
                <v:path arrowok="t"/>
              </v:shape>
            </v:group>
            <v:group id="_x0000_s3327" style="position:absolute;left:8920;top:1225;width:332;height:360" coordorigin="8920,1225" coordsize="332,360">
              <v:shape id="_x0000_s3328" style="position:absolute;left:8920;top:1225;width:332;height:360" coordorigin="8920,1225" coordsize="332,360" path="m9086,1225r-63,13l8970,1275r-36,55l8920,1398r1,25l8941,1490r39,52l9033,1575r42,9l9099,1583r64,-21l9212,1521r31,-57l9251,1419r-1,-26l9232,1324r-37,-54l9143,1236r-57,-11xe" filled="f">
                <v:path arrowok="t"/>
              </v:shape>
            </v:group>
            <v:group id="_x0000_s3329" style="position:absolute;left:9640;top:1045;width:332;height:360" coordorigin="9640,1045" coordsize="332,360">
              <v:shape id="_x0000_s3330" style="position:absolute;left:9640;top:1045;width:332;height:360" coordorigin="9640,1045" coordsize="332,360" path="m9806,1045r-63,13l9690,1095r-36,55l9640,1218r1,25l9661,1310r39,52l9753,1395r42,9l9819,1403r64,-21l9932,1341r31,-57l9971,1239r-1,-26l9952,1144r-37,-54l9863,1056r-57,-11xe" filled="f">
                <v:path arrowok="t"/>
              </v:shape>
            </v:group>
            <v:group id="_x0000_s3331" style="position:absolute;left:7082;top:59;width:554;height:218" coordorigin="7082,59" coordsize="554,218">
              <v:shape id="_x0000_s3332" style="position:absolute;left:7082;top:59;width:554;height:218" coordorigin="7082,59" coordsize="554,218" path="m7176,164r-94,97l7216,277r-15,-42l7174,235r-4,-5l7170,224r5,-4l7193,214r-17,-50xe" fillcolor="black" stroked="f">
                <v:path arrowok="t"/>
              </v:shape>
              <v:shape id="_x0000_s3333" style="position:absolute;left:7082;top:59;width:554;height:218" coordorigin="7082,59" coordsize="554,218" path="m7193,214r-18,6l7170,224r,6l7174,235r6,l7198,228r-5,-14xe" fillcolor="black" stroked="f">
                <v:path arrowok="t"/>
              </v:shape>
              <v:shape id="_x0000_s3334" style="position:absolute;left:7082;top:59;width:554;height:218" coordorigin="7082,59" coordsize="554,218" path="m7198,228r-18,7l7201,235r-3,-7xe" fillcolor="black" stroked="f">
                <v:path arrowok="t"/>
              </v:shape>
              <v:shape id="_x0000_s3335" style="position:absolute;left:7082;top:59;width:554;height:218" coordorigin="7082,59" coordsize="554,218" path="m7632,59r-6,l7193,214r5,14l7632,73r4,-4l7636,63r-4,-4xe" fillcolor="black" stroked="f">
                <v:path arrowok="t"/>
              </v:shape>
            </v:group>
            <v:group id="_x0000_s3336" style="position:absolute;left:7488;top:944;width:423;height:354" coordorigin="7488,944" coordsize="423,354">
              <v:shape id="_x0000_s3337" style="position:absolute;left:7488;top:944;width:423;height:354" coordorigin="7488,944" coordsize="423,354" path="m7542,1175r-54,123l7619,1267r-21,-26l7564,1241r-5,-2l7558,1233r2,-5l7576,1215r-34,-40xe" fillcolor="black" stroked="f">
                <v:path arrowok="t"/>
              </v:shape>
              <v:shape id="_x0000_s3338" style="position:absolute;left:7488;top:944;width:423;height:354" coordorigin="7488,944" coordsize="423,354" path="m7576,1215r-16,13l7558,1233r1,6l7564,1241r6,-2l7585,1226r-9,-11xe" fillcolor="black" stroked="f">
                <v:path arrowok="t"/>
              </v:shape>
              <v:shape id="_x0000_s3339" style="position:absolute;left:7488;top:944;width:423;height:354" coordorigin="7488,944" coordsize="423,354" path="m7585,1226r-15,13l7564,1241r34,l7585,1226xe" fillcolor="black" stroked="f">
                <v:path arrowok="t"/>
              </v:shape>
              <v:shape id="_x0000_s3340" style="position:absolute;left:7488;top:944;width:423;height:354" coordorigin="7488,944" coordsize="423,354" path="m7903,944r-5,1l7576,1215r9,11l7908,957r2,-5l7909,946r-6,-2xe" fillcolor="black" stroked="f">
                <v:path arrowok="t"/>
              </v:shape>
            </v:group>
            <v:group id="_x0000_s3341" style="position:absolute;left:6422;top:4769;width:418;height:576" coordorigin="6422,4769" coordsize="418,576">
              <v:shape id="_x0000_s3342" style="position:absolute;left:6422;top:4769;width:418;height:576" coordorigin="6422,4769" coordsize="418,576" path="m6763,5253r-42,31l6840,5345r-12,-73l6780,5272r-5,-2l6763,5253xe" fillcolor="black" stroked="f">
                <v:path arrowok="t"/>
              </v:shape>
              <v:shape id="_x0000_s3343" style="position:absolute;left:6422;top:4769;width:418;height:576" coordorigin="6422,4769" coordsize="418,576" path="m6776,5244r-13,9l6775,5270r5,2l6786,5271r2,-5l6787,5260r-11,-16xe" fillcolor="black" stroked="f">
                <v:path arrowok="t"/>
              </v:shape>
              <v:shape id="_x0000_s3344" style="position:absolute;left:6422;top:4769;width:418;height:576" coordorigin="6422,4769" coordsize="418,576" path="m6818,5213r-42,31l6787,5260r1,6l6786,5271r-6,1l6828,5272r-10,-59xe" fillcolor="black" stroked="f">
                <v:path arrowok="t"/>
              </v:shape>
              <v:shape id="_x0000_s3345" style="position:absolute;left:6422;top:4769;width:418;height:576" coordorigin="6422,4769" coordsize="418,576" path="m6431,4769r-5,2l6422,4775r2,6l6763,5253r13,-9l6436,4773r-5,-4xe" fillcolor="black" stroked="f">
                <v:path arrowok="t"/>
              </v:shape>
            </v:group>
            <v:group id="_x0000_s3346" style="position:absolute;left:6486;top:4156;width:514;height:225" coordorigin="6486,4156" coordsize="514,225">
              <v:shape id="_x0000_s3347" style="position:absolute;left:6486;top:4156;width:514;height:225" coordorigin="6486,4156" coordsize="514,225" path="m6886,4332r-20,49l7000,4371r-28,-31l6905,4340r-19,-8xe" fillcolor="black" stroked="f">
                <v:path arrowok="t"/>
              </v:shape>
              <v:shape id="_x0000_s3348" style="position:absolute;left:6486;top:4156;width:514;height:225" coordorigin="6486,4156" coordsize="514,225" path="m6892,4319r-6,13l6905,4340r6,l6914,4336r,-6l6911,4327r-19,-8xe" fillcolor="black" stroked="f">
                <v:path arrowok="t"/>
              </v:shape>
              <v:shape id="_x0000_s3349" style="position:absolute;left:6486;top:4156;width:514;height:225" coordorigin="6486,4156" coordsize="514,225" path="m6912,4270r-20,49l6911,4327r3,3l6914,4336r-3,4l6972,4340r-60,-70xe" fillcolor="black" stroked="f">
                <v:path arrowok="t"/>
              </v:shape>
              <v:shape id="_x0000_s3350" style="position:absolute;left:6486;top:4156;width:514;height:225" coordorigin="6486,4156" coordsize="514,225" path="m6496,4156r-6,l6486,4160r,6l6490,4169r396,163l6892,4319,6496,4156xe" fillcolor="black" stroked="f">
                <v:path arrowok="t"/>
              </v:shape>
            </v:group>
            <v:group id="_x0000_s3351" style="position:absolute;left:9337;top:3626;width:831;height:464" coordorigin="9337,3626" coordsize="831,464">
              <v:shape id="_x0000_s3352" style="position:absolute;left:9337;top:3626;width:831;height:464" coordorigin="9337,3626" coordsize="831,464" path="m10059,4038r-25,45l10168,4089r-28,-41l10082,4048r-6,-1l10059,4038xe" fillcolor="black" stroked="f">
                <v:path arrowok="t"/>
              </v:shape>
              <v:shape id="_x0000_s3353" style="position:absolute;left:9337;top:3626;width:831;height:464" coordorigin="9337,3626" coordsize="831,464" path="m10067,4024r-8,14l10076,4047r6,1l10087,4045r,-6l10084,4034r-17,-10xe" fillcolor="black" stroked="f">
                <v:path arrowok="t"/>
              </v:shape>
              <v:shape id="_x0000_s3354" style="position:absolute;left:9337;top:3626;width:831;height:464" coordorigin="9337,3626" coordsize="831,464" path="m10092,3979r-25,45l10084,4034r3,5l10087,4045r-5,3l10140,4048r-48,-69xe" fillcolor="black" stroked="f">
                <v:path arrowok="t"/>
              </v:shape>
              <v:shape id="_x0000_s3355" style="position:absolute;left:9337;top:3626;width:831;height:464" coordorigin="9337,3626" coordsize="831,464" path="m9342,3626r-5,3l9337,3635r4,4l10059,4038r8,-14l9348,3627r-6,-1xe" fillcolor="black" stroked="f">
                <v:path arrowok="t"/>
              </v:shape>
            </v:group>
            <v:group id="_x0000_s3356" style="position:absolute;left:6502;top:2750;width:1337;height:650" coordorigin="6502,2750" coordsize="1337,650">
              <v:shape id="_x0000_s3357" style="position:absolute;left:6502;top:2750;width:1337;height:650" coordorigin="6502,2750" coordsize="1337,650" path="m7727,2797l6505,3386r-3,3l6503,3395r3,4l6512,3399,7733,2811r-6,-14xe" fillcolor="black" stroked="f">
                <v:path arrowok="t"/>
              </v:shape>
              <v:shape id="_x0000_s3358" style="position:absolute;left:6502;top:2750;width:1337;height:650" coordorigin="6502,2750" coordsize="1337,650" path="m7810,2788r-59,l7754,2792r,6l7751,2803r-18,8l7756,2858r54,-70xe" fillcolor="black" stroked="f">
                <v:path arrowok="t"/>
              </v:shape>
              <v:shape id="_x0000_s3359" style="position:absolute;left:6502;top:2750;width:1337;height:650" coordorigin="6502,2750" coordsize="1337,650" path="m7751,2788r-6,l7727,2797r6,14l7751,2803r3,-5l7754,2792r-3,-4xe" fillcolor="black" stroked="f">
                <v:path arrowok="t"/>
              </v:shape>
              <v:shape id="_x0000_s3360" style="position:absolute;left:6502;top:2750;width:1337;height:650" coordorigin="6502,2750" coordsize="1337,650" path="m7704,2750r23,47l7745,2788r65,l7838,2752r-134,-2xe" fillcolor="black" stroked="f">
                <v:path arrowok="t"/>
              </v:shape>
            </v:group>
            <v:group id="_x0000_s3361" style="position:absolute;left:7560;top:3519;width:350;height:119" coordorigin="7560,3519" coordsize="350,119">
              <v:shape id="_x0000_s3362" style="position:absolute;left:7560;top:3519;width:350;height:119" coordorigin="7560,3519" coordsize="350,119" path="m7670,3519r-110,76l7687,3638r-7,-49l7660,3589r-5,-2l7651,3581r3,-4l7658,3573r20,-3l7670,3519xe" fillcolor="black" stroked="f">
                <v:path arrowok="t"/>
              </v:shape>
              <v:shape id="_x0000_s3363" style="position:absolute;left:7560;top:3519;width:350;height:119" coordorigin="7560,3519" coordsize="350,119" path="m7678,3570r-20,3l7654,3577r-3,4l7655,3587r5,2l7680,3586r-2,-16xe" fillcolor="black" stroked="f">
                <v:path arrowok="t"/>
              </v:shape>
              <v:shape id="_x0000_s3364" style="position:absolute;left:7560;top:3519;width:350;height:119" coordorigin="7560,3519" coordsize="350,119" path="m7680,3586r-20,3l7680,3589r,-3xe" fillcolor="black" stroked="f">
                <v:path arrowok="t"/>
              </v:shape>
              <v:shape id="_x0000_s3365" style="position:absolute;left:7560;top:3519;width:350;height:119" coordorigin="7560,3519" coordsize="350,119" path="m7901,3538r-223,32l7680,3586r223,-32l7908,3550r1,-5l7907,3541r-6,-3xe" fillcolor="black" stroked="f">
                <v:path arrowok="t"/>
              </v:shape>
            </v:group>
            <v:group id="_x0000_s3366" style="position:absolute;left:5996;top:2363;width:297;height:824" coordorigin="5996,2363" coordsize="297,824">
              <v:shape id="_x0000_s3367" style="position:absolute;left:5996;top:2363;width:297;height:824" coordorigin="5996,2363" coordsize="297,824" path="m6060,2476r-14,4l6278,3182r5,3l6288,3187r5,-5l6293,3177,6060,2476xe" fillcolor="black" stroked="f">
                <v:path arrowok="t"/>
              </v:shape>
              <v:shape id="_x0000_s3368" style="position:absolute;left:5996;top:2363;width:297;height:824" coordorigin="5996,2363" coordsize="297,824" path="m6014,2363r-18,134l6046,2480r-6,-18l6040,2456r4,-4l6102,2452r-88,-89xe" fillcolor="black" stroked="f">
                <v:path arrowok="t"/>
              </v:shape>
              <v:shape id="_x0000_s3369" style="position:absolute;left:5996;top:2363;width:297;height:824" coordorigin="5996,2363" coordsize="297,824" path="m6050,2452r-6,l6040,2456r,6l6046,2480r14,-4l6054,2457r-4,-5xe" fillcolor="black" stroked="f">
                <v:path arrowok="t"/>
              </v:shape>
              <v:shape id="_x0000_s3370" style="position:absolute;left:5996;top:2363;width:297;height:824" coordorigin="5996,2363" coordsize="297,824" path="m6102,2452r-52,l6054,2457r6,19l6109,2459r-7,-7xe" fillcolor="black" stroked="f">
                <v:path arrowok="t"/>
              </v:shape>
            </v:group>
            <v:group id="_x0000_s3371" style="position:absolute;left:8188;top:1561;width:285;height:383" coordorigin="8188,1561" coordsize="285,383">
              <v:shape id="_x0000_s3372" style="position:absolute;left:8188;top:1561;width:285;height:383" coordorigin="8188,1561" coordsize="285,383" path="m8210,1811r-22,132l8308,1883r-17,-12l8249,1871r-6,-2l8240,1864r2,-5l8253,1843r-43,-32xe" fillcolor="black" stroked="f">
                <v:path arrowok="t"/>
              </v:shape>
              <v:shape id="_x0000_s3373" style="position:absolute;left:8188;top:1561;width:285;height:383" coordorigin="8188,1561" coordsize="285,383" path="m8253,1843r-11,16l8240,1864r3,5l8249,1871r5,-3l8265,1852r-12,-9xe" fillcolor="black" stroked="f">
                <v:path arrowok="t"/>
              </v:shape>
              <v:shape id="_x0000_s3374" style="position:absolute;left:8188;top:1561;width:285;height:383" coordorigin="8188,1561" coordsize="285,383" path="m8265,1852r-11,16l8249,1871r42,l8265,1852xe" fillcolor="black" stroked="f">
                <v:path arrowok="t"/>
              </v:shape>
              <v:shape id="_x0000_s3375" style="position:absolute;left:8188;top:1561;width:285;height:383" coordorigin="8188,1561" coordsize="285,383" path="m8464,1561r-5,2l8253,1843r12,9l8471,1573r1,-6l8470,1562r-6,-1xe" fillcolor="black" stroked="f">
                <v:path arrowok="t"/>
              </v:shape>
            </v:group>
            <v:group id="_x0000_s3376" style="position:absolute;left:8790;top:1593;width:286;height:328" coordorigin="8790,1593" coordsize="286,328">
              <v:shape id="_x0000_s3377" style="position:absolute;left:8790;top:1593;width:286;height:328" coordorigin="8790,1593" coordsize="286,328" path="m8824,1791r-34,130l8914,1870r-19,-17l8856,1853r-5,-2l8848,1846r2,-6l8863,1826r-39,-35xe" fillcolor="black" stroked="f">
                <v:path arrowok="t"/>
              </v:shape>
              <v:shape id="_x0000_s3378" style="position:absolute;left:8790;top:1593;width:286;height:328" coordorigin="8790,1593" coordsize="286,328" path="m8863,1826r-13,14l8848,1846r3,5l8856,1853r5,-2l8874,1836r-11,-10xe" fillcolor="black" stroked="f">
                <v:path arrowok="t"/>
              </v:shape>
              <v:shape id="_x0000_s3379" style="position:absolute;left:8790;top:1593;width:286;height:328" coordorigin="8790,1593" coordsize="286,328" path="m8874,1836r-13,15l8856,1853r39,l8874,1836xe" fillcolor="black" stroked="f">
                <v:path arrowok="t"/>
              </v:shape>
              <v:shape id="_x0000_s3380" style="position:absolute;left:8790;top:1593;width:286;height:328" coordorigin="8790,1593" coordsize="286,328" path="m9067,1593r-5,4l8863,1826r11,10l9073,1606r3,-6l9073,1595r-6,-2xe" fillcolor="black" stroked="f">
                <v:path arrowok="t"/>
              </v:shape>
            </v:group>
            <v:group id="_x0000_s3381" style="position:absolute;left:9684;top:1412;width:118;height:298" coordorigin="9684,1412" coordsize="118,298">
              <v:shape id="_x0000_s3382" style="position:absolute;left:9684;top:1412;width:118;height:298" coordorigin="9684,1412" coordsize="118,298" path="m9684,1579r32,130l9791,1618r-54,l9732,1616r-1,-6l9735,1590r-51,-11xe" fillcolor="black" stroked="f">
                <v:path arrowok="t"/>
              </v:shape>
              <v:shape id="_x0000_s3383" style="position:absolute;left:9684;top:1412;width:118;height:298" coordorigin="9684,1412" coordsize="118,298" path="m9735,1590r-4,20l9732,1616r5,2l9743,1618r2,-5l9750,1593r-15,-3xe" fillcolor="black" stroked="f">
                <v:path arrowok="t"/>
              </v:shape>
              <v:shape id="_x0000_s3384" style="position:absolute;left:9684;top:1412;width:118;height:298" coordorigin="9684,1412" coordsize="118,298" path="m9750,1593r-5,20l9743,1618r48,l9802,1605r-52,-12xe" fillcolor="black" stroked="f">
                <v:path arrowok="t"/>
              </v:shape>
              <v:shape id="_x0000_s3385" style="position:absolute;left:9684;top:1412;width:118;height:298" coordorigin="9684,1412" coordsize="118,298" path="m9781,1412r-5,1l9773,1418r-38,172l9750,1593r37,-173l9786,1415r-5,-3xe" fillcolor="black" stroked="f">
                <v:path arrowok="t"/>
              </v:shape>
              <v:shape id="_x0000_s3386" type="#_x0000_t202" style="position:absolute;left:7632;top:-188;width:92;height:201" filled="f" stroked="f">
                <v:textbox style="mso-next-textbox:#_x0000_s3386" inset="0,0,0,0">
                  <w:txbxContent>
                    <w:p w14:paraId="2FEB09C9" w14:textId="77777777" w:rsidR="00BF0B78" w:rsidRDefault="00BF0B78">
                      <w:pPr>
                        <w:spacing w:line="200" w:lineRule="exact"/>
                        <w:rPr>
                          <w:rFonts w:ascii="Arial Narrow" w:hAnsi="Arial Narrow"/>
                          <w:sz w:val="20"/>
                          <w:szCs w:val="24"/>
                        </w:rPr>
                      </w:pPr>
                      <w:r>
                        <w:rPr>
                          <w:rFonts w:ascii="Arial Narrow" w:hAnsi="Arial Narrow"/>
                          <w:b/>
                          <w:sz w:val="20"/>
                          <w:szCs w:val="24"/>
                        </w:rPr>
                        <w:t>9</w:t>
                      </w:r>
                    </w:p>
                  </w:txbxContent>
                </v:textbox>
              </v:shape>
              <v:shape id="_x0000_s3387" type="#_x0000_t202" style="position:absolute;left:7992;top:738;width:92;height:201" filled="f" stroked="f">
                <v:textbox style="mso-next-textbox:#_x0000_s3387" inset="0,0,0,0">
                  <w:txbxContent>
                    <w:p w14:paraId="2FEB09CA" w14:textId="77777777" w:rsidR="00BF0B78" w:rsidRDefault="00BF0B78">
                      <w:pPr>
                        <w:spacing w:line="200" w:lineRule="exact"/>
                        <w:rPr>
                          <w:rFonts w:ascii="Arial Narrow" w:hAnsi="Arial Narrow"/>
                          <w:sz w:val="20"/>
                          <w:szCs w:val="24"/>
                        </w:rPr>
                      </w:pPr>
                      <w:r>
                        <w:rPr>
                          <w:rFonts w:ascii="Arial Narrow" w:hAnsi="Arial Narrow"/>
                          <w:b/>
                          <w:sz w:val="20"/>
                          <w:szCs w:val="24"/>
                        </w:rPr>
                        <w:t>1</w:t>
                      </w:r>
                    </w:p>
                  </w:txbxContent>
                </v:textbox>
              </v:shape>
              <v:shape id="_x0000_s3388" type="#_x0000_t202" style="position:absolute;left:9685;top:1125;width:219;height:201" filled="f" stroked="f">
                <v:textbox style="mso-next-textbox:#_x0000_s3388" inset="0,0,0,0">
                  <w:txbxContent>
                    <w:p w14:paraId="2FEB09CB" w14:textId="77777777" w:rsidR="00BF0B78" w:rsidRDefault="00BF0B78">
                      <w:pPr>
                        <w:spacing w:line="200" w:lineRule="exact"/>
                        <w:rPr>
                          <w:rFonts w:ascii="Arial Narrow" w:hAnsi="Arial Narrow"/>
                          <w:sz w:val="20"/>
                          <w:szCs w:val="24"/>
                        </w:rPr>
                      </w:pPr>
                      <w:r>
                        <w:rPr>
                          <w:rFonts w:ascii="Arial Narrow" w:hAnsi="Arial Narrow"/>
                          <w:b/>
                          <w:spacing w:val="-1"/>
                          <w:sz w:val="20"/>
                          <w:szCs w:val="24"/>
                        </w:rPr>
                        <w:t>PS</w:t>
                      </w:r>
                    </w:p>
                  </w:txbxContent>
                </v:textbox>
              </v:shape>
              <v:shape id="_x0000_s3389" type="#_x0000_t202" style="position:absolute;left:8425;top:1305;width:92;height:201" filled="f" stroked="f">
                <v:textbox style="mso-next-textbox:#_x0000_s3389" inset="0,0,0,0">
                  <w:txbxContent>
                    <w:p w14:paraId="2FEB09CC" w14:textId="77777777" w:rsidR="00BF0B78" w:rsidRDefault="00BF0B78">
                      <w:pPr>
                        <w:spacing w:line="200" w:lineRule="exact"/>
                        <w:rPr>
                          <w:rFonts w:ascii="Arial Narrow" w:hAnsi="Arial Narrow"/>
                          <w:sz w:val="20"/>
                          <w:szCs w:val="24"/>
                        </w:rPr>
                      </w:pPr>
                      <w:r>
                        <w:rPr>
                          <w:rFonts w:ascii="Arial Narrow" w:hAnsi="Arial Narrow"/>
                          <w:b/>
                          <w:sz w:val="20"/>
                          <w:szCs w:val="24"/>
                        </w:rPr>
                        <w:t>6</w:t>
                      </w:r>
                    </w:p>
                  </w:txbxContent>
                </v:textbox>
              </v:shape>
              <v:shape id="_x0000_s3390" type="#_x0000_t202" style="position:absolute;left:8965;top:1305;width:92;height:201" filled="f" stroked="f">
                <v:textbox style="mso-next-textbox:#_x0000_s3390" inset="0,0,0,0">
                  <w:txbxContent>
                    <w:p w14:paraId="2FEB09CD" w14:textId="77777777" w:rsidR="00BF0B78" w:rsidRDefault="00BF0B78">
                      <w:pPr>
                        <w:spacing w:line="200" w:lineRule="exact"/>
                        <w:rPr>
                          <w:rFonts w:ascii="Arial Narrow" w:hAnsi="Arial Narrow"/>
                          <w:sz w:val="20"/>
                          <w:szCs w:val="24"/>
                        </w:rPr>
                      </w:pPr>
                      <w:r>
                        <w:rPr>
                          <w:rFonts w:ascii="Arial Narrow" w:hAnsi="Arial Narrow"/>
                          <w:b/>
                          <w:sz w:val="20"/>
                          <w:szCs w:val="24"/>
                        </w:rPr>
                        <w:t>7</w:t>
                      </w:r>
                    </w:p>
                  </w:txbxContent>
                </v:textbox>
              </v:shape>
              <v:shape id="_x0000_s3391" type="#_x0000_t202" style="position:absolute;left:6264;top:3260;width:92;height:201" filled="f" stroked="f">
                <v:textbox style="mso-next-textbox:#_x0000_s3391" inset="0,0,0,0">
                  <w:txbxContent>
                    <w:p w14:paraId="2FEB09CE" w14:textId="77777777" w:rsidR="00BF0B78" w:rsidRDefault="00BF0B78">
                      <w:pPr>
                        <w:spacing w:line="200" w:lineRule="exact"/>
                        <w:rPr>
                          <w:rFonts w:ascii="Arial Narrow" w:hAnsi="Arial Narrow"/>
                          <w:sz w:val="20"/>
                          <w:szCs w:val="24"/>
                        </w:rPr>
                      </w:pPr>
                      <w:r>
                        <w:rPr>
                          <w:rFonts w:ascii="Arial Narrow" w:hAnsi="Arial Narrow"/>
                          <w:b/>
                          <w:sz w:val="20"/>
                          <w:szCs w:val="24"/>
                        </w:rPr>
                        <w:t>5</w:t>
                      </w:r>
                    </w:p>
                  </w:txbxContent>
                </v:textbox>
              </v:shape>
              <v:shape id="_x0000_s3392" type="#_x0000_t202" style="position:absolute;left:8064;top:3461;width:92;height:201" filled="f" stroked="f">
                <v:textbox style="mso-next-textbox:#_x0000_s3392" inset="0,0,0,0">
                  <w:txbxContent>
                    <w:p w14:paraId="2FEB09CF" w14:textId="77777777" w:rsidR="00BF0B78" w:rsidRDefault="00BF0B78">
                      <w:pPr>
                        <w:spacing w:line="200" w:lineRule="exact"/>
                        <w:rPr>
                          <w:rFonts w:ascii="Arial Narrow" w:hAnsi="Arial Narrow"/>
                          <w:sz w:val="20"/>
                          <w:szCs w:val="24"/>
                        </w:rPr>
                      </w:pPr>
                      <w:r>
                        <w:rPr>
                          <w:rFonts w:ascii="Arial Narrow" w:hAnsi="Arial Narrow"/>
                          <w:b/>
                          <w:sz w:val="20"/>
                          <w:szCs w:val="24"/>
                        </w:rPr>
                        <w:t>2</w:t>
                      </w:r>
                    </w:p>
                  </w:txbxContent>
                </v:textbox>
              </v:shape>
              <v:shape id="_x0000_s3393" type="#_x0000_t202" style="position:absolute;left:9144;top:3440;width:92;height:201" filled="f" stroked="f">
                <v:textbox style="mso-next-textbox:#_x0000_s3393" inset="0,0,0,0">
                  <w:txbxContent>
                    <w:p w14:paraId="2FEB09D0" w14:textId="77777777" w:rsidR="00BF0B78" w:rsidRDefault="00BF0B78">
                      <w:pPr>
                        <w:spacing w:line="200" w:lineRule="exact"/>
                        <w:rPr>
                          <w:rFonts w:ascii="Arial Narrow" w:hAnsi="Arial Narrow"/>
                          <w:sz w:val="20"/>
                          <w:szCs w:val="24"/>
                        </w:rPr>
                      </w:pPr>
                      <w:r>
                        <w:rPr>
                          <w:rFonts w:ascii="Arial Narrow" w:hAnsi="Arial Narrow"/>
                          <w:b/>
                          <w:sz w:val="20"/>
                          <w:szCs w:val="24"/>
                        </w:rPr>
                        <w:t>8</w:t>
                      </w:r>
                    </w:p>
                  </w:txbxContent>
                </v:textbox>
              </v:shape>
              <v:shape id="_x0000_s3394" type="#_x0000_t202" style="position:absolute;left:6264;top:3980;width:92;height:741" filled="f" stroked="f">
                <v:textbox style="mso-next-textbox:#_x0000_s3394" inset="0,0,0,0">
                  <w:txbxContent>
                    <w:p w14:paraId="2FEB09D1" w14:textId="77777777" w:rsidR="00BF0B78" w:rsidRDefault="00BF0B78">
                      <w:pPr>
                        <w:spacing w:line="206" w:lineRule="exact"/>
                        <w:rPr>
                          <w:rFonts w:ascii="Arial Narrow" w:hAnsi="Arial Narrow"/>
                          <w:sz w:val="20"/>
                          <w:szCs w:val="24"/>
                        </w:rPr>
                      </w:pPr>
                      <w:r>
                        <w:rPr>
                          <w:rFonts w:ascii="Arial Narrow" w:hAnsi="Arial Narrow"/>
                          <w:b/>
                          <w:sz w:val="20"/>
                          <w:szCs w:val="24"/>
                        </w:rPr>
                        <w:t>3</w:t>
                      </w:r>
                    </w:p>
                    <w:p w14:paraId="2FEB09D2" w14:textId="77777777" w:rsidR="00BF0B78" w:rsidRDefault="00BF0B78">
                      <w:pPr>
                        <w:spacing w:before="1"/>
                        <w:rPr>
                          <w:rFonts w:ascii="Arial Narrow" w:hAnsi="Arial Narrow"/>
                          <w:sz w:val="27"/>
                          <w:szCs w:val="24"/>
                        </w:rPr>
                      </w:pPr>
                    </w:p>
                    <w:p w14:paraId="2FEB09D3" w14:textId="77777777" w:rsidR="00BF0B78" w:rsidRDefault="00BF0B78">
                      <w:pPr>
                        <w:spacing w:line="224" w:lineRule="exact"/>
                        <w:rPr>
                          <w:rFonts w:ascii="Arial Narrow" w:hAnsi="Arial Narrow"/>
                          <w:sz w:val="20"/>
                          <w:szCs w:val="24"/>
                        </w:rPr>
                      </w:pPr>
                      <w:r>
                        <w:rPr>
                          <w:rFonts w:ascii="Arial Narrow" w:hAnsi="Arial Narrow"/>
                          <w:b/>
                          <w:sz w:val="20"/>
                          <w:szCs w:val="24"/>
                        </w:rPr>
                        <w:t>4</w:t>
                      </w:r>
                    </w:p>
                  </w:txbxContent>
                </v:textbox>
              </v:shape>
            </v:group>
            <w10:wrap anchorx="page"/>
          </v:group>
        </w:pict>
      </w:r>
      <w:r w:rsidR="00E708EA" w:rsidRPr="00C60B2D">
        <w:rPr>
          <w:rFonts w:ascii="Arial Narrow" w:hAnsi="Arial Narrow"/>
          <w:sz w:val="12"/>
          <w:szCs w:val="24"/>
          <w:lang w:val="es-ES"/>
        </w:rPr>
        <w:t>2,5;</w:t>
      </w:r>
      <w:r w:rsidR="00E708EA" w:rsidRPr="00C60B2D">
        <w:rPr>
          <w:rFonts w:ascii="Arial Narrow" w:hAnsi="Arial Narrow"/>
          <w:spacing w:val="-1"/>
          <w:sz w:val="12"/>
          <w:szCs w:val="24"/>
          <w:lang w:val="es-ES"/>
        </w:rPr>
        <w:t xml:space="preserve"> </w:t>
      </w:r>
      <w:r w:rsidR="00E708EA" w:rsidRPr="00C60B2D">
        <w:rPr>
          <w:rFonts w:ascii="Arial Narrow" w:hAnsi="Arial Narrow"/>
          <w:sz w:val="12"/>
          <w:szCs w:val="24"/>
          <w:lang w:val="es-ES"/>
        </w:rPr>
        <w:t>5;</w:t>
      </w:r>
      <w:r w:rsidR="00E708EA" w:rsidRPr="00C60B2D">
        <w:rPr>
          <w:rFonts w:ascii="Arial Narrow" w:hAnsi="Arial Narrow"/>
          <w:spacing w:val="-1"/>
          <w:sz w:val="12"/>
          <w:szCs w:val="24"/>
          <w:lang w:val="es-ES"/>
        </w:rPr>
        <w:t xml:space="preserve"> </w:t>
      </w:r>
      <w:r w:rsidR="00E708EA" w:rsidRPr="00C60B2D">
        <w:rPr>
          <w:rFonts w:ascii="Arial Narrow" w:hAnsi="Arial Narrow"/>
          <w:sz w:val="12"/>
          <w:szCs w:val="24"/>
          <w:lang w:val="es-ES"/>
        </w:rPr>
        <w:t xml:space="preserve">10 y </w:t>
      </w:r>
      <w:r w:rsidR="00E708EA" w:rsidRPr="00C60B2D">
        <w:rPr>
          <w:rFonts w:ascii="Arial Narrow" w:hAnsi="Arial Narrow"/>
          <w:spacing w:val="-1"/>
          <w:sz w:val="12"/>
          <w:szCs w:val="24"/>
          <w:lang w:val="es-ES"/>
        </w:rPr>
        <w:t>20</w:t>
      </w:r>
      <w:r w:rsidR="00E708EA" w:rsidRPr="00C60B2D">
        <w:rPr>
          <w:rFonts w:ascii="Arial Narrow" w:hAnsi="Arial Narrow"/>
          <w:sz w:val="12"/>
          <w:szCs w:val="24"/>
          <w:lang w:val="es-ES"/>
        </w:rPr>
        <w:t xml:space="preserve"> </w:t>
      </w:r>
      <w:r w:rsidR="00E708EA" w:rsidRPr="00C60B2D">
        <w:rPr>
          <w:rFonts w:ascii="Arial Narrow" w:hAnsi="Arial Narrow"/>
          <w:spacing w:val="-1"/>
          <w:sz w:val="12"/>
          <w:szCs w:val="24"/>
          <w:lang w:val="es-ES"/>
        </w:rPr>
        <w:t>LB.</w:t>
      </w:r>
    </w:p>
    <w:p w14:paraId="2FEB067B" w14:textId="77777777" w:rsidR="00E708EA" w:rsidRPr="00C60B2D" w:rsidRDefault="00E708EA">
      <w:pPr>
        <w:rPr>
          <w:rFonts w:ascii="Arial Narrow" w:hAnsi="Arial Narrow"/>
          <w:sz w:val="12"/>
          <w:szCs w:val="24"/>
          <w:lang w:val="es-ES"/>
        </w:rPr>
      </w:pPr>
    </w:p>
    <w:p w14:paraId="2FEB067C" w14:textId="77777777" w:rsidR="00E708EA" w:rsidRPr="00C60B2D" w:rsidRDefault="00E708EA">
      <w:pPr>
        <w:spacing w:before="11"/>
        <w:rPr>
          <w:rFonts w:ascii="Arial Narrow" w:hAnsi="Arial Narrow"/>
          <w:sz w:val="10"/>
          <w:szCs w:val="24"/>
          <w:lang w:val="es-ES"/>
        </w:rPr>
      </w:pPr>
    </w:p>
    <w:p w14:paraId="2FEB067D" w14:textId="77777777" w:rsidR="00E708EA" w:rsidRPr="00C60B2D" w:rsidRDefault="00E708EA">
      <w:pPr>
        <w:ind w:left="1869" w:right="8496"/>
        <w:jc w:val="center"/>
        <w:rPr>
          <w:rFonts w:ascii="Arial Narrow" w:hAnsi="Arial Narrow"/>
          <w:sz w:val="12"/>
          <w:szCs w:val="24"/>
          <w:lang w:val="es-ES"/>
        </w:rPr>
      </w:pPr>
      <w:r w:rsidRPr="00C60B2D">
        <w:rPr>
          <w:rFonts w:ascii="Arial Narrow" w:hAnsi="Arial Narrow"/>
          <w:sz w:val="12"/>
          <w:szCs w:val="24"/>
          <w:lang w:val="es-ES"/>
        </w:rPr>
        <w:t>UNIDAD EXTINTORA AUTOMÁTICA INDIRECTA POR QUÍMICO SECO</w:t>
      </w:r>
    </w:p>
    <w:p w14:paraId="2FEB067E" w14:textId="77777777" w:rsidR="00E708EA" w:rsidRPr="00C60B2D" w:rsidRDefault="00E708EA">
      <w:pPr>
        <w:rPr>
          <w:rFonts w:ascii="Arial Narrow" w:hAnsi="Arial Narrow"/>
          <w:sz w:val="12"/>
          <w:szCs w:val="24"/>
          <w:lang w:val="es-ES"/>
        </w:rPr>
      </w:pPr>
    </w:p>
    <w:p w14:paraId="2FEB067F" w14:textId="77777777" w:rsidR="00E708EA" w:rsidRPr="00C60B2D" w:rsidRDefault="00E708EA">
      <w:pPr>
        <w:spacing w:before="11"/>
        <w:rPr>
          <w:rFonts w:ascii="Arial Narrow" w:hAnsi="Arial Narrow"/>
          <w:sz w:val="10"/>
          <w:szCs w:val="24"/>
          <w:lang w:val="es-ES"/>
        </w:rPr>
      </w:pPr>
    </w:p>
    <w:p w14:paraId="2FEB0680" w14:textId="77777777" w:rsidR="00E708EA" w:rsidRPr="009F77BF" w:rsidRDefault="00E708EA">
      <w:pPr>
        <w:spacing w:line="340" w:lineRule="auto"/>
        <w:ind w:left="1760" w:right="7873" w:hanging="506"/>
        <w:rPr>
          <w:rFonts w:ascii="Arial Narrow" w:hAnsi="Arial Narrow"/>
          <w:sz w:val="12"/>
          <w:szCs w:val="24"/>
        </w:rPr>
      </w:pPr>
      <w:r w:rsidRPr="00593346">
        <w:rPr>
          <w:rFonts w:ascii="Arial Narrow" w:hAnsi="Arial Narrow"/>
          <w:spacing w:val="-1"/>
          <w:sz w:val="12"/>
          <w:szCs w:val="24"/>
        </w:rPr>
        <w:t>MODELOS</w:t>
      </w:r>
      <w:r w:rsidR="009F77BF">
        <w:rPr>
          <w:rFonts w:ascii="Arial Narrow" w:hAnsi="Arial Narrow"/>
          <w:sz w:val="12"/>
          <w:szCs w:val="24"/>
        </w:rPr>
        <w:t xml:space="preserve"> </w:t>
      </w:r>
      <w:r w:rsidRPr="00593346">
        <w:rPr>
          <w:rFonts w:ascii="Arial Narrow" w:hAnsi="Arial Narrow"/>
          <w:spacing w:val="-1"/>
          <w:sz w:val="12"/>
          <w:szCs w:val="24"/>
        </w:rPr>
        <w:t>940202</w:t>
      </w:r>
      <w:r w:rsidRPr="00593346">
        <w:rPr>
          <w:rFonts w:ascii="Arial Narrow" w:hAnsi="Arial Narrow"/>
          <w:sz w:val="12"/>
          <w:szCs w:val="24"/>
        </w:rPr>
        <w:t xml:space="preserve"> </w:t>
      </w:r>
      <w:r w:rsidRPr="00593346">
        <w:rPr>
          <w:rFonts w:ascii="Arial Narrow" w:hAnsi="Arial Narrow"/>
          <w:spacing w:val="-1"/>
          <w:sz w:val="12"/>
          <w:szCs w:val="24"/>
        </w:rPr>
        <w:t>2,5</w:t>
      </w:r>
      <w:r w:rsidRPr="00593346">
        <w:rPr>
          <w:rFonts w:ascii="Arial Narrow" w:hAnsi="Arial Narrow"/>
          <w:sz w:val="12"/>
          <w:szCs w:val="24"/>
        </w:rPr>
        <w:t xml:space="preserve"> </w:t>
      </w:r>
      <w:r w:rsidRPr="00593346">
        <w:rPr>
          <w:rFonts w:ascii="Arial Narrow" w:hAnsi="Arial Narrow"/>
          <w:spacing w:val="-1"/>
          <w:sz w:val="12"/>
          <w:szCs w:val="24"/>
        </w:rPr>
        <w:t xml:space="preserve">LB. </w:t>
      </w:r>
      <w:r w:rsidRPr="00593346">
        <w:rPr>
          <w:rFonts w:ascii="Arial Narrow" w:hAnsi="Arial Narrow"/>
          <w:sz w:val="12"/>
          <w:szCs w:val="24"/>
        </w:rPr>
        <w:t xml:space="preserve">ABC </w:t>
      </w:r>
      <w:r w:rsidRPr="00593346">
        <w:rPr>
          <w:rFonts w:ascii="Arial Narrow" w:hAnsi="Arial Narrow"/>
          <w:spacing w:val="-1"/>
          <w:sz w:val="12"/>
          <w:szCs w:val="24"/>
        </w:rPr>
        <w:t>DRY</w:t>
      </w:r>
      <w:r w:rsidRPr="00593346">
        <w:rPr>
          <w:rFonts w:ascii="Arial Narrow" w:hAnsi="Arial Narrow"/>
          <w:sz w:val="12"/>
          <w:szCs w:val="24"/>
        </w:rPr>
        <w:t xml:space="preserve"> </w:t>
      </w:r>
      <w:r w:rsidRPr="00593346">
        <w:rPr>
          <w:rFonts w:ascii="Arial Narrow" w:hAnsi="Arial Narrow"/>
          <w:spacing w:val="-1"/>
          <w:sz w:val="12"/>
          <w:szCs w:val="24"/>
        </w:rPr>
        <w:t xml:space="preserve">CHEMICAL </w:t>
      </w:r>
      <w:r w:rsidRPr="00593346">
        <w:rPr>
          <w:rFonts w:ascii="Arial Narrow" w:hAnsi="Arial Narrow"/>
          <w:sz w:val="12"/>
          <w:szCs w:val="24"/>
        </w:rPr>
        <w:t>ILP</w:t>
      </w:r>
      <w:r w:rsidRPr="00593346">
        <w:rPr>
          <w:rFonts w:ascii="Arial Narrow" w:hAnsi="Arial Narrow"/>
          <w:spacing w:val="35"/>
          <w:sz w:val="12"/>
          <w:szCs w:val="24"/>
        </w:rPr>
        <w:t xml:space="preserve"> </w:t>
      </w:r>
      <w:r w:rsidRPr="00593346">
        <w:rPr>
          <w:rFonts w:ascii="Arial Narrow" w:hAnsi="Arial Narrow"/>
          <w:spacing w:val="-1"/>
          <w:sz w:val="12"/>
          <w:szCs w:val="24"/>
        </w:rPr>
        <w:t>940502</w:t>
      </w:r>
      <w:r w:rsidR="009F77BF">
        <w:rPr>
          <w:rFonts w:ascii="Arial Narrow" w:hAnsi="Arial Narrow"/>
          <w:sz w:val="12"/>
          <w:szCs w:val="24"/>
        </w:rPr>
        <w:t xml:space="preserve"> </w:t>
      </w:r>
      <w:r w:rsidRPr="00593346">
        <w:rPr>
          <w:rFonts w:ascii="Arial Narrow" w:hAnsi="Arial Narrow"/>
          <w:sz w:val="12"/>
          <w:szCs w:val="24"/>
        </w:rPr>
        <w:t xml:space="preserve">5 </w:t>
      </w:r>
      <w:r w:rsidRPr="00593346">
        <w:rPr>
          <w:rFonts w:ascii="Arial Narrow" w:hAnsi="Arial Narrow"/>
          <w:spacing w:val="-1"/>
          <w:sz w:val="12"/>
          <w:szCs w:val="24"/>
        </w:rPr>
        <w:t>LB.</w:t>
      </w:r>
      <w:r w:rsidRPr="00593346">
        <w:rPr>
          <w:rFonts w:ascii="Arial Narrow" w:hAnsi="Arial Narrow"/>
          <w:sz w:val="12"/>
          <w:szCs w:val="24"/>
        </w:rPr>
        <w:t xml:space="preserve"> </w:t>
      </w:r>
      <w:r w:rsidRPr="009F77BF">
        <w:rPr>
          <w:rFonts w:ascii="Arial Narrow" w:hAnsi="Arial Narrow"/>
          <w:spacing w:val="-1"/>
          <w:sz w:val="12"/>
          <w:szCs w:val="24"/>
        </w:rPr>
        <w:t>ABC</w:t>
      </w:r>
      <w:r w:rsidRPr="009F77BF">
        <w:rPr>
          <w:rFonts w:ascii="Arial Narrow" w:hAnsi="Arial Narrow"/>
          <w:sz w:val="12"/>
          <w:szCs w:val="24"/>
        </w:rPr>
        <w:t xml:space="preserve"> </w:t>
      </w:r>
      <w:r w:rsidRPr="009F77BF">
        <w:rPr>
          <w:rFonts w:ascii="Arial Narrow" w:hAnsi="Arial Narrow"/>
          <w:spacing w:val="-1"/>
          <w:sz w:val="12"/>
          <w:szCs w:val="24"/>
        </w:rPr>
        <w:t>DRY CHEMICAL</w:t>
      </w:r>
      <w:r w:rsidRPr="009F77BF">
        <w:rPr>
          <w:rFonts w:ascii="Arial Narrow" w:hAnsi="Arial Narrow"/>
          <w:sz w:val="12"/>
          <w:szCs w:val="24"/>
        </w:rPr>
        <w:t xml:space="preserve"> ILP</w:t>
      </w:r>
    </w:p>
    <w:p w14:paraId="2FEB0681" w14:textId="77777777" w:rsidR="00E708EA" w:rsidRPr="00593346" w:rsidRDefault="00E708EA">
      <w:pPr>
        <w:ind w:left="1760"/>
        <w:rPr>
          <w:rFonts w:ascii="Arial Narrow" w:hAnsi="Arial Narrow"/>
          <w:sz w:val="12"/>
          <w:szCs w:val="24"/>
        </w:rPr>
      </w:pPr>
      <w:r w:rsidRPr="00593346">
        <w:rPr>
          <w:rFonts w:ascii="Arial Narrow" w:hAnsi="Arial Narrow"/>
          <w:spacing w:val="-1"/>
          <w:sz w:val="12"/>
          <w:szCs w:val="24"/>
        </w:rPr>
        <w:t>941002</w:t>
      </w:r>
      <w:r w:rsidRPr="00593346">
        <w:rPr>
          <w:rFonts w:ascii="Arial Narrow" w:hAnsi="Arial Narrow"/>
          <w:spacing w:val="26"/>
          <w:sz w:val="12"/>
          <w:szCs w:val="24"/>
        </w:rPr>
        <w:t xml:space="preserve"> </w:t>
      </w:r>
      <w:r w:rsidRPr="00593346">
        <w:rPr>
          <w:rFonts w:ascii="Arial Narrow" w:hAnsi="Arial Narrow"/>
          <w:sz w:val="12"/>
          <w:szCs w:val="24"/>
        </w:rPr>
        <w:t xml:space="preserve">10 </w:t>
      </w:r>
      <w:r w:rsidRPr="00593346">
        <w:rPr>
          <w:rFonts w:ascii="Arial Narrow" w:hAnsi="Arial Narrow"/>
          <w:spacing w:val="-1"/>
          <w:sz w:val="12"/>
          <w:szCs w:val="24"/>
        </w:rPr>
        <w:t>LB.</w:t>
      </w:r>
      <w:r w:rsidRPr="00593346">
        <w:rPr>
          <w:rFonts w:ascii="Arial Narrow" w:hAnsi="Arial Narrow"/>
          <w:sz w:val="12"/>
          <w:szCs w:val="24"/>
        </w:rPr>
        <w:t xml:space="preserve"> </w:t>
      </w:r>
      <w:r w:rsidRPr="00593346">
        <w:rPr>
          <w:rFonts w:ascii="Arial Narrow" w:hAnsi="Arial Narrow"/>
          <w:spacing w:val="-1"/>
          <w:sz w:val="12"/>
          <w:szCs w:val="24"/>
        </w:rPr>
        <w:t>ABC</w:t>
      </w:r>
      <w:r w:rsidRPr="00593346">
        <w:rPr>
          <w:rFonts w:ascii="Arial Narrow" w:hAnsi="Arial Narrow"/>
          <w:sz w:val="12"/>
          <w:szCs w:val="24"/>
        </w:rPr>
        <w:t xml:space="preserve"> DRY</w:t>
      </w:r>
      <w:r w:rsidRPr="00593346">
        <w:rPr>
          <w:rFonts w:ascii="Arial Narrow" w:hAnsi="Arial Narrow"/>
          <w:spacing w:val="-1"/>
          <w:sz w:val="12"/>
          <w:szCs w:val="24"/>
        </w:rPr>
        <w:t xml:space="preserve"> </w:t>
      </w:r>
      <w:r w:rsidRPr="00593346">
        <w:rPr>
          <w:rFonts w:ascii="Arial Narrow" w:hAnsi="Arial Narrow"/>
          <w:sz w:val="12"/>
          <w:szCs w:val="24"/>
        </w:rPr>
        <w:t>CHEMICAL ILP</w:t>
      </w:r>
    </w:p>
    <w:p w14:paraId="2FEB0682" w14:textId="77777777" w:rsidR="00E708EA" w:rsidRPr="00C60B2D" w:rsidRDefault="00E708EA">
      <w:pPr>
        <w:spacing w:before="60"/>
        <w:ind w:left="1760"/>
        <w:rPr>
          <w:rFonts w:ascii="Arial Narrow" w:hAnsi="Arial Narrow"/>
          <w:sz w:val="12"/>
          <w:szCs w:val="24"/>
          <w:lang w:val="es-ES"/>
        </w:rPr>
      </w:pPr>
      <w:r w:rsidRPr="00593346">
        <w:rPr>
          <w:rFonts w:ascii="Arial Narrow" w:hAnsi="Arial Narrow"/>
          <w:spacing w:val="-1"/>
          <w:sz w:val="12"/>
          <w:szCs w:val="24"/>
        </w:rPr>
        <w:t>942002</w:t>
      </w:r>
      <w:r w:rsidRPr="00593346">
        <w:rPr>
          <w:rFonts w:ascii="Arial Narrow" w:hAnsi="Arial Narrow"/>
          <w:spacing w:val="26"/>
          <w:sz w:val="12"/>
          <w:szCs w:val="24"/>
        </w:rPr>
        <w:t xml:space="preserve"> </w:t>
      </w:r>
      <w:r w:rsidRPr="00593346">
        <w:rPr>
          <w:rFonts w:ascii="Arial Narrow" w:hAnsi="Arial Narrow"/>
          <w:sz w:val="12"/>
          <w:szCs w:val="24"/>
        </w:rPr>
        <w:t xml:space="preserve">20 </w:t>
      </w:r>
      <w:r w:rsidRPr="00593346">
        <w:rPr>
          <w:rFonts w:ascii="Arial Narrow" w:hAnsi="Arial Narrow"/>
          <w:spacing w:val="-1"/>
          <w:sz w:val="12"/>
          <w:szCs w:val="24"/>
        </w:rPr>
        <w:t>LB.</w:t>
      </w:r>
      <w:r w:rsidRPr="00593346">
        <w:rPr>
          <w:rFonts w:ascii="Arial Narrow" w:hAnsi="Arial Narrow"/>
          <w:sz w:val="12"/>
          <w:szCs w:val="24"/>
        </w:rPr>
        <w:t xml:space="preserve"> </w:t>
      </w:r>
      <w:r w:rsidRPr="00C60B2D">
        <w:rPr>
          <w:rFonts w:ascii="Arial Narrow" w:hAnsi="Arial Narrow"/>
          <w:spacing w:val="-1"/>
          <w:sz w:val="12"/>
          <w:szCs w:val="24"/>
          <w:lang w:val="es-ES"/>
        </w:rPr>
        <w:t>ABC</w:t>
      </w:r>
      <w:r w:rsidRPr="00C60B2D">
        <w:rPr>
          <w:rFonts w:ascii="Arial Narrow" w:hAnsi="Arial Narrow"/>
          <w:sz w:val="12"/>
          <w:szCs w:val="24"/>
          <w:lang w:val="es-ES"/>
        </w:rPr>
        <w:t xml:space="preserve"> DRY</w:t>
      </w:r>
      <w:r w:rsidRPr="00C60B2D">
        <w:rPr>
          <w:rFonts w:ascii="Arial Narrow" w:hAnsi="Arial Narrow"/>
          <w:spacing w:val="-1"/>
          <w:sz w:val="12"/>
          <w:szCs w:val="24"/>
          <w:lang w:val="es-ES"/>
        </w:rPr>
        <w:t xml:space="preserve"> </w:t>
      </w:r>
      <w:r w:rsidRPr="00C60B2D">
        <w:rPr>
          <w:rFonts w:ascii="Arial Narrow" w:hAnsi="Arial Narrow"/>
          <w:sz w:val="12"/>
          <w:szCs w:val="24"/>
          <w:lang w:val="es-ES"/>
        </w:rPr>
        <w:t>CHEMICAL ILP</w:t>
      </w:r>
    </w:p>
    <w:p w14:paraId="2FEB0683" w14:textId="77777777" w:rsidR="00E708EA" w:rsidRPr="00C60B2D" w:rsidRDefault="00E708EA">
      <w:pPr>
        <w:spacing w:before="7"/>
        <w:rPr>
          <w:rFonts w:ascii="Arial Narrow" w:hAnsi="Arial Narrow"/>
          <w:sz w:val="19"/>
          <w:szCs w:val="24"/>
          <w:lang w:val="es-ES"/>
        </w:rPr>
      </w:pPr>
    </w:p>
    <w:tbl>
      <w:tblPr>
        <w:tblW w:w="0" w:type="auto"/>
        <w:tblInd w:w="98" w:type="dxa"/>
        <w:tblLayout w:type="fixed"/>
        <w:tblCellMar>
          <w:left w:w="0" w:type="dxa"/>
          <w:right w:w="0" w:type="dxa"/>
        </w:tblCellMar>
        <w:tblLook w:val="01E0" w:firstRow="1" w:lastRow="1" w:firstColumn="1" w:lastColumn="1" w:noHBand="0" w:noVBand="0"/>
      </w:tblPr>
      <w:tblGrid>
        <w:gridCol w:w="504"/>
        <w:gridCol w:w="684"/>
        <w:gridCol w:w="2160"/>
        <w:gridCol w:w="1080"/>
      </w:tblGrid>
      <w:tr w:rsidR="00E708EA" w:rsidRPr="00C60B2D" w14:paraId="2FEB068C"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84" w14:textId="77777777" w:rsidR="00E708EA" w:rsidRPr="00C60B2D" w:rsidRDefault="00E708EA">
            <w:pPr>
              <w:pStyle w:val="TableParagraph"/>
              <w:spacing w:before="1"/>
              <w:rPr>
                <w:rFonts w:ascii="Arial Narrow" w:hAnsi="Arial Narrow"/>
                <w:sz w:val="13"/>
                <w:szCs w:val="24"/>
                <w:lang w:val="es-ES"/>
              </w:rPr>
            </w:pPr>
          </w:p>
          <w:p w14:paraId="2FEB0685" w14:textId="77777777" w:rsidR="00E708EA" w:rsidRPr="00C60B2D" w:rsidRDefault="00E708EA">
            <w:pPr>
              <w:pStyle w:val="TableParagraph"/>
              <w:ind w:left="102"/>
              <w:rPr>
                <w:szCs w:val="24"/>
                <w:lang w:val="es-ES"/>
              </w:rPr>
            </w:pPr>
            <w:r w:rsidRPr="00C60B2D">
              <w:rPr>
                <w:rFonts w:ascii="Arial Narrow" w:hAnsi="Arial Narrow"/>
                <w:sz w:val="12"/>
                <w:szCs w:val="24"/>
                <w:lang w:val="es-ES"/>
              </w:rPr>
              <w:t>ARTÍCULO</w:t>
            </w:r>
          </w:p>
        </w:tc>
        <w:tc>
          <w:tcPr>
            <w:tcW w:w="684" w:type="dxa"/>
            <w:tcBorders>
              <w:top w:val="single" w:sz="4" w:space="0" w:color="000000"/>
              <w:left w:val="single" w:sz="4" w:space="0" w:color="000000"/>
              <w:bottom w:val="single" w:sz="4" w:space="0" w:color="000000"/>
              <w:right w:val="single" w:sz="4" w:space="0" w:color="000000"/>
            </w:tcBorders>
          </w:tcPr>
          <w:p w14:paraId="2FEB0686" w14:textId="77777777" w:rsidR="00E708EA" w:rsidRPr="00C60B2D" w:rsidRDefault="00E708EA">
            <w:pPr>
              <w:pStyle w:val="TableParagraph"/>
              <w:spacing w:before="1"/>
              <w:rPr>
                <w:rFonts w:ascii="Arial Narrow" w:hAnsi="Arial Narrow"/>
                <w:sz w:val="13"/>
                <w:szCs w:val="24"/>
                <w:lang w:val="es-ES"/>
              </w:rPr>
            </w:pPr>
          </w:p>
          <w:p w14:paraId="2FEB0687" w14:textId="77777777" w:rsidR="00E708EA" w:rsidRPr="00C60B2D" w:rsidRDefault="00E708EA">
            <w:pPr>
              <w:pStyle w:val="TableParagraph"/>
              <w:ind w:left="102"/>
              <w:rPr>
                <w:szCs w:val="24"/>
                <w:lang w:val="es-ES"/>
              </w:rPr>
            </w:pPr>
            <w:r w:rsidRPr="00C60B2D">
              <w:rPr>
                <w:rFonts w:ascii="Arial Narrow" w:hAnsi="Arial Narrow"/>
                <w:sz w:val="12"/>
                <w:szCs w:val="24"/>
                <w:lang w:val="es-ES"/>
              </w:rPr>
              <w:t>NRO. DE PARTE</w:t>
            </w:r>
          </w:p>
        </w:tc>
        <w:tc>
          <w:tcPr>
            <w:tcW w:w="2160" w:type="dxa"/>
            <w:tcBorders>
              <w:top w:val="single" w:sz="4" w:space="0" w:color="000000"/>
              <w:left w:val="single" w:sz="4" w:space="0" w:color="000000"/>
              <w:bottom w:val="single" w:sz="4" w:space="0" w:color="000000"/>
              <w:right w:val="single" w:sz="4" w:space="0" w:color="000000"/>
            </w:tcBorders>
          </w:tcPr>
          <w:p w14:paraId="2FEB0688" w14:textId="77777777" w:rsidR="00E708EA" w:rsidRPr="00C60B2D" w:rsidRDefault="00E708EA">
            <w:pPr>
              <w:pStyle w:val="TableParagraph"/>
              <w:spacing w:before="1"/>
              <w:rPr>
                <w:rFonts w:ascii="Arial Narrow" w:hAnsi="Arial Narrow"/>
                <w:sz w:val="13"/>
                <w:szCs w:val="24"/>
                <w:lang w:val="es-ES"/>
              </w:rPr>
            </w:pPr>
          </w:p>
          <w:p w14:paraId="2FEB0689" w14:textId="77777777" w:rsidR="00E708EA" w:rsidRPr="00C60B2D" w:rsidRDefault="00E708EA">
            <w:pPr>
              <w:pStyle w:val="TableParagraph"/>
              <w:ind w:left="102"/>
              <w:rPr>
                <w:szCs w:val="24"/>
                <w:lang w:val="es-ES"/>
              </w:rPr>
            </w:pPr>
            <w:r w:rsidRPr="00C60B2D">
              <w:rPr>
                <w:rFonts w:ascii="Arial Narrow" w:hAnsi="Arial Narrow"/>
                <w:sz w:val="12"/>
                <w:szCs w:val="24"/>
                <w:lang w:val="es-ES"/>
              </w:rPr>
              <w:t>DESCRIPCIÓN</w:t>
            </w:r>
          </w:p>
        </w:tc>
        <w:tc>
          <w:tcPr>
            <w:tcW w:w="1080" w:type="dxa"/>
            <w:tcBorders>
              <w:top w:val="single" w:sz="4" w:space="0" w:color="000000"/>
              <w:left w:val="single" w:sz="4" w:space="0" w:color="000000"/>
              <w:bottom w:val="single" w:sz="4" w:space="0" w:color="000000"/>
              <w:right w:val="single" w:sz="4" w:space="0" w:color="000000"/>
            </w:tcBorders>
          </w:tcPr>
          <w:p w14:paraId="2FEB068A" w14:textId="77777777" w:rsidR="00E708EA" w:rsidRPr="00C60B2D" w:rsidRDefault="00E708EA">
            <w:pPr>
              <w:pStyle w:val="TableParagraph"/>
              <w:spacing w:before="1"/>
              <w:rPr>
                <w:rFonts w:ascii="Arial Narrow" w:hAnsi="Arial Narrow"/>
                <w:sz w:val="13"/>
                <w:szCs w:val="24"/>
                <w:lang w:val="es-ES"/>
              </w:rPr>
            </w:pPr>
          </w:p>
          <w:p w14:paraId="2FEB068B" w14:textId="77777777" w:rsidR="00E708EA" w:rsidRPr="00C60B2D" w:rsidRDefault="00E708EA">
            <w:pPr>
              <w:pStyle w:val="TableParagraph"/>
              <w:ind w:left="103"/>
              <w:rPr>
                <w:szCs w:val="24"/>
                <w:lang w:val="es-ES"/>
              </w:rPr>
            </w:pPr>
            <w:r w:rsidRPr="00C60B2D">
              <w:rPr>
                <w:rFonts w:ascii="Arial Narrow" w:hAnsi="Arial Narrow"/>
                <w:sz w:val="12"/>
                <w:szCs w:val="24"/>
                <w:lang w:val="es-ES"/>
              </w:rPr>
              <w:t>SYSTEM</w:t>
            </w:r>
          </w:p>
        </w:tc>
      </w:tr>
      <w:tr w:rsidR="00E708EA" w:rsidRPr="00C60B2D" w14:paraId="2FEB0691"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8D"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z w:val="12"/>
                <w:szCs w:val="24"/>
                <w:lang w:val="es-ES"/>
              </w:rPr>
              <w:t>1</w:t>
            </w:r>
          </w:p>
        </w:tc>
        <w:tc>
          <w:tcPr>
            <w:tcW w:w="684" w:type="dxa"/>
            <w:tcBorders>
              <w:top w:val="single" w:sz="4" w:space="0" w:color="000000"/>
              <w:left w:val="single" w:sz="4" w:space="0" w:color="000000"/>
              <w:bottom w:val="single" w:sz="4" w:space="0" w:color="000000"/>
              <w:right w:val="single" w:sz="4" w:space="0" w:color="000000"/>
            </w:tcBorders>
          </w:tcPr>
          <w:p w14:paraId="2FEB068E"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300111</w:t>
            </w:r>
          </w:p>
        </w:tc>
        <w:tc>
          <w:tcPr>
            <w:tcW w:w="2160" w:type="dxa"/>
            <w:tcBorders>
              <w:top w:val="single" w:sz="4" w:space="0" w:color="000000"/>
              <w:left w:val="single" w:sz="4" w:space="0" w:color="000000"/>
              <w:bottom w:val="single" w:sz="4" w:space="0" w:color="000000"/>
              <w:right w:val="single" w:sz="4" w:space="0" w:color="000000"/>
            </w:tcBorders>
          </w:tcPr>
          <w:p w14:paraId="2FEB068F" w14:textId="77777777" w:rsidR="00E708EA" w:rsidRPr="00C60B2D" w:rsidRDefault="00E708EA">
            <w:pPr>
              <w:pStyle w:val="TableParagraph"/>
              <w:spacing w:before="60"/>
              <w:ind w:left="101"/>
              <w:rPr>
                <w:szCs w:val="24"/>
                <w:lang w:val="es-ES"/>
              </w:rPr>
            </w:pPr>
            <w:r w:rsidRPr="00C60B2D">
              <w:rPr>
                <w:rFonts w:ascii="Arial Narrow" w:hAnsi="Arial Narrow"/>
                <w:spacing w:val="-1"/>
                <w:sz w:val="12"/>
                <w:szCs w:val="24"/>
                <w:lang w:val="es-ES"/>
              </w:rPr>
              <w:t>Válvula ILP para químico seco pequeña</w:t>
            </w:r>
          </w:p>
        </w:tc>
        <w:tc>
          <w:tcPr>
            <w:tcW w:w="1080" w:type="dxa"/>
            <w:tcBorders>
              <w:top w:val="single" w:sz="4" w:space="0" w:color="000000"/>
              <w:left w:val="single" w:sz="4" w:space="0" w:color="000000"/>
              <w:bottom w:val="single" w:sz="4" w:space="0" w:color="000000"/>
              <w:right w:val="single" w:sz="4" w:space="0" w:color="000000"/>
            </w:tcBorders>
          </w:tcPr>
          <w:p w14:paraId="2FEB0690" w14:textId="77777777" w:rsidR="00E708EA" w:rsidRPr="00C60B2D" w:rsidRDefault="00E708EA">
            <w:pPr>
              <w:pStyle w:val="TableParagraph"/>
              <w:spacing w:before="60"/>
              <w:ind w:left="101"/>
              <w:rPr>
                <w:szCs w:val="24"/>
                <w:lang w:val="es-ES"/>
              </w:rPr>
            </w:pPr>
            <w:r w:rsidRPr="00C60B2D">
              <w:rPr>
                <w:rFonts w:ascii="Arial Narrow" w:hAnsi="Arial Narrow"/>
                <w:sz w:val="12"/>
                <w:szCs w:val="24"/>
                <w:lang w:val="es-ES"/>
              </w:rPr>
              <w:t>2,5 l</w:t>
            </w:r>
            <w:r w:rsidRPr="00C60B2D">
              <w:rPr>
                <w:rFonts w:ascii="Arial Narrow" w:hAnsi="Arial Narrow"/>
                <w:spacing w:val="-1"/>
                <w:sz w:val="12"/>
                <w:szCs w:val="24"/>
                <w:lang w:val="es-ES"/>
              </w:rPr>
              <w:t>b.</w:t>
            </w:r>
          </w:p>
        </w:tc>
      </w:tr>
      <w:tr w:rsidR="00E708EA" w:rsidRPr="00C60B2D" w14:paraId="2FEB0696"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92"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z w:val="12"/>
                <w:szCs w:val="24"/>
                <w:lang w:val="es-ES"/>
              </w:rPr>
              <w:t>1</w:t>
            </w:r>
          </w:p>
        </w:tc>
        <w:tc>
          <w:tcPr>
            <w:tcW w:w="684" w:type="dxa"/>
            <w:tcBorders>
              <w:top w:val="single" w:sz="4" w:space="0" w:color="000000"/>
              <w:left w:val="single" w:sz="4" w:space="0" w:color="000000"/>
              <w:bottom w:val="single" w:sz="4" w:space="0" w:color="000000"/>
              <w:right w:val="single" w:sz="4" w:space="0" w:color="000000"/>
            </w:tcBorders>
          </w:tcPr>
          <w:p w14:paraId="2FEB0693"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300117</w:t>
            </w:r>
          </w:p>
        </w:tc>
        <w:tc>
          <w:tcPr>
            <w:tcW w:w="2160" w:type="dxa"/>
            <w:tcBorders>
              <w:top w:val="single" w:sz="4" w:space="0" w:color="000000"/>
              <w:left w:val="single" w:sz="4" w:space="0" w:color="000000"/>
              <w:bottom w:val="single" w:sz="4" w:space="0" w:color="000000"/>
              <w:right w:val="single" w:sz="4" w:space="0" w:color="000000"/>
            </w:tcBorders>
          </w:tcPr>
          <w:p w14:paraId="2FEB0694" w14:textId="77777777" w:rsidR="00E708EA" w:rsidRPr="00C60B2D" w:rsidRDefault="00E708EA">
            <w:pPr>
              <w:pStyle w:val="TableParagraph"/>
              <w:spacing w:before="60"/>
              <w:ind w:left="101"/>
              <w:rPr>
                <w:szCs w:val="24"/>
                <w:lang w:val="es-ES"/>
              </w:rPr>
            </w:pPr>
            <w:r w:rsidRPr="00C60B2D">
              <w:rPr>
                <w:rFonts w:ascii="Arial Narrow" w:hAnsi="Arial Narrow"/>
                <w:sz w:val="12"/>
                <w:szCs w:val="24"/>
                <w:lang w:val="es-ES"/>
              </w:rPr>
              <w:t>Válvula ILP para químico seco mediana</w:t>
            </w:r>
          </w:p>
        </w:tc>
        <w:tc>
          <w:tcPr>
            <w:tcW w:w="1080" w:type="dxa"/>
            <w:tcBorders>
              <w:top w:val="single" w:sz="4" w:space="0" w:color="000000"/>
              <w:left w:val="single" w:sz="4" w:space="0" w:color="000000"/>
              <w:bottom w:val="single" w:sz="4" w:space="0" w:color="000000"/>
              <w:right w:val="single" w:sz="4" w:space="0" w:color="000000"/>
            </w:tcBorders>
          </w:tcPr>
          <w:p w14:paraId="2FEB0695" w14:textId="77777777" w:rsidR="00E708EA" w:rsidRPr="00C60B2D" w:rsidRDefault="00E708EA">
            <w:pPr>
              <w:pStyle w:val="TableParagraph"/>
              <w:spacing w:before="60"/>
              <w:ind w:left="101"/>
              <w:rPr>
                <w:szCs w:val="24"/>
                <w:lang w:val="es-ES"/>
              </w:rPr>
            </w:pPr>
            <w:r w:rsidRPr="00C60B2D">
              <w:rPr>
                <w:rFonts w:ascii="Arial Narrow" w:hAnsi="Arial Narrow"/>
                <w:sz w:val="12"/>
                <w:szCs w:val="24"/>
                <w:lang w:val="es-ES"/>
              </w:rPr>
              <w:t>5;</w:t>
            </w:r>
            <w:r w:rsidRPr="00C60B2D">
              <w:rPr>
                <w:rFonts w:ascii="Arial Narrow" w:hAnsi="Arial Narrow"/>
                <w:spacing w:val="-1"/>
                <w:sz w:val="12"/>
                <w:szCs w:val="24"/>
                <w:lang w:val="es-ES"/>
              </w:rPr>
              <w:t xml:space="preserve"> </w:t>
            </w:r>
            <w:r w:rsidRPr="00C60B2D">
              <w:rPr>
                <w:rFonts w:ascii="Arial Narrow" w:hAnsi="Arial Narrow"/>
                <w:sz w:val="12"/>
                <w:szCs w:val="24"/>
                <w:lang w:val="es-ES"/>
              </w:rPr>
              <w:t xml:space="preserve">10 y </w:t>
            </w:r>
            <w:r w:rsidRPr="00C60B2D">
              <w:rPr>
                <w:rFonts w:ascii="Arial Narrow" w:hAnsi="Arial Narrow"/>
                <w:spacing w:val="-1"/>
                <w:sz w:val="12"/>
                <w:szCs w:val="24"/>
                <w:lang w:val="es-ES"/>
              </w:rPr>
              <w:t>20</w:t>
            </w:r>
            <w:r w:rsidRPr="00C60B2D">
              <w:rPr>
                <w:rFonts w:ascii="Arial Narrow" w:hAnsi="Arial Narrow"/>
                <w:sz w:val="12"/>
                <w:szCs w:val="24"/>
                <w:lang w:val="es-ES"/>
              </w:rPr>
              <w:t xml:space="preserve"> </w:t>
            </w:r>
            <w:r w:rsidRPr="00C60B2D">
              <w:rPr>
                <w:rFonts w:ascii="Arial Narrow" w:hAnsi="Arial Narrow"/>
                <w:spacing w:val="-1"/>
                <w:sz w:val="12"/>
                <w:szCs w:val="24"/>
                <w:lang w:val="es-ES"/>
              </w:rPr>
              <w:t>lb.</w:t>
            </w:r>
          </w:p>
        </w:tc>
      </w:tr>
      <w:tr w:rsidR="00E708EA" w:rsidRPr="00C60B2D" w14:paraId="2FEB069B"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97"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z w:val="12"/>
                <w:szCs w:val="24"/>
                <w:lang w:val="es-ES"/>
              </w:rPr>
              <w:t>2</w:t>
            </w:r>
          </w:p>
        </w:tc>
        <w:tc>
          <w:tcPr>
            <w:tcW w:w="684" w:type="dxa"/>
            <w:tcBorders>
              <w:top w:val="single" w:sz="4" w:space="0" w:color="000000"/>
              <w:left w:val="single" w:sz="4" w:space="0" w:color="000000"/>
              <w:bottom w:val="single" w:sz="4" w:space="0" w:color="000000"/>
              <w:right w:val="single" w:sz="4" w:space="0" w:color="000000"/>
            </w:tcBorders>
          </w:tcPr>
          <w:p w14:paraId="2FEB0698"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300220</w:t>
            </w:r>
          </w:p>
        </w:tc>
        <w:tc>
          <w:tcPr>
            <w:tcW w:w="2160" w:type="dxa"/>
            <w:tcBorders>
              <w:top w:val="single" w:sz="4" w:space="0" w:color="000000"/>
              <w:left w:val="single" w:sz="4" w:space="0" w:color="000000"/>
              <w:bottom w:val="single" w:sz="4" w:space="0" w:color="000000"/>
              <w:right w:val="single" w:sz="4" w:space="0" w:color="000000"/>
            </w:tcBorders>
          </w:tcPr>
          <w:p w14:paraId="2FEB0699" w14:textId="77777777" w:rsidR="00E708EA" w:rsidRPr="00C60B2D" w:rsidRDefault="00E708EA">
            <w:pPr>
              <w:pStyle w:val="TableParagraph"/>
              <w:spacing w:before="60"/>
              <w:ind w:left="101"/>
              <w:rPr>
                <w:szCs w:val="24"/>
                <w:lang w:val="es-ES"/>
              </w:rPr>
            </w:pPr>
            <w:r w:rsidRPr="00C60B2D">
              <w:rPr>
                <w:rFonts w:ascii="Arial Narrow" w:hAnsi="Arial Narrow"/>
                <w:spacing w:val="-1"/>
                <w:sz w:val="12"/>
                <w:szCs w:val="24"/>
                <w:lang w:val="es-ES"/>
              </w:rPr>
              <w:t>Junta tórica de manguito ILP pequeña</w:t>
            </w:r>
          </w:p>
        </w:tc>
        <w:tc>
          <w:tcPr>
            <w:tcW w:w="1080" w:type="dxa"/>
            <w:tcBorders>
              <w:top w:val="single" w:sz="4" w:space="0" w:color="000000"/>
              <w:left w:val="single" w:sz="4" w:space="0" w:color="000000"/>
              <w:bottom w:val="single" w:sz="4" w:space="0" w:color="000000"/>
              <w:right w:val="single" w:sz="4" w:space="0" w:color="000000"/>
            </w:tcBorders>
          </w:tcPr>
          <w:p w14:paraId="2FEB069A" w14:textId="77777777" w:rsidR="00E708EA" w:rsidRPr="00C60B2D" w:rsidRDefault="00E708EA">
            <w:pPr>
              <w:pStyle w:val="TableParagraph"/>
              <w:spacing w:before="60"/>
              <w:ind w:left="101"/>
              <w:rPr>
                <w:szCs w:val="24"/>
                <w:lang w:val="es-ES"/>
              </w:rPr>
            </w:pPr>
            <w:r w:rsidRPr="00C60B2D">
              <w:rPr>
                <w:rFonts w:ascii="Arial Narrow" w:hAnsi="Arial Narrow"/>
                <w:sz w:val="12"/>
                <w:szCs w:val="24"/>
                <w:lang w:val="es-ES"/>
              </w:rPr>
              <w:t>2,5 l</w:t>
            </w:r>
            <w:r w:rsidRPr="00C60B2D">
              <w:rPr>
                <w:rFonts w:ascii="Arial Narrow" w:hAnsi="Arial Narrow"/>
                <w:spacing w:val="-1"/>
                <w:sz w:val="12"/>
                <w:szCs w:val="24"/>
                <w:lang w:val="es-ES"/>
              </w:rPr>
              <w:t>b.</w:t>
            </w:r>
          </w:p>
        </w:tc>
      </w:tr>
      <w:tr w:rsidR="00E708EA" w:rsidRPr="00C60B2D" w14:paraId="2FEB06A0"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9C"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z w:val="12"/>
                <w:szCs w:val="24"/>
                <w:lang w:val="es-ES"/>
              </w:rPr>
              <w:t>2</w:t>
            </w:r>
          </w:p>
        </w:tc>
        <w:tc>
          <w:tcPr>
            <w:tcW w:w="684" w:type="dxa"/>
            <w:tcBorders>
              <w:top w:val="single" w:sz="4" w:space="0" w:color="000000"/>
              <w:left w:val="single" w:sz="4" w:space="0" w:color="000000"/>
              <w:bottom w:val="single" w:sz="4" w:space="0" w:color="000000"/>
              <w:right w:val="single" w:sz="4" w:space="0" w:color="000000"/>
            </w:tcBorders>
          </w:tcPr>
          <w:p w14:paraId="2FEB069D"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300221</w:t>
            </w:r>
          </w:p>
        </w:tc>
        <w:tc>
          <w:tcPr>
            <w:tcW w:w="2160" w:type="dxa"/>
            <w:tcBorders>
              <w:top w:val="single" w:sz="4" w:space="0" w:color="000000"/>
              <w:left w:val="single" w:sz="4" w:space="0" w:color="000000"/>
              <w:bottom w:val="single" w:sz="4" w:space="0" w:color="000000"/>
              <w:right w:val="single" w:sz="4" w:space="0" w:color="000000"/>
            </w:tcBorders>
          </w:tcPr>
          <w:p w14:paraId="2FEB069E" w14:textId="77777777" w:rsidR="00E708EA" w:rsidRPr="00C60B2D" w:rsidRDefault="00E708EA">
            <w:pPr>
              <w:pStyle w:val="TableParagraph"/>
              <w:spacing w:before="60"/>
              <w:ind w:left="101"/>
              <w:rPr>
                <w:szCs w:val="24"/>
                <w:lang w:val="es-ES"/>
              </w:rPr>
            </w:pPr>
            <w:r w:rsidRPr="00C60B2D">
              <w:rPr>
                <w:rFonts w:ascii="Arial Narrow" w:hAnsi="Arial Narrow"/>
                <w:sz w:val="12"/>
                <w:szCs w:val="24"/>
                <w:lang w:val="es-ES"/>
              </w:rPr>
              <w:t>Junta tórica de manguito ILP mediana</w:t>
            </w:r>
          </w:p>
        </w:tc>
        <w:tc>
          <w:tcPr>
            <w:tcW w:w="1080" w:type="dxa"/>
            <w:tcBorders>
              <w:top w:val="single" w:sz="4" w:space="0" w:color="000000"/>
              <w:left w:val="single" w:sz="4" w:space="0" w:color="000000"/>
              <w:bottom w:val="single" w:sz="4" w:space="0" w:color="000000"/>
              <w:right w:val="single" w:sz="4" w:space="0" w:color="000000"/>
            </w:tcBorders>
          </w:tcPr>
          <w:p w14:paraId="2FEB069F" w14:textId="77777777" w:rsidR="00E708EA" w:rsidRPr="00C60B2D" w:rsidRDefault="00E708EA">
            <w:pPr>
              <w:pStyle w:val="TableParagraph"/>
              <w:spacing w:before="60"/>
              <w:ind w:left="101"/>
              <w:rPr>
                <w:szCs w:val="24"/>
                <w:lang w:val="es-ES"/>
              </w:rPr>
            </w:pPr>
            <w:r w:rsidRPr="00C60B2D">
              <w:rPr>
                <w:rFonts w:ascii="Arial Narrow" w:hAnsi="Arial Narrow"/>
                <w:sz w:val="12"/>
                <w:szCs w:val="24"/>
                <w:lang w:val="es-ES"/>
              </w:rPr>
              <w:t>5;</w:t>
            </w:r>
            <w:r w:rsidRPr="00C60B2D">
              <w:rPr>
                <w:rFonts w:ascii="Arial Narrow" w:hAnsi="Arial Narrow"/>
                <w:spacing w:val="-1"/>
                <w:sz w:val="12"/>
                <w:szCs w:val="24"/>
                <w:lang w:val="es-ES"/>
              </w:rPr>
              <w:t xml:space="preserve"> </w:t>
            </w:r>
            <w:r w:rsidRPr="00C60B2D">
              <w:rPr>
                <w:rFonts w:ascii="Arial Narrow" w:hAnsi="Arial Narrow"/>
                <w:sz w:val="12"/>
                <w:szCs w:val="24"/>
                <w:lang w:val="es-ES"/>
              </w:rPr>
              <w:t xml:space="preserve">10 y </w:t>
            </w:r>
            <w:r w:rsidRPr="00C60B2D">
              <w:rPr>
                <w:rFonts w:ascii="Arial Narrow" w:hAnsi="Arial Narrow"/>
                <w:spacing w:val="-1"/>
                <w:sz w:val="12"/>
                <w:szCs w:val="24"/>
                <w:lang w:val="es-ES"/>
              </w:rPr>
              <w:t>20</w:t>
            </w:r>
            <w:r w:rsidRPr="00C60B2D">
              <w:rPr>
                <w:rFonts w:ascii="Arial Narrow" w:hAnsi="Arial Narrow"/>
                <w:sz w:val="12"/>
                <w:szCs w:val="24"/>
                <w:lang w:val="es-ES"/>
              </w:rPr>
              <w:t xml:space="preserve"> </w:t>
            </w:r>
            <w:r w:rsidRPr="00C60B2D">
              <w:rPr>
                <w:rFonts w:ascii="Arial Narrow" w:hAnsi="Arial Narrow"/>
                <w:spacing w:val="-1"/>
                <w:sz w:val="12"/>
                <w:szCs w:val="24"/>
                <w:lang w:val="es-ES"/>
              </w:rPr>
              <w:t>lb.</w:t>
            </w:r>
          </w:p>
        </w:tc>
      </w:tr>
      <w:tr w:rsidR="00E708EA" w:rsidRPr="00C60B2D" w14:paraId="2FEB06A5"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A1"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z w:val="12"/>
                <w:szCs w:val="24"/>
                <w:lang w:val="es-ES"/>
              </w:rPr>
              <w:t>3</w:t>
            </w:r>
          </w:p>
        </w:tc>
        <w:tc>
          <w:tcPr>
            <w:tcW w:w="684" w:type="dxa"/>
            <w:tcBorders>
              <w:top w:val="single" w:sz="4" w:space="0" w:color="000000"/>
              <w:left w:val="single" w:sz="4" w:space="0" w:color="000000"/>
              <w:bottom w:val="single" w:sz="4" w:space="0" w:color="000000"/>
              <w:right w:val="single" w:sz="4" w:space="0" w:color="000000"/>
            </w:tcBorders>
          </w:tcPr>
          <w:p w14:paraId="2FEB06A2"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600022</w:t>
            </w:r>
          </w:p>
        </w:tc>
        <w:tc>
          <w:tcPr>
            <w:tcW w:w="2160" w:type="dxa"/>
            <w:tcBorders>
              <w:top w:val="single" w:sz="4" w:space="0" w:color="000000"/>
              <w:left w:val="single" w:sz="4" w:space="0" w:color="000000"/>
              <w:bottom w:val="single" w:sz="4" w:space="0" w:color="000000"/>
              <w:right w:val="single" w:sz="4" w:space="0" w:color="000000"/>
            </w:tcBorders>
          </w:tcPr>
          <w:p w14:paraId="2FEB06A3" w14:textId="77777777" w:rsidR="00E708EA" w:rsidRPr="00C60B2D" w:rsidRDefault="00E708EA">
            <w:pPr>
              <w:pStyle w:val="TableParagraph"/>
              <w:spacing w:before="60"/>
              <w:ind w:left="101"/>
              <w:rPr>
                <w:szCs w:val="24"/>
                <w:lang w:val="es-ES"/>
              </w:rPr>
            </w:pPr>
            <w:r w:rsidRPr="00C60B2D">
              <w:rPr>
                <w:rFonts w:ascii="Arial Narrow" w:hAnsi="Arial Narrow"/>
                <w:spacing w:val="-1"/>
                <w:sz w:val="12"/>
                <w:szCs w:val="24"/>
                <w:lang w:val="es-ES"/>
              </w:rPr>
              <w:t>Tubo sifón 5/8”x11,75”</w:t>
            </w:r>
          </w:p>
        </w:tc>
        <w:tc>
          <w:tcPr>
            <w:tcW w:w="1080" w:type="dxa"/>
            <w:tcBorders>
              <w:top w:val="single" w:sz="4" w:space="0" w:color="000000"/>
              <w:left w:val="single" w:sz="4" w:space="0" w:color="000000"/>
              <w:bottom w:val="single" w:sz="4" w:space="0" w:color="000000"/>
              <w:right w:val="single" w:sz="4" w:space="0" w:color="000000"/>
            </w:tcBorders>
          </w:tcPr>
          <w:p w14:paraId="2FEB06A4" w14:textId="77777777" w:rsidR="00E708EA" w:rsidRPr="00C60B2D" w:rsidRDefault="00E708EA">
            <w:pPr>
              <w:pStyle w:val="TableParagraph"/>
              <w:spacing w:before="60"/>
              <w:ind w:left="102"/>
              <w:rPr>
                <w:szCs w:val="24"/>
                <w:lang w:val="es-ES"/>
              </w:rPr>
            </w:pPr>
            <w:r w:rsidRPr="00C60B2D">
              <w:rPr>
                <w:rFonts w:ascii="Arial Narrow" w:hAnsi="Arial Narrow"/>
                <w:sz w:val="12"/>
                <w:szCs w:val="24"/>
                <w:lang w:val="es-ES"/>
              </w:rPr>
              <w:t>2,5 l</w:t>
            </w:r>
            <w:r w:rsidRPr="00C60B2D">
              <w:rPr>
                <w:rFonts w:ascii="Arial Narrow" w:hAnsi="Arial Narrow"/>
                <w:spacing w:val="-1"/>
                <w:sz w:val="12"/>
                <w:szCs w:val="24"/>
                <w:lang w:val="es-ES"/>
              </w:rPr>
              <w:t>b.</w:t>
            </w:r>
          </w:p>
        </w:tc>
      </w:tr>
      <w:tr w:rsidR="00E708EA" w:rsidRPr="00C60B2D" w14:paraId="2FEB06AA"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A6"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z w:val="12"/>
                <w:szCs w:val="24"/>
                <w:lang w:val="es-ES"/>
              </w:rPr>
              <w:t>3</w:t>
            </w:r>
          </w:p>
        </w:tc>
        <w:tc>
          <w:tcPr>
            <w:tcW w:w="684" w:type="dxa"/>
            <w:tcBorders>
              <w:top w:val="single" w:sz="4" w:space="0" w:color="000000"/>
              <w:left w:val="single" w:sz="4" w:space="0" w:color="000000"/>
              <w:bottom w:val="single" w:sz="4" w:space="0" w:color="000000"/>
              <w:right w:val="single" w:sz="4" w:space="0" w:color="000000"/>
            </w:tcBorders>
          </w:tcPr>
          <w:p w14:paraId="2FEB06A7"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600003</w:t>
            </w:r>
          </w:p>
        </w:tc>
        <w:tc>
          <w:tcPr>
            <w:tcW w:w="2160" w:type="dxa"/>
            <w:tcBorders>
              <w:top w:val="single" w:sz="4" w:space="0" w:color="000000"/>
              <w:left w:val="single" w:sz="4" w:space="0" w:color="000000"/>
              <w:bottom w:val="single" w:sz="4" w:space="0" w:color="000000"/>
              <w:right w:val="single" w:sz="4" w:space="0" w:color="000000"/>
            </w:tcBorders>
          </w:tcPr>
          <w:p w14:paraId="2FEB06A8" w14:textId="77777777" w:rsidR="00E708EA" w:rsidRPr="00C60B2D" w:rsidRDefault="00E708EA">
            <w:pPr>
              <w:pStyle w:val="TableParagraph"/>
              <w:spacing w:before="60"/>
              <w:ind w:left="101"/>
              <w:rPr>
                <w:szCs w:val="24"/>
                <w:lang w:val="es-ES"/>
              </w:rPr>
            </w:pPr>
            <w:r w:rsidRPr="00C60B2D">
              <w:rPr>
                <w:rFonts w:ascii="Arial Narrow" w:hAnsi="Arial Narrow"/>
                <w:spacing w:val="-1"/>
                <w:sz w:val="12"/>
                <w:szCs w:val="24"/>
                <w:lang w:val="es-ES"/>
              </w:rPr>
              <w:t>Tubo sifón 1”x12”</w:t>
            </w:r>
          </w:p>
        </w:tc>
        <w:tc>
          <w:tcPr>
            <w:tcW w:w="1080" w:type="dxa"/>
            <w:tcBorders>
              <w:top w:val="single" w:sz="4" w:space="0" w:color="000000"/>
              <w:left w:val="single" w:sz="4" w:space="0" w:color="000000"/>
              <w:bottom w:val="single" w:sz="4" w:space="0" w:color="000000"/>
              <w:right w:val="single" w:sz="4" w:space="0" w:color="000000"/>
            </w:tcBorders>
          </w:tcPr>
          <w:p w14:paraId="2FEB06A9" w14:textId="77777777" w:rsidR="00E708EA" w:rsidRPr="00C60B2D" w:rsidRDefault="00E708EA">
            <w:pPr>
              <w:pStyle w:val="TableParagraph"/>
              <w:spacing w:before="60"/>
              <w:ind w:left="101"/>
              <w:rPr>
                <w:szCs w:val="24"/>
                <w:lang w:val="es-ES"/>
              </w:rPr>
            </w:pPr>
            <w:r w:rsidRPr="00C60B2D">
              <w:rPr>
                <w:rFonts w:ascii="Arial Narrow" w:hAnsi="Arial Narrow"/>
                <w:sz w:val="12"/>
                <w:szCs w:val="24"/>
                <w:lang w:val="es-ES"/>
              </w:rPr>
              <w:t xml:space="preserve">5, </w:t>
            </w:r>
            <w:r w:rsidRPr="00C60B2D">
              <w:rPr>
                <w:rFonts w:ascii="Arial Narrow" w:hAnsi="Arial Narrow"/>
                <w:spacing w:val="-1"/>
                <w:sz w:val="12"/>
                <w:szCs w:val="24"/>
                <w:lang w:val="es-ES"/>
              </w:rPr>
              <w:t>10 lb.</w:t>
            </w:r>
          </w:p>
        </w:tc>
      </w:tr>
      <w:tr w:rsidR="00E708EA" w:rsidRPr="00C60B2D" w14:paraId="2FEB06AF"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AB"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z w:val="12"/>
                <w:szCs w:val="24"/>
                <w:lang w:val="es-ES"/>
              </w:rPr>
              <w:t>3</w:t>
            </w:r>
          </w:p>
        </w:tc>
        <w:tc>
          <w:tcPr>
            <w:tcW w:w="684" w:type="dxa"/>
            <w:tcBorders>
              <w:top w:val="single" w:sz="4" w:space="0" w:color="000000"/>
              <w:left w:val="single" w:sz="4" w:space="0" w:color="000000"/>
              <w:bottom w:val="single" w:sz="4" w:space="0" w:color="000000"/>
              <w:right w:val="single" w:sz="4" w:space="0" w:color="000000"/>
            </w:tcBorders>
          </w:tcPr>
          <w:p w14:paraId="2FEB06AC"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600009</w:t>
            </w:r>
          </w:p>
        </w:tc>
        <w:tc>
          <w:tcPr>
            <w:tcW w:w="2160" w:type="dxa"/>
            <w:tcBorders>
              <w:top w:val="single" w:sz="4" w:space="0" w:color="000000"/>
              <w:left w:val="single" w:sz="4" w:space="0" w:color="000000"/>
              <w:bottom w:val="single" w:sz="4" w:space="0" w:color="000000"/>
              <w:right w:val="single" w:sz="4" w:space="0" w:color="000000"/>
            </w:tcBorders>
          </w:tcPr>
          <w:p w14:paraId="2FEB06AD" w14:textId="77777777" w:rsidR="00E708EA" w:rsidRPr="00C60B2D" w:rsidRDefault="00E708EA">
            <w:pPr>
              <w:pStyle w:val="TableParagraph"/>
              <w:spacing w:before="60"/>
              <w:ind w:left="101"/>
              <w:rPr>
                <w:szCs w:val="24"/>
                <w:lang w:val="es-ES"/>
              </w:rPr>
            </w:pPr>
            <w:r w:rsidRPr="00C60B2D">
              <w:rPr>
                <w:rFonts w:ascii="Arial Narrow" w:hAnsi="Arial Narrow"/>
                <w:spacing w:val="-1"/>
                <w:sz w:val="12"/>
                <w:szCs w:val="24"/>
                <w:lang w:val="es-ES"/>
              </w:rPr>
              <w:t>Tubo sifón 1”x19,5”</w:t>
            </w:r>
          </w:p>
        </w:tc>
        <w:tc>
          <w:tcPr>
            <w:tcW w:w="1080" w:type="dxa"/>
            <w:tcBorders>
              <w:top w:val="single" w:sz="4" w:space="0" w:color="000000"/>
              <w:left w:val="single" w:sz="4" w:space="0" w:color="000000"/>
              <w:bottom w:val="single" w:sz="4" w:space="0" w:color="000000"/>
              <w:right w:val="single" w:sz="4" w:space="0" w:color="000000"/>
            </w:tcBorders>
          </w:tcPr>
          <w:p w14:paraId="2FEB06AE" w14:textId="77777777" w:rsidR="00E708EA" w:rsidRPr="00C60B2D" w:rsidRDefault="00E708EA">
            <w:pPr>
              <w:pStyle w:val="TableParagraph"/>
              <w:spacing w:before="60"/>
              <w:ind w:left="102"/>
              <w:rPr>
                <w:szCs w:val="24"/>
                <w:lang w:val="es-ES"/>
              </w:rPr>
            </w:pPr>
            <w:r w:rsidRPr="00C60B2D">
              <w:rPr>
                <w:rFonts w:ascii="Arial Narrow" w:hAnsi="Arial Narrow"/>
                <w:sz w:val="12"/>
                <w:szCs w:val="24"/>
                <w:lang w:val="es-ES"/>
              </w:rPr>
              <w:t>20</w:t>
            </w:r>
            <w:r w:rsidRPr="00C60B2D">
              <w:rPr>
                <w:rFonts w:ascii="Arial Narrow" w:hAnsi="Arial Narrow"/>
                <w:spacing w:val="-1"/>
                <w:sz w:val="12"/>
                <w:szCs w:val="24"/>
                <w:lang w:val="es-ES"/>
              </w:rPr>
              <w:t xml:space="preserve"> lb.</w:t>
            </w:r>
          </w:p>
        </w:tc>
      </w:tr>
      <w:tr w:rsidR="00E708EA" w:rsidRPr="00C60B2D" w14:paraId="2FEB06B4"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B0"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z w:val="12"/>
                <w:szCs w:val="24"/>
                <w:lang w:val="es-ES"/>
              </w:rPr>
              <w:t>4</w:t>
            </w:r>
          </w:p>
        </w:tc>
        <w:tc>
          <w:tcPr>
            <w:tcW w:w="684" w:type="dxa"/>
            <w:tcBorders>
              <w:top w:val="single" w:sz="4" w:space="0" w:color="000000"/>
              <w:left w:val="single" w:sz="4" w:space="0" w:color="000000"/>
              <w:bottom w:val="single" w:sz="4" w:space="0" w:color="000000"/>
              <w:right w:val="single" w:sz="4" w:space="0" w:color="000000"/>
            </w:tcBorders>
          </w:tcPr>
          <w:p w14:paraId="2FEB06B1"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100300</w:t>
            </w:r>
          </w:p>
        </w:tc>
        <w:tc>
          <w:tcPr>
            <w:tcW w:w="2160" w:type="dxa"/>
            <w:tcBorders>
              <w:top w:val="single" w:sz="4" w:space="0" w:color="000000"/>
              <w:left w:val="single" w:sz="4" w:space="0" w:color="000000"/>
              <w:bottom w:val="single" w:sz="4" w:space="0" w:color="000000"/>
              <w:right w:val="single" w:sz="4" w:space="0" w:color="000000"/>
            </w:tcBorders>
          </w:tcPr>
          <w:p w14:paraId="2FEB06B2" w14:textId="77777777" w:rsidR="00E708EA" w:rsidRPr="00C60B2D" w:rsidRDefault="00E708EA">
            <w:pPr>
              <w:pStyle w:val="TableParagraph"/>
              <w:spacing w:before="60"/>
              <w:ind w:left="101"/>
              <w:rPr>
                <w:szCs w:val="24"/>
                <w:lang w:val="es-ES"/>
              </w:rPr>
            </w:pPr>
            <w:r w:rsidRPr="00C60B2D">
              <w:rPr>
                <w:rFonts w:ascii="Arial Narrow" w:hAnsi="Arial Narrow"/>
                <w:spacing w:val="-1"/>
                <w:sz w:val="12"/>
                <w:szCs w:val="24"/>
                <w:lang w:val="es-ES"/>
              </w:rPr>
              <w:t>Cilindro pequeño</w:t>
            </w:r>
          </w:p>
        </w:tc>
        <w:tc>
          <w:tcPr>
            <w:tcW w:w="1080" w:type="dxa"/>
            <w:tcBorders>
              <w:top w:val="single" w:sz="4" w:space="0" w:color="000000"/>
              <w:left w:val="single" w:sz="4" w:space="0" w:color="000000"/>
              <w:bottom w:val="single" w:sz="4" w:space="0" w:color="000000"/>
              <w:right w:val="single" w:sz="4" w:space="0" w:color="000000"/>
            </w:tcBorders>
          </w:tcPr>
          <w:p w14:paraId="2FEB06B3" w14:textId="77777777" w:rsidR="00E708EA" w:rsidRPr="00C60B2D" w:rsidRDefault="00E708EA">
            <w:pPr>
              <w:pStyle w:val="TableParagraph"/>
              <w:spacing w:before="60"/>
              <w:ind w:left="101"/>
              <w:rPr>
                <w:szCs w:val="24"/>
                <w:lang w:val="es-ES"/>
              </w:rPr>
            </w:pPr>
            <w:r w:rsidRPr="00C60B2D">
              <w:rPr>
                <w:rFonts w:ascii="Arial Narrow" w:hAnsi="Arial Narrow"/>
                <w:sz w:val="12"/>
                <w:szCs w:val="24"/>
                <w:lang w:val="es-ES"/>
              </w:rPr>
              <w:t>2,5</w:t>
            </w:r>
            <w:r w:rsidRPr="00C60B2D">
              <w:rPr>
                <w:rFonts w:ascii="Arial Narrow" w:hAnsi="Arial Narrow"/>
                <w:spacing w:val="-1"/>
                <w:sz w:val="12"/>
                <w:szCs w:val="24"/>
                <w:lang w:val="es-ES"/>
              </w:rPr>
              <w:t xml:space="preserve"> lb.</w:t>
            </w:r>
          </w:p>
        </w:tc>
      </w:tr>
      <w:tr w:rsidR="00E708EA" w:rsidRPr="00C60B2D" w14:paraId="2FEB06B9"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B5"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z w:val="12"/>
                <w:szCs w:val="24"/>
                <w:lang w:val="es-ES"/>
              </w:rPr>
              <w:t>4</w:t>
            </w:r>
          </w:p>
        </w:tc>
        <w:tc>
          <w:tcPr>
            <w:tcW w:w="684" w:type="dxa"/>
            <w:tcBorders>
              <w:top w:val="single" w:sz="4" w:space="0" w:color="000000"/>
              <w:left w:val="single" w:sz="4" w:space="0" w:color="000000"/>
              <w:bottom w:val="single" w:sz="4" w:space="0" w:color="000000"/>
              <w:right w:val="single" w:sz="4" w:space="0" w:color="000000"/>
            </w:tcBorders>
          </w:tcPr>
          <w:p w14:paraId="2FEB06B6"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100600</w:t>
            </w:r>
          </w:p>
        </w:tc>
        <w:tc>
          <w:tcPr>
            <w:tcW w:w="2160" w:type="dxa"/>
            <w:tcBorders>
              <w:top w:val="single" w:sz="4" w:space="0" w:color="000000"/>
              <w:left w:val="single" w:sz="4" w:space="0" w:color="000000"/>
              <w:bottom w:val="single" w:sz="4" w:space="0" w:color="000000"/>
              <w:right w:val="single" w:sz="4" w:space="0" w:color="000000"/>
            </w:tcBorders>
          </w:tcPr>
          <w:p w14:paraId="2FEB06B7" w14:textId="77777777" w:rsidR="00E708EA" w:rsidRPr="00C60B2D" w:rsidRDefault="00E708EA">
            <w:pPr>
              <w:pStyle w:val="TableParagraph"/>
              <w:spacing w:before="60"/>
              <w:ind w:left="102"/>
              <w:rPr>
                <w:szCs w:val="24"/>
                <w:lang w:val="es-ES"/>
              </w:rPr>
            </w:pPr>
            <w:r w:rsidRPr="00C60B2D">
              <w:rPr>
                <w:rFonts w:ascii="Arial Narrow" w:hAnsi="Arial Narrow"/>
                <w:spacing w:val="-1"/>
                <w:sz w:val="12"/>
                <w:szCs w:val="24"/>
                <w:lang w:val="es-ES"/>
              </w:rPr>
              <w:t>Cilindro mediano</w:t>
            </w:r>
          </w:p>
        </w:tc>
        <w:tc>
          <w:tcPr>
            <w:tcW w:w="1080" w:type="dxa"/>
            <w:tcBorders>
              <w:top w:val="single" w:sz="4" w:space="0" w:color="000000"/>
              <w:left w:val="single" w:sz="4" w:space="0" w:color="000000"/>
              <w:bottom w:val="single" w:sz="4" w:space="0" w:color="000000"/>
              <w:right w:val="single" w:sz="4" w:space="0" w:color="000000"/>
            </w:tcBorders>
          </w:tcPr>
          <w:p w14:paraId="2FEB06B8" w14:textId="77777777" w:rsidR="00E708EA" w:rsidRPr="00C60B2D" w:rsidRDefault="00E708EA" w:rsidP="00DD0785">
            <w:pPr>
              <w:pStyle w:val="TableParagraph"/>
              <w:spacing w:before="60"/>
              <w:ind w:left="101"/>
              <w:rPr>
                <w:szCs w:val="24"/>
                <w:lang w:val="es-ES"/>
              </w:rPr>
            </w:pPr>
            <w:r w:rsidRPr="00C60B2D">
              <w:rPr>
                <w:rFonts w:ascii="Arial Narrow" w:hAnsi="Arial Narrow"/>
                <w:sz w:val="12"/>
                <w:szCs w:val="24"/>
                <w:lang w:val="es-ES"/>
              </w:rPr>
              <w:t>5</w:t>
            </w:r>
            <w:r w:rsidRPr="00C60B2D">
              <w:rPr>
                <w:rFonts w:ascii="Arial Narrow" w:hAnsi="Arial Narrow"/>
                <w:spacing w:val="-1"/>
                <w:sz w:val="12"/>
                <w:szCs w:val="24"/>
                <w:lang w:val="es-ES"/>
              </w:rPr>
              <w:t xml:space="preserve"> </w:t>
            </w:r>
            <w:r w:rsidR="00DD0785">
              <w:rPr>
                <w:rFonts w:ascii="Arial Narrow" w:hAnsi="Arial Narrow"/>
                <w:spacing w:val="-1"/>
                <w:sz w:val="12"/>
                <w:szCs w:val="24"/>
                <w:lang w:val="es-ES"/>
              </w:rPr>
              <w:t>lb</w:t>
            </w:r>
            <w:r w:rsidRPr="00C60B2D">
              <w:rPr>
                <w:rFonts w:ascii="Arial Narrow" w:hAnsi="Arial Narrow"/>
                <w:spacing w:val="-1"/>
                <w:sz w:val="12"/>
                <w:szCs w:val="24"/>
                <w:lang w:val="es-ES"/>
              </w:rPr>
              <w:t>.</w:t>
            </w:r>
          </w:p>
        </w:tc>
      </w:tr>
      <w:tr w:rsidR="00E708EA" w:rsidRPr="00C60B2D" w14:paraId="2FEB06BE"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BA"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z w:val="12"/>
                <w:szCs w:val="24"/>
                <w:lang w:val="es-ES"/>
              </w:rPr>
              <w:t>4</w:t>
            </w:r>
          </w:p>
        </w:tc>
        <w:tc>
          <w:tcPr>
            <w:tcW w:w="684" w:type="dxa"/>
            <w:tcBorders>
              <w:top w:val="single" w:sz="4" w:space="0" w:color="000000"/>
              <w:left w:val="single" w:sz="4" w:space="0" w:color="000000"/>
              <w:bottom w:val="single" w:sz="4" w:space="0" w:color="000000"/>
              <w:right w:val="single" w:sz="4" w:space="0" w:color="000000"/>
            </w:tcBorders>
          </w:tcPr>
          <w:p w14:paraId="2FEB06BB"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101200</w:t>
            </w:r>
          </w:p>
        </w:tc>
        <w:tc>
          <w:tcPr>
            <w:tcW w:w="2160" w:type="dxa"/>
            <w:tcBorders>
              <w:top w:val="single" w:sz="4" w:space="0" w:color="000000"/>
              <w:left w:val="single" w:sz="4" w:space="0" w:color="000000"/>
              <w:bottom w:val="single" w:sz="4" w:space="0" w:color="000000"/>
              <w:right w:val="single" w:sz="4" w:space="0" w:color="000000"/>
            </w:tcBorders>
          </w:tcPr>
          <w:p w14:paraId="2FEB06BC" w14:textId="77777777" w:rsidR="00E708EA" w:rsidRPr="00C60B2D" w:rsidRDefault="00E708EA">
            <w:pPr>
              <w:pStyle w:val="TableParagraph"/>
              <w:spacing w:before="60"/>
              <w:ind w:left="102"/>
              <w:rPr>
                <w:szCs w:val="24"/>
                <w:lang w:val="es-ES"/>
              </w:rPr>
            </w:pPr>
            <w:r w:rsidRPr="00C60B2D">
              <w:rPr>
                <w:rFonts w:ascii="Arial Narrow" w:hAnsi="Arial Narrow"/>
                <w:spacing w:val="-1"/>
                <w:sz w:val="12"/>
                <w:szCs w:val="24"/>
                <w:lang w:val="es-ES"/>
              </w:rPr>
              <w:t>Cilindro grande</w:t>
            </w:r>
          </w:p>
        </w:tc>
        <w:tc>
          <w:tcPr>
            <w:tcW w:w="1080" w:type="dxa"/>
            <w:tcBorders>
              <w:top w:val="single" w:sz="4" w:space="0" w:color="000000"/>
              <w:left w:val="single" w:sz="4" w:space="0" w:color="000000"/>
              <w:bottom w:val="single" w:sz="4" w:space="0" w:color="000000"/>
              <w:right w:val="single" w:sz="4" w:space="0" w:color="000000"/>
            </w:tcBorders>
          </w:tcPr>
          <w:p w14:paraId="2FEB06BD" w14:textId="77777777" w:rsidR="00E708EA" w:rsidRPr="00C60B2D" w:rsidRDefault="00E708EA">
            <w:pPr>
              <w:pStyle w:val="TableParagraph"/>
              <w:spacing w:before="60"/>
              <w:ind w:left="101"/>
              <w:rPr>
                <w:szCs w:val="24"/>
                <w:lang w:val="es-ES"/>
              </w:rPr>
            </w:pPr>
            <w:r w:rsidRPr="00C60B2D">
              <w:rPr>
                <w:rFonts w:ascii="Arial Narrow" w:hAnsi="Arial Narrow"/>
                <w:sz w:val="12"/>
                <w:szCs w:val="24"/>
                <w:lang w:val="es-ES"/>
              </w:rPr>
              <w:t>10</w:t>
            </w:r>
            <w:r w:rsidRPr="00C60B2D">
              <w:rPr>
                <w:rFonts w:ascii="Arial Narrow" w:hAnsi="Arial Narrow"/>
                <w:spacing w:val="-1"/>
                <w:sz w:val="12"/>
                <w:szCs w:val="24"/>
                <w:lang w:val="es-ES"/>
              </w:rPr>
              <w:t xml:space="preserve"> lb.</w:t>
            </w:r>
          </w:p>
        </w:tc>
      </w:tr>
      <w:tr w:rsidR="00E708EA" w:rsidRPr="00C60B2D" w14:paraId="2FEB06C3"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BF"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z w:val="12"/>
                <w:szCs w:val="24"/>
                <w:lang w:val="es-ES"/>
              </w:rPr>
              <w:t>4</w:t>
            </w:r>
          </w:p>
        </w:tc>
        <w:tc>
          <w:tcPr>
            <w:tcW w:w="684" w:type="dxa"/>
            <w:tcBorders>
              <w:top w:val="single" w:sz="4" w:space="0" w:color="000000"/>
              <w:left w:val="single" w:sz="4" w:space="0" w:color="000000"/>
              <w:bottom w:val="single" w:sz="4" w:space="0" w:color="000000"/>
              <w:right w:val="single" w:sz="4" w:space="0" w:color="000000"/>
            </w:tcBorders>
          </w:tcPr>
          <w:p w14:paraId="2FEB06C0"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120020</w:t>
            </w:r>
          </w:p>
        </w:tc>
        <w:tc>
          <w:tcPr>
            <w:tcW w:w="2160" w:type="dxa"/>
            <w:tcBorders>
              <w:top w:val="single" w:sz="4" w:space="0" w:color="000000"/>
              <w:left w:val="single" w:sz="4" w:space="0" w:color="000000"/>
              <w:bottom w:val="single" w:sz="4" w:space="0" w:color="000000"/>
              <w:right w:val="single" w:sz="4" w:space="0" w:color="000000"/>
            </w:tcBorders>
          </w:tcPr>
          <w:p w14:paraId="2FEB06C1" w14:textId="77777777" w:rsidR="00E708EA" w:rsidRPr="00C60B2D" w:rsidRDefault="00E708EA">
            <w:pPr>
              <w:pStyle w:val="TableParagraph"/>
              <w:spacing w:before="60"/>
              <w:ind w:left="101"/>
              <w:rPr>
                <w:szCs w:val="24"/>
                <w:lang w:val="es-ES"/>
              </w:rPr>
            </w:pPr>
            <w:r w:rsidRPr="00C60B2D">
              <w:rPr>
                <w:rFonts w:ascii="Arial Narrow" w:hAnsi="Arial Narrow"/>
                <w:spacing w:val="-1"/>
                <w:sz w:val="12"/>
                <w:szCs w:val="24"/>
                <w:lang w:val="es-ES"/>
              </w:rPr>
              <w:t>Cilindro extragrande</w:t>
            </w:r>
          </w:p>
        </w:tc>
        <w:tc>
          <w:tcPr>
            <w:tcW w:w="1080" w:type="dxa"/>
            <w:tcBorders>
              <w:top w:val="single" w:sz="4" w:space="0" w:color="000000"/>
              <w:left w:val="single" w:sz="4" w:space="0" w:color="000000"/>
              <w:bottom w:val="single" w:sz="4" w:space="0" w:color="000000"/>
              <w:right w:val="single" w:sz="4" w:space="0" w:color="000000"/>
            </w:tcBorders>
          </w:tcPr>
          <w:p w14:paraId="2FEB06C2" w14:textId="77777777" w:rsidR="00E708EA" w:rsidRPr="00C60B2D" w:rsidRDefault="00E708EA">
            <w:pPr>
              <w:pStyle w:val="TableParagraph"/>
              <w:spacing w:before="60"/>
              <w:ind w:left="102"/>
              <w:rPr>
                <w:szCs w:val="24"/>
                <w:lang w:val="es-ES"/>
              </w:rPr>
            </w:pPr>
            <w:r w:rsidRPr="00C60B2D">
              <w:rPr>
                <w:rFonts w:ascii="Arial Narrow" w:hAnsi="Arial Narrow"/>
                <w:sz w:val="12"/>
                <w:szCs w:val="24"/>
                <w:lang w:val="es-ES"/>
              </w:rPr>
              <w:t>20</w:t>
            </w:r>
            <w:r w:rsidRPr="00C60B2D">
              <w:rPr>
                <w:rFonts w:ascii="Arial Narrow" w:hAnsi="Arial Narrow"/>
                <w:spacing w:val="-1"/>
                <w:sz w:val="12"/>
                <w:szCs w:val="24"/>
                <w:lang w:val="es-ES"/>
              </w:rPr>
              <w:t xml:space="preserve"> lb.</w:t>
            </w:r>
          </w:p>
        </w:tc>
      </w:tr>
      <w:tr w:rsidR="00E708EA" w:rsidRPr="00C60B2D" w14:paraId="2FEB06C8"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C4"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z w:val="12"/>
                <w:szCs w:val="24"/>
                <w:lang w:val="es-ES"/>
              </w:rPr>
              <w:t>5</w:t>
            </w:r>
          </w:p>
        </w:tc>
        <w:tc>
          <w:tcPr>
            <w:tcW w:w="684" w:type="dxa"/>
            <w:tcBorders>
              <w:top w:val="single" w:sz="4" w:space="0" w:color="000000"/>
              <w:left w:val="single" w:sz="4" w:space="0" w:color="000000"/>
              <w:bottom w:val="single" w:sz="4" w:space="0" w:color="000000"/>
              <w:right w:val="single" w:sz="4" w:space="0" w:color="000000"/>
            </w:tcBorders>
          </w:tcPr>
          <w:p w14:paraId="2FEB06C5"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310300</w:t>
            </w:r>
          </w:p>
        </w:tc>
        <w:tc>
          <w:tcPr>
            <w:tcW w:w="2160" w:type="dxa"/>
            <w:tcBorders>
              <w:top w:val="single" w:sz="4" w:space="0" w:color="000000"/>
              <w:left w:val="single" w:sz="4" w:space="0" w:color="000000"/>
              <w:bottom w:val="single" w:sz="4" w:space="0" w:color="000000"/>
              <w:right w:val="single" w:sz="4" w:space="0" w:color="000000"/>
            </w:tcBorders>
          </w:tcPr>
          <w:p w14:paraId="2FEB06C6" w14:textId="77777777" w:rsidR="00E708EA" w:rsidRPr="00C60B2D" w:rsidRDefault="00E708EA">
            <w:pPr>
              <w:pStyle w:val="TableParagraph"/>
              <w:spacing w:before="60"/>
              <w:ind w:left="101"/>
              <w:rPr>
                <w:szCs w:val="24"/>
                <w:lang w:val="es-ES"/>
              </w:rPr>
            </w:pPr>
            <w:r w:rsidRPr="00C60B2D">
              <w:rPr>
                <w:rFonts w:ascii="Arial Narrow" w:hAnsi="Arial Narrow"/>
                <w:spacing w:val="-1"/>
                <w:sz w:val="12"/>
                <w:szCs w:val="24"/>
                <w:lang w:val="es-ES"/>
              </w:rPr>
              <w:t>Protector de puerto de descarga pequeño</w:t>
            </w:r>
          </w:p>
        </w:tc>
        <w:tc>
          <w:tcPr>
            <w:tcW w:w="1080" w:type="dxa"/>
            <w:tcBorders>
              <w:top w:val="single" w:sz="4" w:space="0" w:color="000000"/>
              <w:left w:val="single" w:sz="4" w:space="0" w:color="000000"/>
              <w:bottom w:val="single" w:sz="4" w:space="0" w:color="000000"/>
              <w:right w:val="single" w:sz="4" w:space="0" w:color="000000"/>
            </w:tcBorders>
          </w:tcPr>
          <w:p w14:paraId="2FEB06C7" w14:textId="77777777" w:rsidR="00E708EA" w:rsidRPr="00C60B2D" w:rsidRDefault="00E708EA">
            <w:pPr>
              <w:pStyle w:val="TableParagraph"/>
              <w:spacing w:before="60"/>
              <w:ind w:left="102"/>
              <w:rPr>
                <w:szCs w:val="24"/>
                <w:lang w:val="es-ES"/>
              </w:rPr>
            </w:pPr>
            <w:r w:rsidRPr="00C60B2D">
              <w:rPr>
                <w:rFonts w:ascii="Arial Narrow" w:hAnsi="Arial Narrow"/>
                <w:sz w:val="12"/>
                <w:szCs w:val="24"/>
                <w:lang w:val="es-ES"/>
              </w:rPr>
              <w:t>2,5</w:t>
            </w:r>
            <w:r w:rsidRPr="00C60B2D">
              <w:rPr>
                <w:rFonts w:ascii="Arial Narrow" w:hAnsi="Arial Narrow"/>
                <w:spacing w:val="-1"/>
                <w:sz w:val="12"/>
                <w:szCs w:val="24"/>
                <w:lang w:val="es-ES"/>
              </w:rPr>
              <w:t xml:space="preserve"> lb.</w:t>
            </w:r>
          </w:p>
        </w:tc>
      </w:tr>
      <w:tr w:rsidR="00E708EA" w:rsidRPr="00C60B2D" w14:paraId="2FEB06CD"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C9"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z w:val="12"/>
                <w:szCs w:val="24"/>
                <w:lang w:val="es-ES"/>
              </w:rPr>
              <w:t>5</w:t>
            </w:r>
          </w:p>
        </w:tc>
        <w:tc>
          <w:tcPr>
            <w:tcW w:w="684" w:type="dxa"/>
            <w:tcBorders>
              <w:top w:val="single" w:sz="4" w:space="0" w:color="000000"/>
              <w:left w:val="single" w:sz="4" w:space="0" w:color="000000"/>
              <w:bottom w:val="single" w:sz="4" w:space="0" w:color="000000"/>
              <w:right w:val="single" w:sz="4" w:space="0" w:color="000000"/>
            </w:tcBorders>
          </w:tcPr>
          <w:p w14:paraId="2FEB06CA"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310301</w:t>
            </w:r>
          </w:p>
        </w:tc>
        <w:tc>
          <w:tcPr>
            <w:tcW w:w="2160" w:type="dxa"/>
            <w:tcBorders>
              <w:top w:val="single" w:sz="4" w:space="0" w:color="000000"/>
              <w:left w:val="single" w:sz="4" w:space="0" w:color="000000"/>
              <w:bottom w:val="single" w:sz="4" w:space="0" w:color="000000"/>
              <w:right w:val="single" w:sz="4" w:space="0" w:color="000000"/>
            </w:tcBorders>
          </w:tcPr>
          <w:p w14:paraId="2FEB06CB" w14:textId="77777777" w:rsidR="00E708EA" w:rsidRPr="00C60B2D" w:rsidRDefault="00E708EA">
            <w:pPr>
              <w:pStyle w:val="TableParagraph"/>
              <w:spacing w:before="60"/>
              <w:ind w:left="101"/>
              <w:rPr>
                <w:szCs w:val="24"/>
                <w:lang w:val="es-ES"/>
              </w:rPr>
            </w:pPr>
            <w:r w:rsidRPr="00C60B2D">
              <w:rPr>
                <w:rFonts w:ascii="Arial Narrow" w:hAnsi="Arial Narrow"/>
                <w:spacing w:val="-1"/>
                <w:sz w:val="12"/>
                <w:szCs w:val="24"/>
                <w:lang w:val="es-ES"/>
              </w:rPr>
              <w:t>Protector de puerto de descarga mediano</w:t>
            </w:r>
          </w:p>
        </w:tc>
        <w:tc>
          <w:tcPr>
            <w:tcW w:w="1080" w:type="dxa"/>
            <w:tcBorders>
              <w:top w:val="single" w:sz="4" w:space="0" w:color="000000"/>
              <w:left w:val="single" w:sz="4" w:space="0" w:color="000000"/>
              <w:bottom w:val="single" w:sz="4" w:space="0" w:color="000000"/>
              <w:right w:val="single" w:sz="4" w:space="0" w:color="000000"/>
            </w:tcBorders>
          </w:tcPr>
          <w:p w14:paraId="2FEB06CC" w14:textId="77777777" w:rsidR="00E708EA" w:rsidRPr="00C60B2D" w:rsidRDefault="00E708EA">
            <w:pPr>
              <w:pStyle w:val="TableParagraph"/>
              <w:spacing w:before="60"/>
              <w:ind w:left="101"/>
              <w:rPr>
                <w:szCs w:val="24"/>
                <w:lang w:val="es-ES"/>
              </w:rPr>
            </w:pPr>
            <w:r w:rsidRPr="00C60B2D">
              <w:rPr>
                <w:rFonts w:ascii="Arial Narrow" w:hAnsi="Arial Narrow"/>
                <w:sz w:val="12"/>
                <w:szCs w:val="24"/>
                <w:lang w:val="es-ES"/>
              </w:rPr>
              <w:t>5;</w:t>
            </w:r>
            <w:r w:rsidRPr="00C60B2D">
              <w:rPr>
                <w:rFonts w:ascii="Arial Narrow" w:hAnsi="Arial Narrow"/>
                <w:spacing w:val="-1"/>
                <w:sz w:val="12"/>
                <w:szCs w:val="24"/>
                <w:lang w:val="es-ES"/>
              </w:rPr>
              <w:t xml:space="preserve"> </w:t>
            </w:r>
            <w:r w:rsidRPr="00C60B2D">
              <w:rPr>
                <w:rFonts w:ascii="Arial Narrow" w:hAnsi="Arial Narrow"/>
                <w:sz w:val="12"/>
                <w:szCs w:val="24"/>
                <w:lang w:val="es-ES"/>
              </w:rPr>
              <w:t xml:space="preserve">10 y </w:t>
            </w:r>
            <w:r w:rsidRPr="00C60B2D">
              <w:rPr>
                <w:rFonts w:ascii="Arial Narrow" w:hAnsi="Arial Narrow"/>
                <w:spacing w:val="-1"/>
                <w:sz w:val="12"/>
                <w:szCs w:val="24"/>
                <w:lang w:val="es-ES"/>
              </w:rPr>
              <w:t>20</w:t>
            </w:r>
            <w:r w:rsidRPr="00C60B2D">
              <w:rPr>
                <w:rFonts w:ascii="Arial Narrow" w:hAnsi="Arial Narrow"/>
                <w:sz w:val="12"/>
                <w:szCs w:val="24"/>
                <w:lang w:val="es-ES"/>
              </w:rPr>
              <w:t xml:space="preserve"> </w:t>
            </w:r>
            <w:r w:rsidRPr="00C60B2D">
              <w:rPr>
                <w:rFonts w:ascii="Arial Narrow" w:hAnsi="Arial Narrow"/>
                <w:spacing w:val="-1"/>
                <w:sz w:val="12"/>
                <w:szCs w:val="24"/>
                <w:lang w:val="es-ES"/>
              </w:rPr>
              <w:t>lb.</w:t>
            </w:r>
          </w:p>
        </w:tc>
      </w:tr>
      <w:tr w:rsidR="00E708EA" w:rsidRPr="00C60B2D" w14:paraId="2FEB06D2"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CE"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z w:val="12"/>
                <w:szCs w:val="24"/>
                <w:lang w:val="es-ES"/>
              </w:rPr>
              <w:t>6</w:t>
            </w:r>
          </w:p>
        </w:tc>
        <w:tc>
          <w:tcPr>
            <w:tcW w:w="684" w:type="dxa"/>
            <w:tcBorders>
              <w:top w:val="single" w:sz="4" w:space="0" w:color="000000"/>
              <w:left w:val="single" w:sz="4" w:space="0" w:color="000000"/>
              <w:bottom w:val="single" w:sz="4" w:space="0" w:color="000000"/>
              <w:right w:val="single" w:sz="4" w:space="0" w:color="000000"/>
            </w:tcBorders>
          </w:tcPr>
          <w:p w14:paraId="2FEB06CF"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600033</w:t>
            </w:r>
          </w:p>
        </w:tc>
        <w:tc>
          <w:tcPr>
            <w:tcW w:w="2160" w:type="dxa"/>
            <w:tcBorders>
              <w:top w:val="single" w:sz="4" w:space="0" w:color="000000"/>
              <w:left w:val="single" w:sz="4" w:space="0" w:color="000000"/>
              <w:bottom w:val="single" w:sz="4" w:space="0" w:color="000000"/>
              <w:right w:val="single" w:sz="4" w:space="0" w:color="000000"/>
            </w:tcBorders>
          </w:tcPr>
          <w:p w14:paraId="2FEB06D0" w14:textId="77777777" w:rsidR="00E708EA" w:rsidRPr="00C60B2D" w:rsidRDefault="00E708EA">
            <w:pPr>
              <w:pStyle w:val="TableParagraph"/>
              <w:spacing w:before="60"/>
              <w:ind w:left="101"/>
              <w:rPr>
                <w:szCs w:val="24"/>
                <w:lang w:val="es-ES"/>
              </w:rPr>
            </w:pPr>
            <w:r w:rsidRPr="00C60B2D">
              <w:rPr>
                <w:rFonts w:ascii="Arial Narrow" w:hAnsi="Arial Narrow"/>
                <w:spacing w:val="-1"/>
                <w:sz w:val="12"/>
                <w:szCs w:val="24"/>
                <w:lang w:val="es-ES"/>
              </w:rPr>
              <w:t>Arandela de sellado</w:t>
            </w:r>
          </w:p>
        </w:tc>
        <w:tc>
          <w:tcPr>
            <w:tcW w:w="1080" w:type="dxa"/>
            <w:tcBorders>
              <w:top w:val="single" w:sz="4" w:space="0" w:color="000000"/>
              <w:left w:val="single" w:sz="4" w:space="0" w:color="000000"/>
              <w:bottom w:val="single" w:sz="4" w:space="0" w:color="000000"/>
              <w:right w:val="single" w:sz="4" w:space="0" w:color="000000"/>
            </w:tcBorders>
          </w:tcPr>
          <w:p w14:paraId="2FEB06D1" w14:textId="77777777" w:rsidR="00E708EA" w:rsidRPr="00C60B2D" w:rsidRDefault="00E708EA">
            <w:pPr>
              <w:pStyle w:val="TableParagraph"/>
              <w:spacing w:before="60"/>
              <w:ind w:left="101"/>
              <w:rPr>
                <w:szCs w:val="24"/>
                <w:lang w:val="es-ES"/>
              </w:rPr>
            </w:pPr>
            <w:r w:rsidRPr="00C60B2D">
              <w:rPr>
                <w:rFonts w:ascii="Arial Narrow" w:hAnsi="Arial Narrow"/>
                <w:spacing w:val="-1"/>
                <w:sz w:val="12"/>
                <w:szCs w:val="24"/>
                <w:lang w:val="es-ES"/>
              </w:rPr>
              <w:t>Todos</w:t>
            </w:r>
          </w:p>
        </w:tc>
      </w:tr>
      <w:tr w:rsidR="00E708EA" w:rsidRPr="00C60B2D" w14:paraId="2FEB06D7"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D3"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z w:val="12"/>
                <w:szCs w:val="24"/>
                <w:lang w:val="es-ES"/>
              </w:rPr>
              <w:t>7</w:t>
            </w:r>
          </w:p>
        </w:tc>
        <w:tc>
          <w:tcPr>
            <w:tcW w:w="684" w:type="dxa"/>
            <w:tcBorders>
              <w:top w:val="single" w:sz="4" w:space="0" w:color="000000"/>
              <w:left w:val="single" w:sz="4" w:space="0" w:color="000000"/>
              <w:bottom w:val="single" w:sz="4" w:space="0" w:color="000000"/>
              <w:right w:val="single" w:sz="4" w:space="0" w:color="000000"/>
            </w:tcBorders>
          </w:tcPr>
          <w:p w14:paraId="2FEB06D4"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600081</w:t>
            </w:r>
          </w:p>
        </w:tc>
        <w:tc>
          <w:tcPr>
            <w:tcW w:w="2160" w:type="dxa"/>
            <w:tcBorders>
              <w:top w:val="single" w:sz="4" w:space="0" w:color="000000"/>
              <w:left w:val="single" w:sz="4" w:space="0" w:color="000000"/>
              <w:bottom w:val="single" w:sz="4" w:space="0" w:color="000000"/>
              <w:right w:val="single" w:sz="4" w:space="0" w:color="000000"/>
            </w:tcBorders>
          </w:tcPr>
          <w:p w14:paraId="2FEB06D5" w14:textId="77777777" w:rsidR="00E708EA" w:rsidRPr="00C60B2D" w:rsidRDefault="00E708EA">
            <w:pPr>
              <w:pStyle w:val="TableParagraph"/>
              <w:spacing w:before="60"/>
              <w:ind w:left="101"/>
              <w:rPr>
                <w:szCs w:val="24"/>
                <w:lang w:val="es-ES"/>
              </w:rPr>
            </w:pPr>
            <w:r w:rsidRPr="00C60B2D">
              <w:rPr>
                <w:rFonts w:ascii="Arial Narrow" w:hAnsi="Arial Narrow"/>
                <w:spacing w:val="-1"/>
                <w:sz w:val="12"/>
                <w:szCs w:val="24"/>
                <w:lang w:val="es-ES"/>
              </w:rPr>
              <w:t xml:space="preserve">Protector de puerto de </w:t>
            </w:r>
            <w:r w:rsidR="00560163" w:rsidRPr="00C60B2D">
              <w:rPr>
                <w:rFonts w:ascii="Arial Narrow" w:hAnsi="Arial Narrow"/>
                <w:spacing w:val="-1"/>
                <w:sz w:val="12"/>
                <w:szCs w:val="24"/>
                <w:lang w:val="es-ES"/>
              </w:rPr>
              <w:t>interruptor</w:t>
            </w:r>
            <w:r w:rsidRPr="00C60B2D">
              <w:rPr>
                <w:rFonts w:ascii="Arial Narrow" w:hAnsi="Arial Narrow"/>
                <w:spacing w:val="-1"/>
                <w:sz w:val="12"/>
                <w:szCs w:val="24"/>
                <w:lang w:val="es-ES"/>
              </w:rPr>
              <w:t xml:space="preserve"> de presión</w:t>
            </w:r>
          </w:p>
        </w:tc>
        <w:tc>
          <w:tcPr>
            <w:tcW w:w="1080" w:type="dxa"/>
            <w:tcBorders>
              <w:top w:val="single" w:sz="4" w:space="0" w:color="000000"/>
              <w:left w:val="single" w:sz="4" w:space="0" w:color="000000"/>
              <w:bottom w:val="single" w:sz="4" w:space="0" w:color="000000"/>
              <w:right w:val="single" w:sz="4" w:space="0" w:color="000000"/>
            </w:tcBorders>
          </w:tcPr>
          <w:p w14:paraId="2FEB06D6" w14:textId="77777777" w:rsidR="00E708EA" w:rsidRPr="00C60B2D" w:rsidRDefault="00E708EA">
            <w:pPr>
              <w:pStyle w:val="TableParagraph"/>
              <w:spacing w:before="60"/>
              <w:ind w:left="101"/>
              <w:rPr>
                <w:szCs w:val="24"/>
                <w:lang w:val="es-ES"/>
              </w:rPr>
            </w:pPr>
            <w:r w:rsidRPr="00C60B2D">
              <w:rPr>
                <w:rFonts w:ascii="Arial Narrow" w:hAnsi="Arial Narrow"/>
                <w:sz w:val="12"/>
                <w:szCs w:val="24"/>
                <w:lang w:val="es-ES"/>
              </w:rPr>
              <w:t>Todos</w:t>
            </w:r>
          </w:p>
        </w:tc>
      </w:tr>
      <w:tr w:rsidR="00E708EA" w:rsidRPr="00C60B2D" w14:paraId="2FEB06DC"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D8"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z w:val="12"/>
                <w:szCs w:val="24"/>
                <w:lang w:val="es-ES"/>
              </w:rPr>
              <w:t>8</w:t>
            </w:r>
          </w:p>
        </w:tc>
        <w:tc>
          <w:tcPr>
            <w:tcW w:w="684" w:type="dxa"/>
            <w:tcBorders>
              <w:top w:val="single" w:sz="4" w:space="0" w:color="000000"/>
              <w:left w:val="single" w:sz="4" w:space="0" w:color="000000"/>
              <w:bottom w:val="single" w:sz="4" w:space="0" w:color="000000"/>
              <w:right w:val="single" w:sz="4" w:space="0" w:color="000000"/>
            </w:tcBorders>
          </w:tcPr>
          <w:p w14:paraId="2FEB06D9"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100003</w:t>
            </w:r>
          </w:p>
        </w:tc>
        <w:tc>
          <w:tcPr>
            <w:tcW w:w="2160" w:type="dxa"/>
            <w:tcBorders>
              <w:top w:val="single" w:sz="4" w:space="0" w:color="000000"/>
              <w:left w:val="single" w:sz="4" w:space="0" w:color="000000"/>
              <w:bottom w:val="single" w:sz="4" w:space="0" w:color="000000"/>
              <w:right w:val="single" w:sz="4" w:space="0" w:color="000000"/>
            </w:tcBorders>
          </w:tcPr>
          <w:p w14:paraId="2FEB06DA" w14:textId="77777777" w:rsidR="00E708EA" w:rsidRPr="00C60B2D" w:rsidRDefault="00E708EA">
            <w:pPr>
              <w:pStyle w:val="TableParagraph"/>
              <w:spacing w:before="60"/>
              <w:ind w:left="101"/>
              <w:rPr>
                <w:szCs w:val="24"/>
                <w:lang w:val="es-ES"/>
              </w:rPr>
            </w:pPr>
            <w:r w:rsidRPr="00C60B2D">
              <w:rPr>
                <w:rFonts w:ascii="Arial Narrow" w:hAnsi="Arial Narrow"/>
                <w:spacing w:val="-1"/>
                <w:sz w:val="12"/>
                <w:szCs w:val="24"/>
                <w:lang w:val="es-ES"/>
              </w:rPr>
              <w:t>Soporte pequeño</w:t>
            </w:r>
          </w:p>
        </w:tc>
        <w:tc>
          <w:tcPr>
            <w:tcW w:w="1080" w:type="dxa"/>
            <w:tcBorders>
              <w:top w:val="single" w:sz="4" w:space="0" w:color="000000"/>
              <w:left w:val="single" w:sz="4" w:space="0" w:color="000000"/>
              <w:bottom w:val="single" w:sz="4" w:space="0" w:color="000000"/>
              <w:right w:val="single" w:sz="4" w:space="0" w:color="000000"/>
            </w:tcBorders>
          </w:tcPr>
          <w:p w14:paraId="2FEB06DB" w14:textId="77777777" w:rsidR="00E708EA" w:rsidRPr="00C60B2D" w:rsidRDefault="00E708EA">
            <w:pPr>
              <w:pStyle w:val="TableParagraph"/>
              <w:spacing w:before="60"/>
              <w:ind w:left="102"/>
              <w:rPr>
                <w:szCs w:val="24"/>
                <w:lang w:val="es-ES"/>
              </w:rPr>
            </w:pPr>
            <w:r w:rsidRPr="00C60B2D">
              <w:rPr>
                <w:rFonts w:ascii="Arial Narrow" w:hAnsi="Arial Narrow"/>
                <w:sz w:val="12"/>
                <w:szCs w:val="24"/>
                <w:lang w:val="es-ES"/>
              </w:rPr>
              <w:t>2,5</w:t>
            </w:r>
            <w:r w:rsidRPr="00C60B2D">
              <w:rPr>
                <w:rFonts w:ascii="Arial Narrow" w:hAnsi="Arial Narrow"/>
                <w:spacing w:val="-1"/>
                <w:sz w:val="12"/>
                <w:szCs w:val="24"/>
                <w:lang w:val="es-ES"/>
              </w:rPr>
              <w:t xml:space="preserve"> lb.</w:t>
            </w:r>
          </w:p>
        </w:tc>
      </w:tr>
      <w:tr w:rsidR="00E708EA" w:rsidRPr="00C60B2D" w14:paraId="2FEB06E1"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DD"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z w:val="12"/>
                <w:szCs w:val="24"/>
                <w:lang w:val="es-ES"/>
              </w:rPr>
              <w:t>8</w:t>
            </w:r>
          </w:p>
        </w:tc>
        <w:tc>
          <w:tcPr>
            <w:tcW w:w="684" w:type="dxa"/>
            <w:tcBorders>
              <w:top w:val="single" w:sz="4" w:space="0" w:color="000000"/>
              <w:left w:val="single" w:sz="4" w:space="0" w:color="000000"/>
              <w:bottom w:val="single" w:sz="4" w:space="0" w:color="000000"/>
              <w:right w:val="single" w:sz="4" w:space="0" w:color="000000"/>
            </w:tcBorders>
          </w:tcPr>
          <w:p w14:paraId="2FEB06DE"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100006</w:t>
            </w:r>
          </w:p>
        </w:tc>
        <w:tc>
          <w:tcPr>
            <w:tcW w:w="2160" w:type="dxa"/>
            <w:tcBorders>
              <w:top w:val="single" w:sz="4" w:space="0" w:color="000000"/>
              <w:left w:val="single" w:sz="4" w:space="0" w:color="000000"/>
              <w:bottom w:val="single" w:sz="4" w:space="0" w:color="000000"/>
              <w:right w:val="single" w:sz="4" w:space="0" w:color="000000"/>
            </w:tcBorders>
          </w:tcPr>
          <w:p w14:paraId="2FEB06DF" w14:textId="77777777" w:rsidR="00E708EA" w:rsidRPr="00C60B2D" w:rsidRDefault="00E708EA">
            <w:pPr>
              <w:pStyle w:val="TableParagraph"/>
              <w:spacing w:before="60"/>
              <w:ind w:left="101"/>
              <w:rPr>
                <w:szCs w:val="24"/>
                <w:lang w:val="es-ES"/>
              </w:rPr>
            </w:pPr>
            <w:r w:rsidRPr="00C60B2D">
              <w:rPr>
                <w:rFonts w:ascii="Arial Narrow" w:hAnsi="Arial Narrow"/>
                <w:spacing w:val="-1"/>
                <w:sz w:val="12"/>
                <w:szCs w:val="24"/>
                <w:lang w:val="es-ES"/>
              </w:rPr>
              <w:t>Soporte mediano</w:t>
            </w:r>
          </w:p>
        </w:tc>
        <w:tc>
          <w:tcPr>
            <w:tcW w:w="1080" w:type="dxa"/>
            <w:tcBorders>
              <w:top w:val="single" w:sz="4" w:space="0" w:color="000000"/>
              <w:left w:val="single" w:sz="4" w:space="0" w:color="000000"/>
              <w:bottom w:val="single" w:sz="4" w:space="0" w:color="000000"/>
              <w:right w:val="single" w:sz="4" w:space="0" w:color="000000"/>
            </w:tcBorders>
          </w:tcPr>
          <w:p w14:paraId="2FEB06E0" w14:textId="77777777" w:rsidR="00E708EA" w:rsidRPr="00C60B2D" w:rsidRDefault="00E708EA">
            <w:pPr>
              <w:pStyle w:val="TableParagraph"/>
              <w:spacing w:before="60"/>
              <w:ind w:left="102"/>
              <w:rPr>
                <w:szCs w:val="24"/>
                <w:lang w:val="es-ES"/>
              </w:rPr>
            </w:pPr>
            <w:r w:rsidRPr="00C60B2D">
              <w:rPr>
                <w:rFonts w:ascii="Arial Narrow" w:hAnsi="Arial Narrow"/>
                <w:sz w:val="12"/>
                <w:szCs w:val="24"/>
                <w:lang w:val="es-ES"/>
              </w:rPr>
              <w:t>5</w:t>
            </w:r>
            <w:r w:rsidRPr="00C60B2D">
              <w:rPr>
                <w:rFonts w:ascii="Arial Narrow" w:hAnsi="Arial Narrow"/>
                <w:spacing w:val="-1"/>
                <w:sz w:val="12"/>
                <w:szCs w:val="24"/>
                <w:lang w:val="es-ES"/>
              </w:rPr>
              <w:t xml:space="preserve"> lb.</w:t>
            </w:r>
          </w:p>
        </w:tc>
      </w:tr>
      <w:tr w:rsidR="00E708EA" w:rsidRPr="00C60B2D" w14:paraId="2FEB06E6"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E2"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z w:val="12"/>
                <w:szCs w:val="24"/>
                <w:lang w:val="es-ES"/>
              </w:rPr>
              <w:t>8</w:t>
            </w:r>
          </w:p>
        </w:tc>
        <w:tc>
          <w:tcPr>
            <w:tcW w:w="684" w:type="dxa"/>
            <w:tcBorders>
              <w:top w:val="single" w:sz="4" w:space="0" w:color="000000"/>
              <w:left w:val="single" w:sz="4" w:space="0" w:color="000000"/>
              <w:bottom w:val="single" w:sz="4" w:space="0" w:color="000000"/>
              <w:right w:val="single" w:sz="4" w:space="0" w:color="000000"/>
            </w:tcBorders>
          </w:tcPr>
          <w:p w14:paraId="2FEB06E3"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111206</w:t>
            </w:r>
          </w:p>
        </w:tc>
        <w:tc>
          <w:tcPr>
            <w:tcW w:w="2160" w:type="dxa"/>
            <w:tcBorders>
              <w:top w:val="single" w:sz="4" w:space="0" w:color="000000"/>
              <w:left w:val="single" w:sz="4" w:space="0" w:color="000000"/>
              <w:bottom w:val="single" w:sz="4" w:space="0" w:color="000000"/>
              <w:right w:val="single" w:sz="4" w:space="0" w:color="000000"/>
            </w:tcBorders>
          </w:tcPr>
          <w:p w14:paraId="2FEB06E4" w14:textId="77777777" w:rsidR="00E708EA" w:rsidRPr="00C60B2D" w:rsidRDefault="00E708EA">
            <w:pPr>
              <w:pStyle w:val="TableParagraph"/>
              <w:spacing w:before="60"/>
              <w:ind w:left="101"/>
              <w:rPr>
                <w:szCs w:val="24"/>
                <w:lang w:val="es-ES"/>
              </w:rPr>
            </w:pPr>
            <w:r w:rsidRPr="00C60B2D">
              <w:rPr>
                <w:rFonts w:ascii="Arial Narrow" w:hAnsi="Arial Narrow"/>
                <w:spacing w:val="-1"/>
                <w:sz w:val="12"/>
                <w:szCs w:val="24"/>
                <w:lang w:val="es-ES"/>
              </w:rPr>
              <w:t>Soporte grande</w:t>
            </w:r>
          </w:p>
        </w:tc>
        <w:tc>
          <w:tcPr>
            <w:tcW w:w="1080" w:type="dxa"/>
            <w:tcBorders>
              <w:top w:val="single" w:sz="4" w:space="0" w:color="000000"/>
              <w:left w:val="single" w:sz="4" w:space="0" w:color="000000"/>
              <w:bottom w:val="single" w:sz="4" w:space="0" w:color="000000"/>
              <w:right w:val="single" w:sz="4" w:space="0" w:color="000000"/>
            </w:tcBorders>
          </w:tcPr>
          <w:p w14:paraId="2FEB06E5" w14:textId="77777777" w:rsidR="00E708EA" w:rsidRPr="00C60B2D" w:rsidRDefault="00E708EA">
            <w:pPr>
              <w:pStyle w:val="TableParagraph"/>
              <w:spacing w:before="60"/>
              <w:ind w:left="102"/>
              <w:rPr>
                <w:szCs w:val="24"/>
                <w:lang w:val="es-ES"/>
              </w:rPr>
            </w:pPr>
            <w:r w:rsidRPr="00C60B2D">
              <w:rPr>
                <w:rFonts w:ascii="Arial Narrow" w:hAnsi="Arial Narrow"/>
                <w:sz w:val="12"/>
                <w:szCs w:val="24"/>
                <w:lang w:val="es-ES"/>
              </w:rPr>
              <w:t>10</w:t>
            </w:r>
            <w:r w:rsidRPr="00C60B2D">
              <w:rPr>
                <w:rFonts w:ascii="Arial Narrow" w:hAnsi="Arial Narrow"/>
                <w:spacing w:val="-1"/>
                <w:sz w:val="12"/>
                <w:szCs w:val="24"/>
                <w:lang w:val="es-ES"/>
              </w:rPr>
              <w:t xml:space="preserve"> lb.</w:t>
            </w:r>
          </w:p>
        </w:tc>
      </w:tr>
      <w:tr w:rsidR="00E708EA" w:rsidRPr="00C60B2D" w14:paraId="2FEB06EB"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E7"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z w:val="12"/>
                <w:szCs w:val="24"/>
                <w:lang w:val="es-ES"/>
              </w:rPr>
              <w:t>8</w:t>
            </w:r>
          </w:p>
        </w:tc>
        <w:tc>
          <w:tcPr>
            <w:tcW w:w="684" w:type="dxa"/>
            <w:tcBorders>
              <w:top w:val="single" w:sz="4" w:space="0" w:color="000000"/>
              <w:left w:val="single" w:sz="4" w:space="0" w:color="000000"/>
              <w:bottom w:val="single" w:sz="4" w:space="0" w:color="000000"/>
              <w:right w:val="single" w:sz="4" w:space="0" w:color="000000"/>
            </w:tcBorders>
          </w:tcPr>
          <w:p w14:paraId="2FEB06E8"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111020</w:t>
            </w:r>
          </w:p>
        </w:tc>
        <w:tc>
          <w:tcPr>
            <w:tcW w:w="2160" w:type="dxa"/>
            <w:tcBorders>
              <w:top w:val="single" w:sz="4" w:space="0" w:color="000000"/>
              <w:left w:val="single" w:sz="4" w:space="0" w:color="000000"/>
              <w:bottom w:val="single" w:sz="4" w:space="0" w:color="000000"/>
              <w:right w:val="single" w:sz="4" w:space="0" w:color="000000"/>
            </w:tcBorders>
          </w:tcPr>
          <w:p w14:paraId="2FEB06E9" w14:textId="77777777" w:rsidR="00E708EA" w:rsidRPr="00C60B2D" w:rsidRDefault="00E708EA">
            <w:pPr>
              <w:pStyle w:val="TableParagraph"/>
              <w:spacing w:before="60"/>
              <w:ind w:left="101"/>
              <w:rPr>
                <w:szCs w:val="24"/>
                <w:lang w:val="es-ES"/>
              </w:rPr>
            </w:pPr>
            <w:r w:rsidRPr="00C60B2D">
              <w:rPr>
                <w:rFonts w:ascii="Arial Narrow" w:hAnsi="Arial Narrow"/>
                <w:spacing w:val="-1"/>
                <w:sz w:val="12"/>
                <w:szCs w:val="24"/>
                <w:lang w:val="es-ES"/>
              </w:rPr>
              <w:t>Soporte extragrande</w:t>
            </w:r>
          </w:p>
        </w:tc>
        <w:tc>
          <w:tcPr>
            <w:tcW w:w="1080" w:type="dxa"/>
            <w:tcBorders>
              <w:top w:val="single" w:sz="4" w:space="0" w:color="000000"/>
              <w:left w:val="single" w:sz="4" w:space="0" w:color="000000"/>
              <w:bottom w:val="single" w:sz="4" w:space="0" w:color="000000"/>
              <w:right w:val="single" w:sz="4" w:space="0" w:color="000000"/>
            </w:tcBorders>
          </w:tcPr>
          <w:p w14:paraId="2FEB06EA" w14:textId="77777777" w:rsidR="00E708EA" w:rsidRPr="00C60B2D" w:rsidRDefault="00E708EA">
            <w:pPr>
              <w:pStyle w:val="TableParagraph"/>
              <w:spacing w:before="60"/>
              <w:ind w:left="102"/>
              <w:rPr>
                <w:szCs w:val="24"/>
                <w:lang w:val="es-ES"/>
              </w:rPr>
            </w:pPr>
            <w:r w:rsidRPr="00C60B2D">
              <w:rPr>
                <w:rFonts w:ascii="Arial Narrow" w:hAnsi="Arial Narrow"/>
                <w:sz w:val="12"/>
                <w:szCs w:val="24"/>
                <w:lang w:val="es-ES"/>
              </w:rPr>
              <w:t>20</w:t>
            </w:r>
            <w:r w:rsidRPr="00C60B2D">
              <w:rPr>
                <w:rFonts w:ascii="Arial Narrow" w:hAnsi="Arial Narrow"/>
                <w:spacing w:val="-1"/>
                <w:sz w:val="12"/>
                <w:szCs w:val="24"/>
                <w:lang w:val="es-ES"/>
              </w:rPr>
              <w:t xml:space="preserve"> lb.</w:t>
            </w:r>
          </w:p>
        </w:tc>
      </w:tr>
      <w:tr w:rsidR="00E708EA" w:rsidRPr="00C60B2D" w14:paraId="2FEB06F0"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EC"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z w:val="12"/>
                <w:szCs w:val="24"/>
                <w:lang w:val="es-ES"/>
              </w:rPr>
              <w:t>9</w:t>
            </w:r>
          </w:p>
        </w:tc>
        <w:tc>
          <w:tcPr>
            <w:tcW w:w="684" w:type="dxa"/>
            <w:tcBorders>
              <w:top w:val="single" w:sz="4" w:space="0" w:color="000000"/>
              <w:left w:val="single" w:sz="4" w:space="0" w:color="000000"/>
              <w:bottom w:val="single" w:sz="4" w:space="0" w:color="000000"/>
              <w:right w:val="single" w:sz="4" w:space="0" w:color="000000"/>
            </w:tcBorders>
          </w:tcPr>
          <w:p w14:paraId="2FEB06ED"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200179</w:t>
            </w:r>
          </w:p>
        </w:tc>
        <w:tc>
          <w:tcPr>
            <w:tcW w:w="2160" w:type="dxa"/>
            <w:tcBorders>
              <w:top w:val="single" w:sz="4" w:space="0" w:color="000000"/>
              <w:left w:val="single" w:sz="4" w:space="0" w:color="000000"/>
              <w:bottom w:val="single" w:sz="4" w:space="0" w:color="000000"/>
              <w:right w:val="single" w:sz="4" w:space="0" w:color="000000"/>
            </w:tcBorders>
          </w:tcPr>
          <w:p w14:paraId="2FEB06EE" w14:textId="77777777" w:rsidR="00E708EA" w:rsidRPr="00C60B2D" w:rsidRDefault="00E708EA">
            <w:pPr>
              <w:pStyle w:val="TableParagraph"/>
              <w:spacing w:before="60"/>
              <w:ind w:left="101"/>
              <w:rPr>
                <w:szCs w:val="24"/>
                <w:lang w:val="es-ES"/>
              </w:rPr>
            </w:pPr>
            <w:r w:rsidRPr="00C60B2D">
              <w:rPr>
                <w:rFonts w:ascii="Arial Narrow" w:hAnsi="Arial Narrow"/>
                <w:spacing w:val="-1"/>
                <w:sz w:val="12"/>
                <w:szCs w:val="24"/>
                <w:lang w:val="es-ES"/>
              </w:rPr>
              <w:t>Unión por inserción HP</w:t>
            </w:r>
          </w:p>
        </w:tc>
        <w:tc>
          <w:tcPr>
            <w:tcW w:w="1080" w:type="dxa"/>
            <w:tcBorders>
              <w:top w:val="single" w:sz="4" w:space="0" w:color="000000"/>
              <w:left w:val="single" w:sz="4" w:space="0" w:color="000000"/>
              <w:bottom w:val="single" w:sz="4" w:space="0" w:color="000000"/>
              <w:right w:val="single" w:sz="4" w:space="0" w:color="000000"/>
            </w:tcBorders>
          </w:tcPr>
          <w:p w14:paraId="2FEB06EF" w14:textId="77777777" w:rsidR="00E708EA" w:rsidRPr="00C60B2D" w:rsidRDefault="00E708EA">
            <w:pPr>
              <w:pStyle w:val="TableParagraph"/>
              <w:spacing w:before="60"/>
              <w:ind w:left="101"/>
              <w:rPr>
                <w:szCs w:val="24"/>
                <w:lang w:val="es-ES"/>
              </w:rPr>
            </w:pPr>
            <w:r w:rsidRPr="00C60B2D">
              <w:rPr>
                <w:rFonts w:ascii="Arial Narrow" w:hAnsi="Arial Narrow"/>
                <w:sz w:val="12"/>
                <w:szCs w:val="24"/>
                <w:lang w:val="es-ES"/>
              </w:rPr>
              <w:t>Todos</w:t>
            </w:r>
          </w:p>
        </w:tc>
      </w:tr>
      <w:tr w:rsidR="00E708EA" w:rsidRPr="00C60B2D" w14:paraId="2FEB06F5"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F1" w14:textId="77777777" w:rsidR="00E708EA" w:rsidRPr="00C60B2D" w:rsidRDefault="00E708EA">
            <w:pPr>
              <w:pStyle w:val="TableParagraph"/>
              <w:spacing w:before="60"/>
              <w:ind w:left="102"/>
              <w:rPr>
                <w:szCs w:val="24"/>
                <w:lang w:val="es-ES"/>
              </w:rPr>
            </w:pPr>
            <w:r w:rsidRPr="00C60B2D">
              <w:rPr>
                <w:rFonts w:ascii="Arial Narrow" w:hAnsi="Arial Narrow"/>
                <w:sz w:val="12"/>
                <w:szCs w:val="24"/>
                <w:lang w:val="es-ES"/>
              </w:rPr>
              <w:t>PS</w:t>
            </w:r>
          </w:p>
        </w:tc>
        <w:tc>
          <w:tcPr>
            <w:tcW w:w="684" w:type="dxa"/>
            <w:tcBorders>
              <w:top w:val="single" w:sz="4" w:space="0" w:color="000000"/>
              <w:left w:val="single" w:sz="4" w:space="0" w:color="000000"/>
              <w:bottom w:val="single" w:sz="4" w:space="0" w:color="000000"/>
              <w:right w:val="single" w:sz="4" w:space="0" w:color="000000"/>
            </w:tcBorders>
          </w:tcPr>
          <w:p w14:paraId="2FEB06F2"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400005</w:t>
            </w:r>
          </w:p>
        </w:tc>
        <w:tc>
          <w:tcPr>
            <w:tcW w:w="2160" w:type="dxa"/>
            <w:tcBorders>
              <w:top w:val="single" w:sz="4" w:space="0" w:color="000000"/>
              <w:left w:val="single" w:sz="4" w:space="0" w:color="000000"/>
              <w:bottom w:val="single" w:sz="4" w:space="0" w:color="000000"/>
              <w:right w:val="single" w:sz="4" w:space="0" w:color="000000"/>
            </w:tcBorders>
          </w:tcPr>
          <w:p w14:paraId="2FEB06F3" w14:textId="77777777" w:rsidR="00E708EA" w:rsidRPr="00C60B2D" w:rsidRDefault="00E708EA">
            <w:pPr>
              <w:pStyle w:val="TableParagraph"/>
              <w:spacing w:before="60"/>
              <w:ind w:left="101"/>
              <w:rPr>
                <w:szCs w:val="24"/>
                <w:lang w:val="es-ES"/>
              </w:rPr>
            </w:pPr>
            <w:r w:rsidRPr="00C60B2D">
              <w:rPr>
                <w:rFonts w:ascii="Arial Narrow" w:hAnsi="Arial Narrow"/>
                <w:sz w:val="12"/>
                <w:szCs w:val="24"/>
                <w:lang w:val="es-ES"/>
              </w:rPr>
              <w:t>Interruptor de presión</w:t>
            </w:r>
          </w:p>
        </w:tc>
        <w:tc>
          <w:tcPr>
            <w:tcW w:w="1080" w:type="dxa"/>
            <w:tcBorders>
              <w:top w:val="single" w:sz="4" w:space="0" w:color="000000"/>
              <w:left w:val="single" w:sz="4" w:space="0" w:color="000000"/>
              <w:bottom w:val="single" w:sz="4" w:space="0" w:color="000000"/>
              <w:right w:val="single" w:sz="4" w:space="0" w:color="000000"/>
            </w:tcBorders>
          </w:tcPr>
          <w:p w14:paraId="2FEB06F4" w14:textId="77777777" w:rsidR="00E708EA" w:rsidRPr="00C60B2D" w:rsidRDefault="00E708EA">
            <w:pPr>
              <w:pStyle w:val="TableParagraph"/>
              <w:spacing w:before="60"/>
              <w:ind w:left="101"/>
              <w:rPr>
                <w:szCs w:val="24"/>
                <w:lang w:val="es-ES"/>
              </w:rPr>
            </w:pPr>
            <w:r w:rsidRPr="00C60B2D">
              <w:rPr>
                <w:rFonts w:ascii="Arial Narrow" w:hAnsi="Arial Narrow"/>
                <w:sz w:val="12"/>
                <w:szCs w:val="24"/>
                <w:lang w:val="es-ES"/>
              </w:rPr>
              <w:t>OPCIONAL</w:t>
            </w:r>
          </w:p>
        </w:tc>
      </w:tr>
      <w:tr w:rsidR="00E708EA" w:rsidRPr="00C60B2D" w14:paraId="2FEB06FA"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F6"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z w:val="12"/>
                <w:szCs w:val="24"/>
                <w:lang w:val="es-ES"/>
              </w:rPr>
              <w:t>*</w:t>
            </w:r>
          </w:p>
        </w:tc>
        <w:tc>
          <w:tcPr>
            <w:tcW w:w="684" w:type="dxa"/>
            <w:tcBorders>
              <w:top w:val="single" w:sz="4" w:space="0" w:color="000000"/>
              <w:left w:val="single" w:sz="4" w:space="0" w:color="000000"/>
              <w:bottom w:val="single" w:sz="4" w:space="0" w:color="000000"/>
              <w:right w:val="single" w:sz="4" w:space="0" w:color="000000"/>
            </w:tcBorders>
          </w:tcPr>
          <w:p w14:paraId="2FEB06F7"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600116</w:t>
            </w:r>
          </w:p>
        </w:tc>
        <w:tc>
          <w:tcPr>
            <w:tcW w:w="2160" w:type="dxa"/>
            <w:tcBorders>
              <w:top w:val="single" w:sz="4" w:space="0" w:color="000000"/>
              <w:left w:val="single" w:sz="4" w:space="0" w:color="000000"/>
              <w:bottom w:val="single" w:sz="4" w:space="0" w:color="000000"/>
              <w:right w:val="single" w:sz="4" w:space="0" w:color="000000"/>
            </w:tcBorders>
          </w:tcPr>
          <w:p w14:paraId="2FEB06F8" w14:textId="77777777" w:rsidR="00E708EA" w:rsidRPr="00C60B2D" w:rsidRDefault="00E708EA">
            <w:pPr>
              <w:pStyle w:val="TableParagraph"/>
              <w:spacing w:before="60"/>
              <w:ind w:left="101"/>
              <w:rPr>
                <w:szCs w:val="24"/>
                <w:lang w:val="es-ES"/>
              </w:rPr>
            </w:pPr>
            <w:r w:rsidRPr="00C60B2D">
              <w:rPr>
                <w:rFonts w:ascii="Arial Narrow" w:hAnsi="Arial Narrow"/>
                <w:spacing w:val="-1"/>
                <w:sz w:val="12"/>
                <w:szCs w:val="24"/>
                <w:lang w:val="es-ES"/>
              </w:rPr>
              <w:t>Placa</w:t>
            </w:r>
            <w:r w:rsidRPr="00C60B2D">
              <w:rPr>
                <w:rFonts w:ascii="Arial Narrow" w:hAnsi="Arial Narrow"/>
                <w:sz w:val="12"/>
                <w:szCs w:val="24"/>
                <w:lang w:val="es-ES"/>
              </w:rPr>
              <w:t xml:space="preserve"> </w:t>
            </w:r>
            <w:r w:rsidRPr="00C60B2D">
              <w:rPr>
                <w:rFonts w:ascii="Arial Narrow" w:hAnsi="Arial Narrow"/>
                <w:spacing w:val="-1"/>
                <w:sz w:val="12"/>
                <w:szCs w:val="24"/>
                <w:lang w:val="es-ES"/>
              </w:rPr>
              <w:t>Quím. seco ILP</w:t>
            </w:r>
          </w:p>
        </w:tc>
        <w:tc>
          <w:tcPr>
            <w:tcW w:w="1080" w:type="dxa"/>
            <w:tcBorders>
              <w:top w:val="single" w:sz="4" w:space="0" w:color="000000"/>
              <w:left w:val="single" w:sz="4" w:space="0" w:color="000000"/>
              <w:bottom w:val="single" w:sz="4" w:space="0" w:color="000000"/>
              <w:right w:val="single" w:sz="4" w:space="0" w:color="000000"/>
            </w:tcBorders>
          </w:tcPr>
          <w:p w14:paraId="2FEB06F9" w14:textId="77777777" w:rsidR="00E708EA" w:rsidRPr="00C60B2D" w:rsidRDefault="00E708EA">
            <w:pPr>
              <w:pStyle w:val="TableParagraph"/>
              <w:spacing w:before="60"/>
              <w:ind w:left="101"/>
              <w:rPr>
                <w:szCs w:val="24"/>
                <w:lang w:val="es-ES"/>
              </w:rPr>
            </w:pPr>
            <w:r w:rsidRPr="00C60B2D">
              <w:rPr>
                <w:rFonts w:ascii="Arial Narrow" w:hAnsi="Arial Narrow"/>
                <w:sz w:val="12"/>
                <w:szCs w:val="24"/>
                <w:lang w:val="es-ES"/>
              </w:rPr>
              <w:t>Todos</w:t>
            </w:r>
          </w:p>
        </w:tc>
      </w:tr>
      <w:tr w:rsidR="00E708EA" w:rsidRPr="00C60B2D" w14:paraId="2FEB06FF"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6FB"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z w:val="12"/>
                <w:szCs w:val="24"/>
                <w:lang w:val="es-ES"/>
              </w:rPr>
              <w:t>*</w:t>
            </w:r>
          </w:p>
        </w:tc>
        <w:tc>
          <w:tcPr>
            <w:tcW w:w="684" w:type="dxa"/>
            <w:tcBorders>
              <w:top w:val="single" w:sz="4" w:space="0" w:color="000000"/>
              <w:left w:val="single" w:sz="4" w:space="0" w:color="000000"/>
              <w:bottom w:val="single" w:sz="4" w:space="0" w:color="000000"/>
              <w:right w:val="single" w:sz="4" w:space="0" w:color="000000"/>
            </w:tcBorders>
          </w:tcPr>
          <w:p w14:paraId="2FEB06FC"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600105</w:t>
            </w:r>
          </w:p>
        </w:tc>
        <w:tc>
          <w:tcPr>
            <w:tcW w:w="2160" w:type="dxa"/>
            <w:tcBorders>
              <w:top w:val="single" w:sz="4" w:space="0" w:color="000000"/>
              <w:left w:val="single" w:sz="4" w:space="0" w:color="000000"/>
              <w:bottom w:val="single" w:sz="4" w:space="0" w:color="000000"/>
              <w:right w:val="single" w:sz="4" w:space="0" w:color="000000"/>
            </w:tcBorders>
          </w:tcPr>
          <w:p w14:paraId="2FEB06FD" w14:textId="77777777" w:rsidR="00E708EA" w:rsidRPr="00C60B2D" w:rsidRDefault="00E708EA">
            <w:pPr>
              <w:pStyle w:val="TableParagraph"/>
              <w:spacing w:before="60"/>
              <w:ind w:left="101"/>
              <w:rPr>
                <w:szCs w:val="24"/>
                <w:lang w:val="es-ES"/>
              </w:rPr>
            </w:pPr>
            <w:r w:rsidRPr="00C60B2D">
              <w:rPr>
                <w:rFonts w:ascii="Arial Narrow" w:hAnsi="Arial Narrow"/>
                <w:spacing w:val="-1"/>
                <w:sz w:val="12"/>
                <w:szCs w:val="24"/>
                <w:lang w:val="es-ES"/>
              </w:rPr>
              <w:t>Nombre:</w:t>
            </w:r>
            <w:r w:rsidRPr="00C60B2D">
              <w:rPr>
                <w:rFonts w:ascii="Arial Narrow" w:hAnsi="Arial Narrow"/>
                <w:sz w:val="12"/>
                <w:szCs w:val="24"/>
                <w:lang w:val="es-ES"/>
              </w:rPr>
              <w:t xml:space="preserve"> </w:t>
            </w:r>
            <w:r w:rsidRPr="00C60B2D">
              <w:rPr>
                <w:rFonts w:ascii="Arial Narrow" w:hAnsi="Arial Narrow"/>
                <w:spacing w:val="-1"/>
                <w:sz w:val="12"/>
                <w:szCs w:val="24"/>
                <w:lang w:val="es-ES"/>
              </w:rPr>
              <w:t>Dry</w:t>
            </w:r>
            <w:r w:rsidRPr="00C60B2D">
              <w:rPr>
                <w:rFonts w:ascii="Arial Narrow" w:hAnsi="Arial Narrow"/>
                <w:sz w:val="12"/>
                <w:szCs w:val="24"/>
                <w:lang w:val="es-ES"/>
              </w:rPr>
              <w:t xml:space="preserve"> </w:t>
            </w:r>
            <w:r w:rsidRPr="00C60B2D">
              <w:rPr>
                <w:rFonts w:ascii="Arial Narrow" w:hAnsi="Arial Narrow"/>
                <w:spacing w:val="-1"/>
                <w:sz w:val="12"/>
                <w:szCs w:val="24"/>
                <w:lang w:val="es-ES"/>
              </w:rPr>
              <w:t>Chem Approvals</w:t>
            </w:r>
          </w:p>
        </w:tc>
        <w:tc>
          <w:tcPr>
            <w:tcW w:w="1080" w:type="dxa"/>
            <w:tcBorders>
              <w:top w:val="single" w:sz="4" w:space="0" w:color="000000"/>
              <w:left w:val="single" w:sz="4" w:space="0" w:color="000000"/>
              <w:bottom w:val="single" w:sz="4" w:space="0" w:color="000000"/>
              <w:right w:val="single" w:sz="4" w:space="0" w:color="000000"/>
            </w:tcBorders>
          </w:tcPr>
          <w:p w14:paraId="2FEB06FE" w14:textId="77777777" w:rsidR="00E708EA" w:rsidRPr="00C60B2D" w:rsidRDefault="00E708EA">
            <w:pPr>
              <w:pStyle w:val="TableParagraph"/>
              <w:spacing w:before="60"/>
              <w:ind w:left="101"/>
              <w:rPr>
                <w:szCs w:val="24"/>
                <w:lang w:val="es-ES"/>
              </w:rPr>
            </w:pPr>
            <w:r w:rsidRPr="00C60B2D">
              <w:rPr>
                <w:rFonts w:ascii="Arial Narrow" w:hAnsi="Arial Narrow"/>
                <w:sz w:val="12"/>
                <w:szCs w:val="24"/>
                <w:lang w:val="es-ES"/>
              </w:rPr>
              <w:t>Todos</w:t>
            </w:r>
          </w:p>
        </w:tc>
      </w:tr>
      <w:tr w:rsidR="00E708EA" w:rsidRPr="00C60B2D" w14:paraId="2FEB0704" w14:textId="77777777" w:rsidTr="00164ABB">
        <w:tc>
          <w:tcPr>
            <w:tcW w:w="504" w:type="dxa"/>
            <w:tcBorders>
              <w:top w:val="single" w:sz="4" w:space="0" w:color="000000"/>
              <w:left w:val="single" w:sz="4" w:space="0" w:color="000000"/>
              <w:bottom w:val="single" w:sz="4" w:space="0" w:color="000000"/>
              <w:right w:val="single" w:sz="4" w:space="0" w:color="000000"/>
            </w:tcBorders>
          </w:tcPr>
          <w:p w14:paraId="2FEB0700"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z w:val="12"/>
                <w:szCs w:val="24"/>
                <w:lang w:val="es-ES"/>
              </w:rPr>
              <w:t>*</w:t>
            </w:r>
          </w:p>
        </w:tc>
        <w:tc>
          <w:tcPr>
            <w:tcW w:w="684" w:type="dxa"/>
            <w:tcBorders>
              <w:top w:val="single" w:sz="4" w:space="0" w:color="000000"/>
              <w:left w:val="single" w:sz="4" w:space="0" w:color="000000"/>
              <w:bottom w:val="single" w:sz="4" w:space="0" w:color="000000"/>
              <w:right w:val="single" w:sz="4" w:space="0" w:color="000000"/>
            </w:tcBorders>
          </w:tcPr>
          <w:p w14:paraId="2FEB0701" w14:textId="77777777" w:rsidR="00E708EA" w:rsidRPr="00C60B2D" w:rsidRDefault="00E708EA">
            <w:pPr>
              <w:pStyle w:val="TableParagraph"/>
              <w:spacing w:before="57"/>
              <w:ind w:left="102"/>
              <w:rPr>
                <w:rFonts w:ascii="Arial Narrow" w:hAnsi="Arial Narrow"/>
                <w:sz w:val="12"/>
                <w:szCs w:val="24"/>
                <w:lang w:val="es-ES"/>
              </w:rPr>
            </w:pPr>
            <w:r w:rsidRPr="00C60B2D">
              <w:rPr>
                <w:rFonts w:ascii="Arial Narrow" w:hAnsi="Arial Narrow"/>
                <w:spacing w:val="-1"/>
                <w:sz w:val="12"/>
                <w:szCs w:val="24"/>
                <w:lang w:val="es-ES"/>
              </w:rPr>
              <w:t>800100</w:t>
            </w:r>
          </w:p>
        </w:tc>
        <w:tc>
          <w:tcPr>
            <w:tcW w:w="2160" w:type="dxa"/>
            <w:tcBorders>
              <w:top w:val="single" w:sz="4" w:space="0" w:color="000000"/>
              <w:left w:val="single" w:sz="4" w:space="0" w:color="000000"/>
              <w:bottom w:val="single" w:sz="4" w:space="0" w:color="000000"/>
              <w:right w:val="single" w:sz="4" w:space="0" w:color="000000"/>
            </w:tcBorders>
          </w:tcPr>
          <w:p w14:paraId="2FEB0702" w14:textId="77777777" w:rsidR="00E708EA" w:rsidRPr="00C60B2D" w:rsidRDefault="00E708EA">
            <w:pPr>
              <w:pStyle w:val="TableParagraph"/>
              <w:spacing w:before="60"/>
              <w:ind w:left="101"/>
              <w:rPr>
                <w:szCs w:val="24"/>
                <w:lang w:val="es-ES"/>
              </w:rPr>
            </w:pPr>
            <w:r w:rsidRPr="00C60B2D">
              <w:rPr>
                <w:rFonts w:ascii="Arial Narrow" w:hAnsi="Arial Narrow"/>
                <w:spacing w:val="-1"/>
                <w:sz w:val="12"/>
                <w:szCs w:val="24"/>
                <w:lang w:val="es-ES"/>
              </w:rPr>
              <w:t>Tarjeta de registro/garantía</w:t>
            </w:r>
          </w:p>
        </w:tc>
        <w:tc>
          <w:tcPr>
            <w:tcW w:w="1080" w:type="dxa"/>
            <w:tcBorders>
              <w:top w:val="single" w:sz="4" w:space="0" w:color="000000"/>
              <w:left w:val="single" w:sz="4" w:space="0" w:color="000000"/>
              <w:bottom w:val="single" w:sz="4" w:space="0" w:color="000000"/>
              <w:right w:val="single" w:sz="4" w:space="0" w:color="000000"/>
            </w:tcBorders>
          </w:tcPr>
          <w:p w14:paraId="2FEB0703" w14:textId="77777777" w:rsidR="00E708EA" w:rsidRPr="00C60B2D" w:rsidRDefault="00E708EA">
            <w:pPr>
              <w:pStyle w:val="TableParagraph"/>
              <w:spacing w:before="60"/>
              <w:ind w:left="102"/>
              <w:rPr>
                <w:szCs w:val="24"/>
                <w:lang w:val="es-ES"/>
              </w:rPr>
            </w:pPr>
            <w:r w:rsidRPr="00C60B2D">
              <w:rPr>
                <w:rFonts w:ascii="Arial Narrow" w:hAnsi="Arial Narrow"/>
                <w:sz w:val="12"/>
                <w:szCs w:val="24"/>
                <w:lang w:val="es-ES"/>
              </w:rPr>
              <w:t>Todos</w:t>
            </w:r>
          </w:p>
        </w:tc>
      </w:tr>
      <w:tr w:rsidR="00E708EA" w:rsidRPr="00C60B2D" w14:paraId="2FEB0706" w14:textId="77777777" w:rsidTr="00164ABB">
        <w:tc>
          <w:tcPr>
            <w:tcW w:w="4428" w:type="dxa"/>
            <w:gridSpan w:val="4"/>
            <w:tcBorders>
              <w:top w:val="single" w:sz="4" w:space="0" w:color="000000"/>
              <w:left w:val="single" w:sz="4" w:space="0" w:color="000000"/>
              <w:bottom w:val="single" w:sz="4" w:space="0" w:color="000000"/>
              <w:right w:val="single" w:sz="4" w:space="0" w:color="000000"/>
            </w:tcBorders>
          </w:tcPr>
          <w:p w14:paraId="2FEB0705" w14:textId="77777777" w:rsidR="00E708EA" w:rsidRPr="00C60B2D" w:rsidRDefault="00E708EA">
            <w:pPr>
              <w:pStyle w:val="TableParagraph"/>
              <w:spacing w:before="60"/>
              <w:ind w:left="185"/>
              <w:rPr>
                <w:szCs w:val="24"/>
                <w:lang w:val="es-ES"/>
              </w:rPr>
            </w:pPr>
            <w:r w:rsidRPr="00C60B2D">
              <w:rPr>
                <w:rFonts w:ascii="Arial Narrow" w:hAnsi="Arial Narrow"/>
                <w:sz w:val="12"/>
                <w:szCs w:val="24"/>
                <w:lang w:val="es-ES"/>
              </w:rPr>
              <w:t>*</w:t>
            </w:r>
            <w:r w:rsidR="009F77BF">
              <w:rPr>
                <w:rFonts w:ascii="Arial Narrow" w:hAnsi="Arial Narrow"/>
                <w:sz w:val="12"/>
                <w:szCs w:val="24"/>
                <w:lang w:val="es-ES"/>
              </w:rPr>
              <w:t xml:space="preserve"> </w:t>
            </w:r>
            <w:r w:rsidRPr="00C60B2D">
              <w:rPr>
                <w:rFonts w:ascii="Arial Narrow" w:hAnsi="Arial Narrow"/>
                <w:spacing w:val="-1"/>
                <w:sz w:val="12"/>
                <w:szCs w:val="24"/>
                <w:lang w:val="es-ES"/>
              </w:rPr>
              <w:t>PARTE NO ILUSTRADA</w:t>
            </w:r>
          </w:p>
        </w:tc>
      </w:tr>
    </w:tbl>
    <w:p w14:paraId="2FEB0707" w14:textId="77777777" w:rsidR="00E708EA" w:rsidRPr="00C60B2D" w:rsidRDefault="00E708EA">
      <w:pPr>
        <w:rPr>
          <w:rFonts w:ascii="Arial Narrow" w:hAnsi="Arial Narrow"/>
          <w:sz w:val="12"/>
          <w:szCs w:val="24"/>
          <w:lang w:val="es-ES"/>
        </w:rPr>
        <w:sectPr w:rsidR="00E708EA" w:rsidRPr="00C60B2D">
          <w:pgSz w:w="12240" w:h="15840"/>
          <w:pgMar w:top="1280" w:right="0" w:bottom="1140" w:left="760" w:header="0" w:footer="954" w:gutter="0"/>
          <w:cols w:space="720"/>
        </w:sectPr>
      </w:pPr>
    </w:p>
    <w:p w14:paraId="2FEB0708" w14:textId="77777777" w:rsidR="00E708EA" w:rsidRPr="00C60B2D" w:rsidRDefault="00E708EA">
      <w:pPr>
        <w:pStyle w:val="Heading21"/>
        <w:spacing w:before="40"/>
        <w:ind w:left="100"/>
        <w:jc w:val="center"/>
        <w:rPr>
          <w:b w:val="0"/>
          <w:bCs w:val="0"/>
          <w:szCs w:val="24"/>
          <w:lang w:val="es-ES"/>
        </w:rPr>
      </w:pPr>
      <w:bookmarkStart w:id="108" w:name="_Toc403391659"/>
      <w:r w:rsidRPr="00C60B2D">
        <w:rPr>
          <w:bCs w:val="0"/>
          <w:spacing w:val="-1"/>
          <w:szCs w:val="24"/>
          <w:lang w:val="es-ES"/>
        </w:rPr>
        <w:lastRenderedPageBreak/>
        <w:t>Lista de partes de línea de descarga</w:t>
      </w:r>
      <w:bookmarkEnd w:id="108"/>
    </w:p>
    <w:p w14:paraId="2FEB0709" w14:textId="77777777" w:rsidR="00E708EA" w:rsidRPr="00C60B2D" w:rsidRDefault="00E708EA">
      <w:pPr>
        <w:rPr>
          <w:rFonts w:ascii="Arial Narrow" w:hAnsi="Arial Narrow"/>
          <w:b/>
          <w:sz w:val="16"/>
          <w:szCs w:val="24"/>
          <w:lang w:val="es-ES"/>
        </w:rPr>
      </w:pPr>
    </w:p>
    <w:tbl>
      <w:tblPr>
        <w:tblW w:w="0" w:type="auto"/>
        <w:tblInd w:w="726" w:type="dxa"/>
        <w:tblLayout w:type="fixed"/>
        <w:tblCellMar>
          <w:left w:w="0" w:type="dxa"/>
          <w:right w:w="0" w:type="dxa"/>
        </w:tblCellMar>
        <w:tblLook w:val="01E0" w:firstRow="1" w:lastRow="1" w:firstColumn="1" w:lastColumn="1" w:noHBand="0" w:noVBand="0"/>
      </w:tblPr>
      <w:tblGrid>
        <w:gridCol w:w="1393"/>
        <w:gridCol w:w="1415"/>
        <w:gridCol w:w="4500"/>
        <w:gridCol w:w="1548"/>
      </w:tblGrid>
      <w:tr w:rsidR="00E708EA" w:rsidRPr="00C60B2D" w14:paraId="2FEB070E" w14:textId="77777777" w:rsidTr="00164ABB">
        <w:tc>
          <w:tcPr>
            <w:tcW w:w="1393" w:type="dxa"/>
            <w:tcBorders>
              <w:top w:val="single" w:sz="4" w:space="0" w:color="000000"/>
              <w:left w:val="single" w:sz="4" w:space="0" w:color="000000"/>
              <w:bottom w:val="single" w:sz="4" w:space="0" w:color="000000"/>
              <w:right w:val="single" w:sz="4" w:space="0" w:color="000000"/>
            </w:tcBorders>
          </w:tcPr>
          <w:p w14:paraId="2FEB070A" w14:textId="77777777" w:rsidR="00E708EA" w:rsidRPr="00C60B2D" w:rsidRDefault="00E708EA">
            <w:pPr>
              <w:pStyle w:val="TableParagraph"/>
              <w:spacing w:line="180" w:lineRule="exact"/>
              <w:ind w:left="231"/>
              <w:rPr>
                <w:szCs w:val="24"/>
                <w:lang w:val="es-ES"/>
              </w:rPr>
            </w:pPr>
            <w:r w:rsidRPr="00C60B2D">
              <w:rPr>
                <w:rFonts w:ascii="Arial Narrow" w:hAnsi="Arial Narrow"/>
                <w:sz w:val="16"/>
                <w:szCs w:val="24"/>
                <w:lang w:val="es-ES"/>
              </w:rPr>
              <w:t>ART. NRO.</w:t>
            </w:r>
          </w:p>
        </w:tc>
        <w:tc>
          <w:tcPr>
            <w:tcW w:w="1415" w:type="dxa"/>
            <w:tcBorders>
              <w:top w:val="single" w:sz="4" w:space="0" w:color="000000"/>
              <w:left w:val="single" w:sz="4" w:space="0" w:color="000000"/>
              <w:bottom w:val="single" w:sz="4" w:space="0" w:color="000000"/>
              <w:right w:val="single" w:sz="4" w:space="0" w:color="000000"/>
            </w:tcBorders>
          </w:tcPr>
          <w:p w14:paraId="2FEB070B" w14:textId="77777777" w:rsidR="00E708EA" w:rsidRPr="00C60B2D" w:rsidRDefault="00E708EA">
            <w:pPr>
              <w:pStyle w:val="TableParagraph"/>
              <w:spacing w:line="180" w:lineRule="exact"/>
              <w:ind w:left="223"/>
              <w:rPr>
                <w:szCs w:val="24"/>
                <w:lang w:val="es-ES"/>
              </w:rPr>
            </w:pPr>
            <w:r w:rsidRPr="00C60B2D">
              <w:rPr>
                <w:rFonts w:ascii="Arial Narrow" w:hAnsi="Arial Narrow"/>
                <w:sz w:val="16"/>
                <w:szCs w:val="24"/>
                <w:lang w:val="es-ES"/>
              </w:rPr>
              <w:t>PARTE NR.</w:t>
            </w:r>
          </w:p>
        </w:tc>
        <w:tc>
          <w:tcPr>
            <w:tcW w:w="4500" w:type="dxa"/>
            <w:tcBorders>
              <w:top w:val="single" w:sz="4" w:space="0" w:color="000000"/>
              <w:left w:val="single" w:sz="4" w:space="0" w:color="000000"/>
              <w:bottom w:val="single" w:sz="4" w:space="0" w:color="000000"/>
              <w:right w:val="single" w:sz="4" w:space="0" w:color="000000"/>
            </w:tcBorders>
          </w:tcPr>
          <w:p w14:paraId="2FEB070C" w14:textId="77777777" w:rsidR="00E708EA" w:rsidRPr="00C60B2D" w:rsidRDefault="00E708EA">
            <w:pPr>
              <w:pStyle w:val="TableParagraph"/>
              <w:spacing w:line="180" w:lineRule="exact"/>
              <w:ind w:right="1"/>
              <w:jc w:val="center"/>
              <w:rPr>
                <w:szCs w:val="24"/>
                <w:lang w:val="es-ES"/>
              </w:rPr>
            </w:pPr>
            <w:r w:rsidRPr="00C60B2D">
              <w:rPr>
                <w:rFonts w:ascii="Arial Narrow" w:hAnsi="Arial Narrow"/>
                <w:sz w:val="16"/>
                <w:szCs w:val="24"/>
                <w:lang w:val="es-ES"/>
              </w:rPr>
              <w:t>DESCRIPCIÓN</w:t>
            </w:r>
          </w:p>
        </w:tc>
        <w:tc>
          <w:tcPr>
            <w:tcW w:w="1548" w:type="dxa"/>
            <w:tcBorders>
              <w:top w:val="single" w:sz="4" w:space="0" w:color="000000"/>
              <w:left w:val="single" w:sz="4" w:space="0" w:color="000000"/>
              <w:bottom w:val="single" w:sz="4" w:space="0" w:color="000000"/>
              <w:right w:val="single" w:sz="4" w:space="0" w:color="000000"/>
            </w:tcBorders>
          </w:tcPr>
          <w:p w14:paraId="2FEB070D" w14:textId="77777777" w:rsidR="00E708EA" w:rsidRPr="00C60B2D" w:rsidRDefault="00E708EA">
            <w:pPr>
              <w:pStyle w:val="TableParagraph"/>
              <w:spacing w:line="180" w:lineRule="exact"/>
              <w:ind w:left="498"/>
              <w:rPr>
                <w:szCs w:val="24"/>
                <w:lang w:val="es-ES"/>
              </w:rPr>
            </w:pPr>
            <w:r w:rsidRPr="00C60B2D">
              <w:rPr>
                <w:rFonts w:ascii="Arial Narrow" w:hAnsi="Arial Narrow"/>
                <w:sz w:val="16"/>
                <w:szCs w:val="24"/>
                <w:lang w:val="es-ES"/>
              </w:rPr>
              <w:t>SYSTEM</w:t>
            </w:r>
          </w:p>
        </w:tc>
      </w:tr>
      <w:tr w:rsidR="00E708EA" w:rsidRPr="00C60B2D" w14:paraId="2FEB0713" w14:textId="77777777" w:rsidTr="00164ABB">
        <w:tc>
          <w:tcPr>
            <w:tcW w:w="1393" w:type="dxa"/>
            <w:tcBorders>
              <w:top w:val="single" w:sz="4" w:space="0" w:color="000000"/>
              <w:left w:val="single" w:sz="4" w:space="0" w:color="000000"/>
              <w:bottom w:val="single" w:sz="4" w:space="0" w:color="000000"/>
              <w:right w:val="single" w:sz="4" w:space="0" w:color="000000"/>
            </w:tcBorders>
          </w:tcPr>
          <w:p w14:paraId="2FEB070F" w14:textId="77777777" w:rsidR="00E708EA" w:rsidRPr="00C60B2D" w:rsidRDefault="00E708EA">
            <w:pPr>
              <w:pStyle w:val="TableParagraph"/>
              <w:spacing w:line="180" w:lineRule="exact"/>
              <w:jc w:val="center"/>
              <w:rPr>
                <w:rFonts w:ascii="Arial Narrow" w:hAnsi="Arial Narrow"/>
                <w:sz w:val="16"/>
                <w:szCs w:val="24"/>
                <w:lang w:val="es-ES"/>
              </w:rPr>
            </w:pPr>
            <w:r w:rsidRPr="00C60B2D">
              <w:rPr>
                <w:rFonts w:ascii="Arial Narrow" w:hAnsi="Arial Narrow"/>
                <w:sz w:val="16"/>
                <w:szCs w:val="24"/>
                <w:lang w:val="es-ES"/>
              </w:rPr>
              <w:t>*</w:t>
            </w:r>
          </w:p>
        </w:tc>
        <w:tc>
          <w:tcPr>
            <w:tcW w:w="1415" w:type="dxa"/>
            <w:tcBorders>
              <w:top w:val="single" w:sz="4" w:space="0" w:color="000000"/>
              <w:left w:val="single" w:sz="4" w:space="0" w:color="000000"/>
              <w:bottom w:val="single" w:sz="4" w:space="0" w:color="000000"/>
              <w:right w:val="single" w:sz="4" w:space="0" w:color="000000"/>
            </w:tcBorders>
          </w:tcPr>
          <w:p w14:paraId="2FEB0710" w14:textId="77777777" w:rsidR="00E708EA" w:rsidRPr="00C60B2D" w:rsidRDefault="00E708EA">
            <w:pPr>
              <w:pStyle w:val="TableParagraph"/>
              <w:spacing w:line="180" w:lineRule="exact"/>
              <w:jc w:val="center"/>
              <w:rPr>
                <w:rFonts w:ascii="Arial Narrow" w:hAnsi="Arial Narrow"/>
                <w:sz w:val="16"/>
                <w:szCs w:val="24"/>
                <w:lang w:val="es-ES"/>
              </w:rPr>
            </w:pPr>
            <w:r w:rsidRPr="00C60B2D">
              <w:rPr>
                <w:rFonts w:ascii="Arial Narrow" w:hAnsi="Arial Narrow"/>
                <w:sz w:val="16"/>
                <w:szCs w:val="24"/>
                <w:lang w:val="es-ES"/>
              </w:rPr>
              <w:t>200143</w:t>
            </w:r>
          </w:p>
        </w:tc>
        <w:tc>
          <w:tcPr>
            <w:tcW w:w="4500" w:type="dxa"/>
            <w:tcBorders>
              <w:top w:val="single" w:sz="4" w:space="0" w:color="000000"/>
              <w:left w:val="single" w:sz="4" w:space="0" w:color="000000"/>
              <w:bottom w:val="single" w:sz="4" w:space="0" w:color="000000"/>
              <w:right w:val="single" w:sz="4" w:space="0" w:color="000000"/>
            </w:tcBorders>
          </w:tcPr>
          <w:p w14:paraId="2FEB0711" w14:textId="77777777" w:rsidR="00E708EA" w:rsidRPr="00C60B2D" w:rsidRDefault="00E708EA">
            <w:pPr>
              <w:pStyle w:val="TableParagraph"/>
              <w:spacing w:line="180" w:lineRule="exact"/>
              <w:ind w:left="101"/>
              <w:rPr>
                <w:szCs w:val="24"/>
                <w:lang w:val="es-ES"/>
              </w:rPr>
            </w:pPr>
            <w:r w:rsidRPr="00C60B2D">
              <w:rPr>
                <w:rFonts w:ascii="Arial Narrow" w:hAnsi="Arial Narrow"/>
                <w:position w:val="1"/>
                <w:sz w:val="16"/>
                <w:szCs w:val="24"/>
                <w:lang w:val="es-ES"/>
              </w:rPr>
              <w:t>Válvula a acople de compresión de cobre</w:t>
            </w:r>
            <w:r w:rsidR="009F77BF">
              <w:rPr>
                <w:rFonts w:ascii="Arial Narrow" w:hAnsi="Arial Narrow"/>
                <w:position w:val="1"/>
                <w:sz w:val="16"/>
                <w:szCs w:val="24"/>
                <w:lang w:val="es-ES"/>
              </w:rPr>
              <w:t xml:space="preserve"> </w:t>
            </w:r>
            <w:r w:rsidRPr="00C60B2D">
              <w:rPr>
                <w:rFonts w:ascii="Arial Narrow" w:hAnsi="Arial Narrow"/>
                <w:spacing w:val="-1"/>
                <w:position w:val="5"/>
                <w:sz w:val="10"/>
                <w:szCs w:val="24"/>
                <w:lang w:val="es-ES"/>
              </w:rPr>
              <w:t>5</w:t>
            </w:r>
            <w:r w:rsidRPr="00C60B2D">
              <w:rPr>
                <w:rFonts w:ascii="Arial Narrow" w:hAnsi="Arial Narrow"/>
                <w:spacing w:val="-1"/>
                <w:position w:val="1"/>
                <w:sz w:val="16"/>
                <w:szCs w:val="24"/>
                <w:lang w:val="es-ES"/>
              </w:rPr>
              <w:t>/</w:t>
            </w:r>
            <w:r w:rsidRPr="00C60B2D">
              <w:rPr>
                <w:rFonts w:ascii="Arial Narrow" w:hAnsi="Arial Narrow"/>
                <w:spacing w:val="-1"/>
                <w:sz w:val="10"/>
                <w:szCs w:val="24"/>
                <w:lang w:val="es-ES"/>
              </w:rPr>
              <w:t>16</w:t>
            </w:r>
            <w:r w:rsidRPr="00C60B2D">
              <w:rPr>
                <w:rFonts w:ascii="Arial Narrow" w:hAnsi="Arial Narrow"/>
                <w:spacing w:val="-1"/>
                <w:position w:val="1"/>
                <w:sz w:val="16"/>
                <w:szCs w:val="24"/>
                <w:lang w:val="es-ES"/>
              </w:rPr>
              <w:t>”</w:t>
            </w:r>
            <w:r w:rsidRPr="00C60B2D">
              <w:rPr>
                <w:rFonts w:ascii="Arial Narrow" w:hAnsi="Arial Narrow"/>
                <w:spacing w:val="-6"/>
                <w:position w:val="1"/>
                <w:sz w:val="16"/>
                <w:szCs w:val="24"/>
                <w:lang w:val="es-ES"/>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2FEB0712"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2,5</w:t>
            </w:r>
            <w:r w:rsidRPr="00C60B2D">
              <w:rPr>
                <w:rFonts w:ascii="Arial Narrow" w:hAnsi="Arial Narrow"/>
                <w:spacing w:val="-4"/>
                <w:sz w:val="16"/>
                <w:szCs w:val="24"/>
                <w:lang w:val="es-ES"/>
              </w:rPr>
              <w:t xml:space="preserve"> lb.</w:t>
            </w:r>
          </w:p>
        </w:tc>
      </w:tr>
      <w:tr w:rsidR="00E708EA" w:rsidRPr="00C60B2D" w14:paraId="2FEB0718" w14:textId="77777777" w:rsidTr="00164ABB">
        <w:tc>
          <w:tcPr>
            <w:tcW w:w="1393" w:type="dxa"/>
            <w:tcBorders>
              <w:top w:val="single" w:sz="4" w:space="0" w:color="000000"/>
              <w:left w:val="single" w:sz="4" w:space="0" w:color="000000"/>
              <w:bottom w:val="single" w:sz="4" w:space="0" w:color="000000"/>
              <w:right w:val="single" w:sz="4" w:space="0" w:color="000000"/>
            </w:tcBorders>
          </w:tcPr>
          <w:p w14:paraId="2FEB0714"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w:t>
            </w:r>
          </w:p>
        </w:tc>
        <w:tc>
          <w:tcPr>
            <w:tcW w:w="1415" w:type="dxa"/>
            <w:tcBorders>
              <w:top w:val="single" w:sz="4" w:space="0" w:color="000000"/>
              <w:left w:val="single" w:sz="4" w:space="0" w:color="000000"/>
              <w:bottom w:val="single" w:sz="4" w:space="0" w:color="000000"/>
              <w:right w:val="single" w:sz="4" w:space="0" w:color="000000"/>
            </w:tcBorders>
          </w:tcPr>
          <w:p w14:paraId="2FEB0715" w14:textId="77777777" w:rsidR="00E708EA" w:rsidRPr="00C60B2D" w:rsidRDefault="00E708EA">
            <w:pPr>
              <w:pStyle w:val="TableParagraph"/>
              <w:spacing w:line="179" w:lineRule="exact"/>
              <w:ind w:left="1"/>
              <w:jc w:val="center"/>
              <w:rPr>
                <w:rFonts w:ascii="Arial Narrow" w:hAnsi="Arial Narrow"/>
                <w:sz w:val="16"/>
                <w:szCs w:val="24"/>
                <w:lang w:val="es-ES"/>
              </w:rPr>
            </w:pPr>
            <w:r w:rsidRPr="00C60B2D">
              <w:rPr>
                <w:rFonts w:ascii="Arial Narrow" w:hAnsi="Arial Narrow"/>
                <w:sz w:val="16"/>
                <w:szCs w:val="24"/>
                <w:lang w:val="es-ES"/>
              </w:rPr>
              <w:t>200101</w:t>
            </w:r>
          </w:p>
        </w:tc>
        <w:tc>
          <w:tcPr>
            <w:tcW w:w="4500" w:type="dxa"/>
            <w:tcBorders>
              <w:top w:val="single" w:sz="4" w:space="0" w:color="000000"/>
              <w:left w:val="single" w:sz="4" w:space="0" w:color="000000"/>
              <w:bottom w:val="single" w:sz="4" w:space="0" w:color="000000"/>
              <w:right w:val="single" w:sz="4" w:space="0" w:color="000000"/>
            </w:tcBorders>
          </w:tcPr>
          <w:p w14:paraId="2FEB0716" w14:textId="77777777" w:rsidR="00E708EA" w:rsidRPr="00C60B2D" w:rsidRDefault="00E708EA">
            <w:pPr>
              <w:pStyle w:val="TableParagraph"/>
              <w:spacing w:line="180" w:lineRule="exact"/>
              <w:ind w:left="102"/>
              <w:rPr>
                <w:szCs w:val="24"/>
                <w:lang w:val="es-ES"/>
              </w:rPr>
            </w:pPr>
            <w:r w:rsidRPr="00C60B2D">
              <w:rPr>
                <w:rFonts w:ascii="Arial Narrow" w:hAnsi="Arial Narrow"/>
                <w:position w:val="1"/>
                <w:sz w:val="16"/>
                <w:szCs w:val="24"/>
                <w:lang w:val="es-ES"/>
              </w:rPr>
              <w:t xml:space="preserve">Tabique de compresión de cobre </w:t>
            </w:r>
            <w:r w:rsidRPr="00C60B2D">
              <w:rPr>
                <w:rFonts w:ascii="Arial Narrow" w:hAnsi="Arial Narrow"/>
                <w:spacing w:val="-1"/>
                <w:position w:val="5"/>
                <w:sz w:val="10"/>
                <w:szCs w:val="24"/>
                <w:lang w:val="es-ES"/>
              </w:rPr>
              <w:t>5</w:t>
            </w:r>
            <w:r w:rsidRPr="00C60B2D">
              <w:rPr>
                <w:rFonts w:ascii="Arial Narrow" w:hAnsi="Arial Narrow"/>
                <w:spacing w:val="-1"/>
                <w:position w:val="1"/>
                <w:sz w:val="16"/>
                <w:szCs w:val="24"/>
                <w:lang w:val="es-ES"/>
              </w:rPr>
              <w:t>/</w:t>
            </w:r>
            <w:r w:rsidRPr="00C60B2D">
              <w:rPr>
                <w:rFonts w:ascii="Arial Narrow" w:hAnsi="Arial Narrow"/>
                <w:spacing w:val="-1"/>
                <w:sz w:val="10"/>
                <w:szCs w:val="24"/>
                <w:lang w:val="es-ES"/>
              </w:rPr>
              <w:t>16</w:t>
            </w:r>
            <w:r w:rsidRPr="00C60B2D">
              <w:rPr>
                <w:rFonts w:ascii="Arial Narrow" w:hAnsi="Arial Narrow"/>
                <w:spacing w:val="-1"/>
                <w:position w:val="1"/>
                <w:sz w:val="16"/>
                <w:szCs w:val="24"/>
                <w:lang w:val="es-ES"/>
              </w:rPr>
              <w:t>”</w:t>
            </w:r>
            <w:r w:rsidRPr="00C60B2D">
              <w:rPr>
                <w:rFonts w:ascii="Arial Narrow" w:hAnsi="Arial Narrow"/>
                <w:spacing w:val="-8"/>
                <w:position w:val="1"/>
                <w:sz w:val="16"/>
                <w:szCs w:val="24"/>
                <w:lang w:val="es-ES"/>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2FEB0717"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2,5</w:t>
            </w:r>
            <w:r w:rsidRPr="00C60B2D">
              <w:rPr>
                <w:rFonts w:ascii="Arial Narrow" w:hAnsi="Arial Narrow"/>
                <w:spacing w:val="-4"/>
                <w:sz w:val="16"/>
                <w:szCs w:val="24"/>
                <w:lang w:val="es-ES"/>
              </w:rPr>
              <w:t xml:space="preserve"> lb.</w:t>
            </w:r>
          </w:p>
        </w:tc>
      </w:tr>
      <w:tr w:rsidR="00E708EA" w:rsidRPr="00C60B2D" w14:paraId="2FEB071D" w14:textId="77777777" w:rsidTr="00164ABB">
        <w:tc>
          <w:tcPr>
            <w:tcW w:w="1393" w:type="dxa"/>
            <w:tcBorders>
              <w:top w:val="single" w:sz="4" w:space="0" w:color="000000"/>
              <w:left w:val="single" w:sz="4" w:space="0" w:color="000000"/>
              <w:bottom w:val="single" w:sz="4" w:space="0" w:color="000000"/>
              <w:right w:val="single" w:sz="4" w:space="0" w:color="000000"/>
            </w:tcBorders>
          </w:tcPr>
          <w:p w14:paraId="2FEB0719"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w:t>
            </w:r>
          </w:p>
        </w:tc>
        <w:tc>
          <w:tcPr>
            <w:tcW w:w="1415" w:type="dxa"/>
            <w:tcBorders>
              <w:top w:val="single" w:sz="4" w:space="0" w:color="000000"/>
              <w:left w:val="single" w:sz="4" w:space="0" w:color="000000"/>
              <w:bottom w:val="single" w:sz="4" w:space="0" w:color="000000"/>
              <w:right w:val="single" w:sz="4" w:space="0" w:color="000000"/>
            </w:tcBorders>
          </w:tcPr>
          <w:p w14:paraId="2FEB071A" w14:textId="77777777" w:rsidR="00E708EA" w:rsidRPr="00C60B2D" w:rsidRDefault="00E708EA">
            <w:pPr>
              <w:pStyle w:val="TableParagraph"/>
              <w:spacing w:line="179" w:lineRule="exact"/>
              <w:ind w:left="1"/>
              <w:jc w:val="center"/>
              <w:rPr>
                <w:rFonts w:ascii="Arial Narrow" w:hAnsi="Arial Narrow"/>
                <w:sz w:val="16"/>
                <w:szCs w:val="24"/>
                <w:lang w:val="es-ES"/>
              </w:rPr>
            </w:pPr>
            <w:r w:rsidRPr="00C60B2D">
              <w:rPr>
                <w:rFonts w:ascii="Arial Narrow" w:hAnsi="Arial Narrow"/>
                <w:sz w:val="16"/>
                <w:szCs w:val="24"/>
                <w:lang w:val="es-ES"/>
              </w:rPr>
              <w:t>200111</w:t>
            </w:r>
          </w:p>
        </w:tc>
        <w:tc>
          <w:tcPr>
            <w:tcW w:w="4500" w:type="dxa"/>
            <w:tcBorders>
              <w:top w:val="single" w:sz="4" w:space="0" w:color="000000"/>
              <w:left w:val="single" w:sz="4" w:space="0" w:color="000000"/>
              <w:bottom w:val="single" w:sz="4" w:space="0" w:color="000000"/>
              <w:right w:val="single" w:sz="4" w:space="0" w:color="000000"/>
            </w:tcBorders>
          </w:tcPr>
          <w:p w14:paraId="2FEB071B" w14:textId="77777777" w:rsidR="00E708EA" w:rsidRPr="00C60B2D" w:rsidRDefault="00E708EA">
            <w:pPr>
              <w:pStyle w:val="TableParagraph"/>
              <w:spacing w:line="180" w:lineRule="exact"/>
              <w:ind w:left="102"/>
              <w:rPr>
                <w:szCs w:val="24"/>
                <w:lang w:val="es-ES"/>
              </w:rPr>
            </w:pPr>
            <w:r w:rsidRPr="00C60B2D">
              <w:rPr>
                <w:rFonts w:ascii="Arial Narrow" w:hAnsi="Arial Narrow"/>
                <w:position w:val="1"/>
                <w:sz w:val="16"/>
                <w:szCs w:val="24"/>
                <w:lang w:val="es-ES"/>
              </w:rPr>
              <w:t xml:space="preserve">Codo de compresión de cobre </w:t>
            </w:r>
            <w:r w:rsidRPr="00C60B2D">
              <w:rPr>
                <w:rFonts w:ascii="Arial Narrow" w:hAnsi="Arial Narrow"/>
                <w:spacing w:val="-1"/>
                <w:position w:val="5"/>
                <w:sz w:val="10"/>
                <w:szCs w:val="24"/>
                <w:lang w:val="es-ES"/>
              </w:rPr>
              <w:t>5</w:t>
            </w:r>
            <w:r w:rsidRPr="00C60B2D">
              <w:rPr>
                <w:rFonts w:ascii="Arial Narrow" w:hAnsi="Arial Narrow"/>
                <w:spacing w:val="-1"/>
                <w:position w:val="1"/>
                <w:sz w:val="16"/>
                <w:szCs w:val="24"/>
                <w:lang w:val="es-ES"/>
              </w:rPr>
              <w:t>/</w:t>
            </w:r>
            <w:r w:rsidRPr="00C60B2D">
              <w:rPr>
                <w:rFonts w:ascii="Arial Narrow" w:hAnsi="Arial Narrow"/>
                <w:spacing w:val="-1"/>
                <w:sz w:val="10"/>
                <w:szCs w:val="24"/>
                <w:lang w:val="es-ES"/>
              </w:rPr>
              <w:t>16</w:t>
            </w:r>
            <w:r w:rsidRPr="00C60B2D">
              <w:rPr>
                <w:rFonts w:ascii="Arial Narrow" w:hAnsi="Arial Narrow"/>
                <w:spacing w:val="-1"/>
                <w:position w:val="1"/>
                <w:sz w:val="16"/>
                <w:szCs w:val="24"/>
                <w:lang w:val="es-ES"/>
              </w:rPr>
              <w:t>”</w:t>
            </w:r>
            <w:r w:rsidRPr="00C60B2D">
              <w:rPr>
                <w:rFonts w:ascii="Arial Narrow" w:hAnsi="Arial Narrow"/>
                <w:spacing w:val="-8"/>
                <w:position w:val="1"/>
                <w:sz w:val="16"/>
                <w:szCs w:val="24"/>
                <w:lang w:val="es-ES"/>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2FEB071C"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2,5</w:t>
            </w:r>
            <w:r w:rsidRPr="00C60B2D">
              <w:rPr>
                <w:rFonts w:ascii="Arial Narrow" w:hAnsi="Arial Narrow"/>
                <w:spacing w:val="-4"/>
                <w:sz w:val="16"/>
                <w:szCs w:val="24"/>
                <w:lang w:val="es-ES"/>
              </w:rPr>
              <w:t xml:space="preserve"> lb.</w:t>
            </w:r>
          </w:p>
        </w:tc>
      </w:tr>
      <w:tr w:rsidR="00E708EA" w:rsidRPr="00C60B2D" w14:paraId="2FEB0722" w14:textId="77777777" w:rsidTr="00164ABB">
        <w:tc>
          <w:tcPr>
            <w:tcW w:w="1393" w:type="dxa"/>
            <w:tcBorders>
              <w:top w:val="single" w:sz="4" w:space="0" w:color="000000"/>
              <w:left w:val="single" w:sz="4" w:space="0" w:color="000000"/>
              <w:bottom w:val="single" w:sz="4" w:space="0" w:color="000000"/>
              <w:right w:val="single" w:sz="4" w:space="0" w:color="000000"/>
            </w:tcBorders>
          </w:tcPr>
          <w:p w14:paraId="2FEB071E" w14:textId="77777777" w:rsidR="00E708EA" w:rsidRPr="00C60B2D" w:rsidRDefault="00E708EA">
            <w:pPr>
              <w:pStyle w:val="TableParagraph"/>
              <w:spacing w:line="180" w:lineRule="exact"/>
              <w:jc w:val="center"/>
              <w:rPr>
                <w:rFonts w:ascii="Arial Narrow" w:hAnsi="Arial Narrow"/>
                <w:sz w:val="16"/>
                <w:szCs w:val="24"/>
                <w:lang w:val="es-ES"/>
              </w:rPr>
            </w:pPr>
            <w:r w:rsidRPr="00C60B2D">
              <w:rPr>
                <w:rFonts w:ascii="Arial Narrow" w:hAnsi="Arial Narrow"/>
                <w:sz w:val="16"/>
                <w:szCs w:val="24"/>
                <w:lang w:val="es-ES"/>
              </w:rPr>
              <w:t>*</w:t>
            </w:r>
          </w:p>
        </w:tc>
        <w:tc>
          <w:tcPr>
            <w:tcW w:w="1415" w:type="dxa"/>
            <w:tcBorders>
              <w:top w:val="single" w:sz="4" w:space="0" w:color="000000"/>
              <w:left w:val="single" w:sz="4" w:space="0" w:color="000000"/>
              <w:bottom w:val="single" w:sz="4" w:space="0" w:color="000000"/>
              <w:right w:val="single" w:sz="4" w:space="0" w:color="000000"/>
            </w:tcBorders>
          </w:tcPr>
          <w:p w14:paraId="2FEB071F" w14:textId="77777777" w:rsidR="00E708EA" w:rsidRPr="00C60B2D" w:rsidRDefault="00E708EA">
            <w:pPr>
              <w:pStyle w:val="TableParagraph"/>
              <w:spacing w:line="180" w:lineRule="exact"/>
              <w:ind w:left="1"/>
              <w:jc w:val="center"/>
              <w:rPr>
                <w:rFonts w:ascii="Arial Narrow" w:hAnsi="Arial Narrow"/>
                <w:sz w:val="16"/>
                <w:szCs w:val="24"/>
                <w:lang w:val="es-ES"/>
              </w:rPr>
            </w:pPr>
            <w:r w:rsidRPr="00C60B2D">
              <w:rPr>
                <w:rFonts w:ascii="Arial Narrow" w:hAnsi="Arial Narrow"/>
                <w:sz w:val="16"/>
                <w:szCs w:val="24"/>
                <w:lang w:val="es-ES"/>
              </w:rPr>
              <w:t>200121</w:t>
            </w:r>
          </w:p>
        </w:tc>
        <w:tc>
          <w:tcPr>
            <w:tcW w:w="4500" w:type="dxa"/>
            <w:tcBorders>
              <w:top w:val="single" w:sz="4" w:space="0" w:color="000000"/>
              <w:left w:val="single" w:sz="4" w:space="0" w:color="000000"/>
              <w:bottom w:val="single" w:sz="4" w:space="0" w:color="000000"/>
              <w:right w:val="single" w:sz="4" w:space="0" w:color="000000"/>
            </w:tcBorders>
          </w:tcPr>
          <w:p w14:paraId="2FEB0720" w14:textId="77777777" w:rsidR="00E708EA" w:rsidRPr="00C60B2D" w:rsidRDefault="00E708EA">
            <w:pPr>
              <w:pStyle w:val="TableParagraph"/>
              <w:spacing w:line="180" w:lineRule="exact"/>
              <w:ind w:left="102"/>
              <w:rPr>
                <w:szCs w:val="24"/>
                <w:lang w:val="es-ES"/>
              </w:rPr>
            </w:pPr>
            <w:r w:rsidRPr="00C60B2D">
              <w:rPr>
                <w:rFonts w:ascii="Arial Narrow" w:hAnsi="Arial Narrow"/>
                <w:position w:val="1"/>
                <w:sz w:val="16"/>
                <w:szCs w:val="24"/>
                <w:lang w:val="es-ES"/>
              </w:rPr>
              <w:t xml:space="preserve">Conexión T de compresión de cobre </w:t>
            </w:r>
            <w:r w:rsidRPr="00C60B2D">
              <w:rPr>
                <w:rFonts w:ascii="Arial Narrow" w:hAnsi="Arial Narrow"/>
                <w:spacing w:val="-1"/>
                <w:position w:val="5"/>
                <w:sz w:val="10"/>
                <w:szCs w:val="24"/>
                <w:lang w:val="es-ES"/>
              </w:rPr>
              <w:t>5</w:t>
            </w:r>
            <w:r w:rsidRPr="00C60B2D">
              <w:rPr>
                <w:rFonts w:ascii="Arial Narrow" w:hAnsi="Arial Narrow"/>
                <w:spacing w:val="-1"/>
                <w:position w:val="1"/>
                <w:sz w:val="16"/>
                <w:szCs w:val="24"/>
                <w:lang w:val="es-ES"/>
              </w:rPr>
              <w:t>/</w:t>
            </w:r>
            <w:r w:rsidRPr="00C60B2D">
              <w:rPr>
                <w:rFonts w:ascii="Arial Narrow" w:hAnsi="Arial Narrow"/>
                <w:spacing w:val="-1"/>
                <w:sz w:val="10"/>
                <w:szCs w:val="24"/>
                <w:lang w:val="es-ES"/>
              </w:rPr>
              <w:t>16</w:t>
            </w:r>
            <w:r w:rsidRPr="00C60B2D">
              <w:rPr>
                <w:rFonts w:ascii="Arial Narrow" w:hAnsi="Arial Narrow"/>
                <w:spacing w:val="-1"/>
                <w:position w:val="1"/>
                <w:sz w:val="16"/>
                <w:szCs w:val="24"/>
                <w:lang w:val="es-ES"/>
              </w:rPr>
              <w:t>”</w:t>
            </w:r>
            <w:r w:rsidRPr="00C60B2D">
              <w:rPr>
                <w:rFonts w:ascii="Arial Narrow" w:hAnsi="Arial Narrow"/>
                <w:spacing w:val="-8"/>
                <w:position w:val="1"/>
                <w:sz w:val="16"/>
                <w:szCs w:val="24"/>
                <w:lang w:val="es-ES"/>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2FEB0721"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2,5</w:t>
            </w:r>
            <w:r w:rsidRPr="00C60B2D">
              <w:rPr>
                <w:rFonts w:ascii="Arial Narrow" w:hAnsi="Arial Narrow"/>
                <w:spacing w:val="-4"/>
                <w:sz w:val="16"/>
                <w:szCs w:val="24"/>
                <w:lang w:val="es-ES"/>
              </w:rPr>
              <w:t xml:space="preserve"> lb.</w:t>
            </w:r>
          </w:p>
        </w:tc>
      </w:tr>
      <w:tr w:rsidR="00E708EA" w:rsidRPr="00C60B2D" w14:paraId="2FEB0727" w14:textId="77777777" w:rsidTr="00164ABB">
        <w:tc>
          <w:tcPr>
            <w:tcW w:w="1393" w:type="dxa"/>
            <w:tcBorders>
              <w:top w:val="single" w:sz="4" w:space="0" w:color="000000"/>
              <w:left w:val="single" w:sz="4" w:space="0" w:color="000000"/>
              <w:bottom w:val="single" w:sz="4" w:space="0" w:color="000000"/>
              <w:right w:val="single" w:sz="4" w:space="0" w:color="000000"/>
            </w:tcBorders>
          </w:tcPr>
          <w:p w14:paraId="2FEB0723"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1</w:t>
            </w:r>
          </w:p>
        </w:tc>
        <w:tc>
          <w:tcPr>
            <w:tcW w:w="1415" w:type="dxa"/>
            <w:tcBorders>
              <w:top w:val="single" w:sz="4" w:space="0" w:color="000000"/>
              <w:left w:val="single" w:sz="4" w:space="0" w:color="000000"/>
              <w:bottom w:val="single" w:sz="4" w:space="0" w:color="000000"/>
              <w:right w:val="single" w:sz="4" w:space="0" w:color="000000"/>
            </w:tcBorders>
          </w:tcPr>
          <w:p w14:paraId="2FEB0724"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500001</w:t>
            </w:r>
          </w:p>
        </w:tc>
        <w:tc>
          <w:tcPr>
            <w:tcW w:w="4500" w:type="dxa"/>
            <w:tcBorders>
              <w:top w:val="single" w:sz="4" w:space="0" w:color="000000"/>
              <w:left w:val="single" w:sz="4" w:space="0" w:color="000000"/>
              <w:bottom w:val="single" w:sz="4" w:space="0" w:color="000000"/>
              <w:right w:val="single" w:sz="4" w:space="0" w:color="000000"/>
            </w:tcBorders>
          </w:tcPr>
          <w:p w14:paraId="2FEB0725" w14:textId="77777777" w:rsidR="00E708EA" w:rsidRPr="00C60B2D" w:rsidRDefault="00E708EA">
            <w:pPr>
              <w:pStyle w:val="TableParagraph"/>
              <w:spacing w:line="180" w:lineRule="exact"/>
              <w:ind w:left="101"/>
              <w:rPr>
                <w:szCs w:val="24"/>
                <w:lang w:val="es-ES"/>
              </w:rPr>
            </w:pPr>
            <w:r w:rsidRPr="00C60B2D">
              <w:rPr>
                <w:rFonts w:ascii="Arial Narrow" w:hAnsi="Arial Narrow"/>
                <w:sz w:val="16"/>
                <w:szCs w:val="24"/>
                <w:lang w:val="es-ES"/>
              </w:rPr>
              <w:t>Boquilla de inundación total de químico seco pequeña</w:t>
            </w:r>
          </w:p>
        </w:tc>
        <w:tc>
          <w:tcPr>
            <w:tcW w:w="1548" w:type="dxa"/>
            <w:tcBorders>
              <w:top w:val="single" w:sz="4" w:space="0" w:color="000000"/>
              <w:left w:val="single" w:sz="4" w:space="0" w:color="000000"/>
              <w:bottom w:val="single" w:sz="4" w:space="0" w:color="000000"/>
              <w:right w:val="single" w:sz="4" w:space="0" w:color="000000"/>
            </w:tcBorders>
          </w:tcPr>
          <w:p w14:paraId="2FEB0726"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2,5</w:t>
            </w:r>
            <w:r w:rsidRPr="00C60B2D">
              <w:rPr>
                <w:rFonts w:ascii="Arial Narrow" w:hAnsi="Arial Narrow"/>
                <w:spacing w:val="-4"/>
                <w:sz w:val="16"/>
                <w:szCs w:val="24"/>
                <w:lang w:val="es-ES"/>
              </w:rPr>
              <w:t xml:space="preserve"> lb.</w:t>
            </w:r>
          </w:p>
        </w:tc>
      </w:tr>
      <w:tr w:rsidR="00E708EA" w:rsidRPr="00C60B2D" w14:paraId="2FEB072C" w14:textId="77777777" w:rsidTr="00164ABB">
        <w:tc>
          <w:tcPr>
            <w:tcW w:w="1393" w:type="dxa"/>
            <w:tcBorders>
              <w:top w:val="single" w:sz="4" w:space="0" w:color="000000"/>
              <w:left w:val="single" w:sz="4" w:space="0" w:color="000000"/>
              <w:bottom w:val="single" w:sz="4" w:space="0" w:color="000000"/>
              <w:right w:val="single" w:sz="4" w:space="0" w:color="000000"/>
            </w:tcBorders>
          </w:tcPr>
          <w:p w14:paraId="2FEB0728"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3</w:t>
            </w:r>
          </w:p>
        </w:tc>
        <w:tc>
          <w:tcPr>
            <w:tcW w:w="1415" w:type="dxa"/>
            <w:tcBorders>
              <w:top w:val="single" w:sz="4" w:space="0" w:color="000000"/>
              <w:left w:val="single" w:sz="4" w:space="0" w:color="000000"/>
              <w:bottom w:val="single" w:sz="4" w:space="0" w:color="000000"/>
              <w:right w:val="single" w:sz="4" w:space="0" w:color="000000"/>
            </w:tcBorders>
          </w:tcPr>
          <w:p w14:paraId="2FEB0729"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200144</w:t>
            </w:r>
          </w:p>
        </w:tc>
        <w:tc>
          <w:tcPr>
            <w:tcW w:w="4500" w:type="dxa"/>
            <w:tcBorders>
              <w:top w:val="single" w:sz="4" w:space="0" w:color="000000"/>
              <w:left w:val="single" w:sz="4" w:space="0" w:color="000000"/>
              <w:bottom w:val="single" w:sz="4" w:space="0" w:color="000000"/>
              <w:right w:val="single" w:sz="4" w:space="0" w:color="000000"/>
            </w:tcBorders>
          </w:tcPr>
          <w:p w14:paraId="2FEB072A" w14:textId="77777777" w:rsidR="00E708EA" w:rsidRPr="00C60B2D" w:rsidRDefault="00E708EA">
            <w:pPr>
              <w:pStyle w:val="TableParagraph"/>
              <w:spacing w:line="180" w:lineRule="exact"/>
              <w:ind w:left="101"/>
              <w:rPr>
                <w:szCs w:val="24"/>
                <w:lang w:val="es-ES"/>
              </w:rPr>
            </w:pPr>
            <w:r w:rsidRPr="00C60B2D">
              <w:rPr>
                <w:rFonts w:ascii="Arial Narrow" w:hAnsi="Arial Narrow"/>
                <w:position w:val="1"/>
                <w:sz w:val="16"/>
                <w:szCs w:val="24"/>
                <w:lang w:val="es-ES"/>
              </w:rPr>
              <w:t>Válvula a acople de compresión de cobre</w:t>
            </w:r>
            <w:r w:rsidR="009F77BF">
              <w:rPr>
                <w:rFonts w:ascii="Arial Narrow" w:hAnsi="Arial Narrow"/>
                <w:position w:val="1"/>
                <w:sz w:val="16"/>
                <w:szCs w:val="24"/>
                <w:lang w:val="es-ES"/>
              </w:rPr>
              <w:t xml:space="preserve"> </w:t>
            </w:r>
            <w:r w:rsidRPr="00C60B2D">
              <w:rPr>
                <w:rFonts w:ascii="Arial Narrow" w:hAnsi="Arial Narrow"/>
                <w:spacing w:val="-1"/>
                <w:position w:val="5"/>
                <w:sz w:val="10"/>
                <w:szCs w:val="24"/>
                <w:lang w:val="es-ES"/>
              </w:rPr>
              <w:t>1</w:t>
            </w:r>
            <w:r w:rsidRPr="00C60B2D">
              <w:rPr>
                <w:rFonts w:ascii="Arial Narrow" w:hAnsi="Arial Narrow"/>
                <w:spacing w:val="-1"/>
                <w:position w:val="1"/>
                <w:sz w:val="16"/>
                <w:szCs w:val="24"/>
                <w:lang w:val="es-ES"/>
              </w:rPr>
              <w:t>/</w:t>
            </w:r>
            <w:r w:rsidRPr="00C60B2D">
              <w:rPr>
                <w:rFonts w:ascii="Arial Narrow" w:hAnsi="Arial Narrow"/>
                <w:spacing w:val="-1"/>
                <w:sz w:val="10"/>
                <w:szCs w:val="24"/>
                <w:lang w:val="es-ES"/>
              </w:rPr>
              <w:t>2</w:t>
            </w:r>
            <w:r w:rsidRPr="00C60B2D">
              <w:rPr>
                <w:rFonts w:ascii="Arial Narrow" w:hAnsi="Arial Narrow"/>
                <w:spacing w:val="-1"/>
                <w:position w:val="1"/>
                <w:sz w:val="16"/>
                <w:szCs w:val="24"/>
                <w:lang w:val="es-ES"/>
              </w:rPr>
              <w:t>”</w:t>
            </w:r>
            <w:r w:rsidRPr="00C60B2D">
              <w:rPr>
                <w:rFonts w:ascii="Arial Narrow" w:hAnsi="Arial Narrow"/>
                <w:spacing w:val="-6"/>
                <w:position w:val="1"/>
                <w:sz w:val="16"/>
                <w:szCs w:val="24"/>
                <w:lang w:val="es-ES"/>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2FEB072B"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 xml:space="preserve">5; 10 y </w:t>
            </w:r>
            <w:r w:rsidRPr="00C60B2D">
              <w:rPr>
                <w:rFonts w:ascii="Arial Narrow" w:hAnsi="Arial Narrow"/>
                <w:spacing w:val="-1"/>
                <w:sz w:val="16"/>
                <w:szCs w:val="24"/>
                <w:lang w:val="es-ES"/>
              </w:rPr>
              <w:t>20</w:t>
            </w:r>
            <w:r w:rsidRPr="00C60B2D">
              <w:rPr>
                <w:rFonts w:ascii="Arial Narrow" w:hAnsi="Arial Narrow"/>
                <w:sz w:val="16"/>
                <w:szCs w:val="24"/>
                <w:lang w:val="es-ES"/>
              </w:rPr>
              <w:t xml:space="preserve"> </w:t>
            </w:r>
            <w:r w:rsidRPr="00C60B2D">
              <w:rPr>
                <w:rFonts w:ascii="Arial Narrow" w:hAnsi="Arial Narrow"/>
                <w:spacing w:val="-1"/>
                <w:sz w:val="16"/>
                <w:szCs w:val="24"/>
                <w:lang w:val="es-ES"/>
              </w:rPr>
              <w:t>lb.</w:t>
            </w:r>
          </w:p>
        </w:tc>
      </w:tr>
      <w:tr w:rsidR="00E708EA" w:rsidRPr="00C60B2D" w14:paraId="2FEB0731" w14:textId="77777777" w:rsidTr="00164ABB">
        <w:tc>
          <w:tcPr>
            <w:tcW w:w="1393" w:type="dxa"/>
            <w:tcBorders>
              <w:top w:val="single" w:sz="4" w:space="0" w:color="000000"/>
              <w:left w:val="single" w:sz="4" w:space="0" w:color="000000"/>
              <w:bottom w:val="single" w:sz="4" w:space="0" w:color="000000"/>
              <w:right w:val="single" w:sz="4" w:space="0" w:color="000000"/>
            </w:tcBorders>
          </w:tcPr>
          <w:p w14:paraId="2FEB072D" w14:textId="77777777" w:rsidR="00E708EA" w:rsidRPr="00C60B2D" w:rsidRDefault="00E708EA">
            <w:pPr>
              <w:pStyle w:val="TableParagraph"/>
              <w:spacing w:line="180" w:lineRule="exact"/>
              <w:jc w:val="center"/>
              <w:rPr>
                <w:rFonts w:ascii="Arial Narrow" w:hAnsi="Arial Narrow"/>
                <w:sz w:val="16"/>
                <w:szCs w:val="24"/>
                <w:lang w:val="es-ES"/>
              </w:rPr>
            </w:pPr>
            <w:r w:rsidRPr="00C60B2D">
              <w:rPr>
                <w:rFonts w:ascii="Arial Narrow" w:hAnsi="Arial Narrow"/>
                <w:sz w:val="16"/>
                <w:szCs w:val="24"/>
                <w:lang w:val="es-ES"/>
              </w:rPr>
              <w:t>6</w:t>
            </w:r>
          </w:p>
        </w:tc>
        <w:tc>
          <w:tcPr>
            <w:tcW w:w="1415" w:type="dxa"/>
            <w:tcBorders>
              <w:top w:val="single" w:sz="4" w:space="0" w:color="000000"/>
              <w:left w:val="single" w:sz="4" w:space="0" w:color="000000"/>
              <w:bottom w:val="single" w:sz="4" w:space="0" w:color="000000"/>
              <w:right w:val="single" w:sz="4" w:space="0" w:color="000000"/>
            </w:tcBorders>
          </w:tcPr>
          <w:p w14:paraId="2FEB072E" w14:textId="77777777" w:rsidR="00E708EA" w:rsidRPr="00C60B2D" w:rsidRDefault="00E708EA">
            <w:pPr>
              <w:pStyle w:val="TableParagraph"/>
              <w:spacing w:line="180" w:lineRule="exact"/>
              <w:jc w:val="center"/>
              <w:rPr>
                <w:rFonts w:ascii="Arial Narrow" w:hAnsi="Arial Narrow"/>
                <w:sz w:val="16"/>
                <w:szCs w:val="24"/>
                <w:lang w:val="es-ES"/>
              </w:rPr>
            </w:pPr>
            <w:r w:rsidRPr="00C60B2D">
              <w:rPr>
                <w:rFonts w:ascii="Arial Narrow" w:hAnsi="Arial Narrow"/>
                <w:sz w:val="16"/>
                <w:szCs w:val="24"/>
                <w:lang w:val="es-ES"/>
              </w:rPr>
              <w:t>200145</w:t>
            </w:r>
          </w:p>
        </w:tc>
        <w:tc>
          <w:tcPr>
            <w:tcW w:w="4500" w:type="dxa"/>
            <w:tcBorders>
              <w:top w:val="single" w:sz="4" w:space="0" w:color="000000"/>
              <w:left w:val="single" w:sz="4" w:space="0" w:color="000000"/>
              <w:bottom w:val="single" w:sz="4" w:space="0" w:color="000000"/>
              <w:right w:val="single" w:sz="4" w:space="0" w:color="000000"/>
            </w:tcBorders>
          </w:tcPr>
          <w:p w14:paraId="2FEB072F" w14:textId="77777777" w:rsidR="00E708EA" w:rsidRPr="00C60B2D" w:rsidRDefault="00E708EA">
            <w:pPr>
              <w:pStyle w:val="TableParagraph"/>
              <w:spacing w:line="180" w:lineRule="exact"/>
              <w:ind w:left="101"/>
              <w:rPr>
                <w:szCs w:val="24"/>
                <w:lang w:val="es-ES"/>
              </w:rPr>
            </w:pPr>
            <w:r w:rsidRPr="00C60B2D">
              <w:rPr>
                <w:rFonts w:ascii="Arial Narrow" w:hAnsi="Arial Narrow"/>
                <w:spacing w:val="-8"/>
                <w:sz w:val="16"/>
                <w:szCs w:val="24"/>
                <w:lang w:val="es-ES"/>
              </w:rPr>
              <w:t xml:space="preserve">Tabique de compresión de cobre </w:t>
            </w:r>
            <w:r w:rsidRPr="00C60B2D">
              <w:rPr>
                <w:rFonts w:ascii="Arial Narrow" w:hAnsi="Arial Narrow"/>
                <w:sz w:val="16"/>
                <w:szCs w:val="24"/>
                <w:lang w:val="es-ES"/>
              </w:rPr>
              <w:t>½”</w:t>
            </w:r>
          </w:p>
        </w:tc>
        <w:tc>
          <w:tcPr>
            <w:tcW w:w="1548" w:type="dxa"/>
            <w:tcBorders>
              <w:top w:val="single" w:sz="4" w:space="0" w:color="000000"/>
              <w:left w:val="single" w:sz="4" w:space="0" w:color="000000"/>
              <w:bottom w:val="single" w:sz="4" w:space="0" w:color="000000"/>
              <w:right w:val="single" w:sz="4" w:space="0" w:color="000000"/>
            </w:tcBorders>
          </w:tcPr>
          <w:p w14:paraId="2FEB0730"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 xml:space="preserve">5; 10 y </w:t>
            </w:r>
            <w:r w:rsidRPr="00C60B2D">
              <w:rPr>
                <w:rFonts w:ascii="Arial Narrow" w:hAnsi="Arial Narrow"/>
                <w:spacing w:val="-1"/>
                <w:sz w:val="16"/>
                <w:szCs w:val="24"/>
                <w:lang w:val="es-ES"/>
              </w:rPr>
              <w:t>20</w:t>
            </w:r>
            <w:r w:rsidRPr="00C60B2D">
              <w:rPr>
                <w:rFonts w:ascii="Arial Narrow" w:hAnsi="Arial Narrow"/>
                <w:sz w:val="16"/>
                <w:szCs w:val="24"/>
                <w:lang w:val="es-ES"/>
              </w:rPr>
              <w:t xml:space="preserve"> </w:t>
            </w:r>
            <w:r w:rsidRPr="00C60B2D">
              <w:rPr>
                <w:rFonts w:ascii="Arial Narrow" w:hAnsi="Arial Narrow"/>
                <w:spacing w:val="-1"/>
                <w:sz w:val="16"/>
                <w:szCs w:val="24"/>
                <w:lang w:val="es-ES"/>
              </w:rPr>
              <w:t>lb.</w:t>
            </w:r>
          </w:p>
        </w:tc>
      </w:tr>
      <w:tr w:rsidR="00E708EA" w:rsidRPr="00C60B2D" w14:paraId="2FEB0736" w14:textId="77777777" w:rsidTr="00164ABB">
        <w:tc>
          <w:tcPr>
            <w:tcW w:w="1393" w:type="dxa"/>
            <w:tcBorders>
              <w:top w:val="single" w:sz="4" w:space="0" w:color="000000"/>
              <w:left w:val="single" w:sz="4" w:space="0" w:color="000000"/>
              <w:bottom w:val="single" w:sz="4" w:space="0" w:color="000000"/>
              <w:right w:val="single" w:sz="4" w:space="0" w:color="000000"/>
            </w:tcBorders>
          </w:tcPr>
          <w:p w14:paraId="2FEB0732"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w:t>
            </w:r>
          </w:p>
        </w:tc>
        <w:tc>
          <w:tcPr>
            <w:tcW w:w="1415" w:type="dxa"/>
            <w:tcBorders>
              <w:top w:val="single" w:sz="4" w:space="0" w:color="000000"/>
              <w:left w:val="single" w:sz="4" w:space="0" w:color="000000"/>
              <w:bottom w:val="single" w:sz="4" w:space="0" w:color="000000"/>
              <w:right w:val="single" w:sz="4" w:space="0" w:color="000000"/>
            </w:tcBorders>
          </w:tcPr>
          <w:p w14:paraId="2FEB0733"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200147</w:t>
            </w:r>
          </w:p>
        </w:tc>
        <w:tc>
          <w:tcPr>
            <w:tcW w:w="4500" w:type="dxa"/>
            <w:tcBorders>
              <w:top w:val="single" w:sz="4" w:space="0" w:color="000000"/>
              <w:left w:val="single" w:sz="4" w:space="0" w:color="000000"/>
              <w:bottom w:val="single" w:sz="4" w:space="0" w:color="000000"/>
              <w:right w:val="single" w:sz="4" w:space="0" w:color="000000"/>
            </w:tcBorders>
          </w:tcPr>
          <w:p w14:paraId="2FEB0734" w14:textId="77777777" w:rsidR="00E708EA" w:rsidRPr="00C60B2D" w:rsidRDefault="00E708EA">
            <w:pPr>
              <w:pStyle w:val="TableParagraph"/>
              <w:spacing w:line="180" w:lineRule="exact"/>
              <w:ind w:left="101"/>
              <w:rPr>
                <w:szCs w:val="24"/>
                <w:lang w:val="es-ES"/>
              </w:rPr>
            </w:pPr>
            <w:r w:rsidRPr="00C60B2D">
              <w:rPr>
                <w:rFonts w:ascii="Arial Narrow" w:hAnsi="Arial Narrow"/>
                <w:spacing w:val="-8"/>
                <w:sz w:val="16"/>
                <w:szCs w:val="24"/>
                <w:lang w:val="es-ES"/>
              </w:rPr>
              <w:t xml:space="preserve">Unión de compresión de cobre </w:t>
            </w:r>
            <w:r w:rsidRPr="00C60B2D">
              <w:rPr>
                <w:rFonts w:ascii="Arial Narrow" w:hAnsi="Arial Narrow"/>
                <w:sz w:val="16"/>
                <w:szCs w:val="24"/>
                <w:lang w:val="es-ES"/>
              </w:rPr>
              <w:t>½”</w:t>
            </w:r>
          </w:p>
        </w:tc>
        <w:tc>
          <w:tcPr>
            <w:tcW w:w="1548" w:type="dxa"/>
            <w:tcBorders>
              <w:top w:val="single" w:sz="4" w:space="0" w:color="000000"/>
              <w:left w:val="single" w:sz="4" w:space="0" w:color="000000"/>
              <w:bottom w:val="single" w:sz="4" w:space="0" w:color="000000"/>
              <w:right w:val="single" w:sz="4" w:space="0" w:color="000000"/>
            </w:tcBorders>
          </w:tcPr>
          <w:p w14:paraId="2FEB0735"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 xml:space="preserve">5; 10 y </w:t>
            </w:r>
            <w:r w:rsidRPr="00C60B2D">
              <w:rPr>
                <w:rFonts w:ascii="Arial Narrow" w:hAnsi="Arial Narrow"/>
                <w:spacing w:val="-1"/>
                <w:sz w:val="16"/>
                <w:szCs w:val="24"/>
                <w:lang w:val="es-ES"/>
              </w:rPr>
              <w:t>20</w:t>
            </w:r>
            <w:r w:rsidRPr="00C60B2D">
              <w:rPr>
                <w:rFonts w:ascii="Arial Narrow" w:hAnsi="Arial Narrow"/>
                <w:sz w:val="16"/>
                <w:szCs w:val="24"/>
                <w:lang w:val="es-ES"/>
              </w:rPr>
              <w:t xml:space="preserve"> </w:t>
            </w:r>
            <w:r w:rsidRPr="00C60B2D">
              <w:rPr>
                <w:rFonts w:ascii="Arial Narrow" w:hAnsi="Arial Narrow"/>
                <w:spacing w:val="-1"/>
                <w:sz w:val="16"/>
                <w:szCs w:val="24"/>
                <w:lang w:val="es-ES"/>
              </w:rPr>
              <w:t>lb.</w:t>
            </w:r>
          </w:p>
        </w:tc>
      </w:tr>
      <w:tr w:rsidR="00E708EA" w:rsidRPr="00C60B2D" w14:paraId="2FEB073B" w14:textId="77777777" w:rsidTr="00164ABB">
        <w:tc>
          <w:tcPr>
            <w:tcW w:w="1393" w:type="dxa"/>
            <w:tcBorders>
              <w:top w:val="single" w:sz="4" w:space="0" w:color="000000"/>
              <w:left w:val="single" w:sz="4" w:space="0" w:color="000000"/>
              <w:bottom w:val="single" w:sz="4" w:space="0" w:color="000000"/>
              <w:right w:val="single" w:sz="4" w:space="0" w:color="000000"/>
            </w:tcBorders>
          </w:tcPr>
          <w:p w14:paraId="2FEB0737"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5</w:t>
            </w:r>
          </w:p>
        </w:tc>
        <w:tc>
          <w:tcPr>
            <w:tcW w:w="1415" w:type="dxa"/>
            <w:tcBorders>
              <w:top w:val="single" w:sz="4" w:space="0" w:color="000000"/>
              <w:left w:val="single" w:sz="4" w:space="0" w:color="000000"/>
              <w:bottom w:val="single" w:sz="4" w:space="0" w:color="000000"/>
              <w:right w:val="single" w:sz="4" w:space="0" w:color="000000"/>
            </w:tcBorders>
          </w:tcPr>
          <w:p w14:paraId="2FEB0738"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200112</w:t>
            </w:r>
          </w:p>
        </w:tc>
        <w:tc>
          <w:tcPr>
            <w:tcW w:w="4500" w:type="dxa"/>
            <w:tcBorders>
              <w:top w:val="single" w:sz="4" w:space="0" w:color="000000"/>
              <w:left w:val="single" w:sz="4" w:space="0" w:color="000000"/>
              <w:bottom w:val="single" w:sz="4" w:space="0" w:color="000000"/>
              <w:right w:val="single" w:sz="4" w:space="0" w:color="000000"/>
            </w:tcBorders>
          </w:tcPr>
          <w:p w14:paraId="2FEB0739" w14:textId="77777777" w:rsidR="00E708EA" w:rsidRPr="00C60B2D" w:rsidRDefault="00E708EA">
            <w:pPr>
              <w:pStyle w:val="TableParagraph"/>
              <w:spacing w:line="180" w:lineRule="exact"/>
              <w:ind w:left="101"/>
              <w:rPr>
                <w:szCs w:val="24"/>
                <w:lang w:val="es-ES"/>
              </w:rPr>
            </w:pPr>
            <w:r w:rsidRPr="00C60B2D">
              <w:rPr>
                <w:rFonts w:ascii="Arial Narrow" w:hAnsi="Arial Narrow"/>
                <w:spacing w:val="-8"/>
                <w:sz w:val="16"/>
                <w:szCs w:val="24"/>
                <w:lang w:val="es-ES"/>
              </w:rPr>
              <w:t xml:space="preserve">Codo de compresión de cobre </w:t>
            </w:r>
            <w:r w:rsidRPr="00C60B2D">
              <w:rPr>
                <w:rFonts w:ascii="Arial Narrow" w:hAnsi="Arial Narrow"/>
                <w:sz w:val="16"/>
                <w:szCs w:val="24"/>
                <w:lang w:val="es-ES"/>
              </w:rPr>
              <w:t>½”</w:t>
            </w:r>
          </w:p>
        </w:tc>
        <w:tc>
          <w:tcPr>
            <w:tcW w:w="1548" w:type="dxa"/>
            <w:tcBorders>
              <w:top w:val="single" w:sz="4" w:space="0" w:color="000000"/>
              <w:left w:val="single" w:sz="4" w:space="0" w:color="000000"/>
              <w:bottom w:val="single" w:sz="4" w:space="0" w:color="000000"/>
              <w:right w:val="single" w:sz="4" w:space="0" w:color="000000"/>
            </w:tcBorders>
          </w:tcPr>
          <w:p w14:paraId="2FEB073A"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 xml:space="preserve">5; 10 y </w:t>
            </w:r>
            <w:r w:rsidRPr="00C60B2D">
              <w:rPr>
                <w:rFonts w:ascii="Arial Narrow" w:hAnsi="Arial Narrow"/>
                <w:spacing w:val="-1"/>
                <w:sz w:val="16"/>
                <w:szCs w:val="24"/>
                <w:lang w:val="es-ES"/>
              </w:rPr>
              <w:t>20</w:t>
            </w:r>
            <w:r w:rsidRPr="00C60B2D">
              <w:rPr>
                <w:rFonts w:ascii="Arial Narrow" w:hAnsi="Arial Narrow"/>
                <w:sz w:val="16"/>
                <w:szCs w:val="24"/>
                <w:lang w:val="es-ES"/>
              </w:rPr>
              <w:t xml:space="preserve"> </w:t>
            </w:r>
            <w:r w:rsidRPr="00C60B2D">
              <w:rPr>
                <w:rFonts w:ascii="Arial Narrow" w:hAnsi="Arial Narrow"/>
                <w:spacing w:val="-1"/>
                <w:sz w:val="16"/>
                <w:szCs w:val="24"/>
                <w:lang w:val="es-ES"/>
              </w:rPr>
              <w:t>lb.</w:t>
            </w:r>
          </w:p>
        </w:tc>
      </w:tr>
      <w:tr w:rsidR="00E708EA" w:rsidRPr="00C60B2D" w14:paraId="2FEB0740" w14:textId="77777777" w:rsidTr="00164ABB">
        <w:tc>
          <w:tcPr>
            <w:tcW w:w="1393" w:type="dxa"/>
            <w:tcBorders>
              <w:top w:val="single" w:sz="4" w:space="0" w:color="000000"/>
              <w:left w:val="single" w:sz="4" w:space="0" w:color="000000"/>
              <w:bottom w:val="single" w:sz="4" w:space="0" w:color="000000"/>
              <w:right w:val="single" w:sz="4" w:space="0" w:color="000000"/>
            </w:tcBorders>
          </w:tcPr>
          <w:p w14:paraId="2FEB073C" w14:textId="77777777" w:rsidR="00E708EA" w:rsidRPr="00C60B2D" w:rsidRDefault="00E708EA">
            <w:pPr>
              <w:pStyle w:val="TableParagraph"/>
              <w:spacing w:line="180" w:lineRule="exact"/>
              <w:jc w:val="center"/>
              <w:rPr>
                <w:rFonts w:ascii="Arial Narrow" w:hAnsi="Arial Narrow"/>
                <w:sz w:val="16"/>
                <w:szCs w:val="24"/>
                <w:lang w:val="es-ES"/>
              </w:rPr>
            </w:pPr>
            <w:r w:rsidRPr="00C60B2D">
              <w:rPr>
                <w:rFonts w:ascii="Arial Narrow" w:hAnsi="Arial Narrow"/>
                <w:sz w:val="16"/>
                <w:szCs w:val="24"/>
                <w:lang w:val="es-ES"/>
              </w:rPr>
              <w:t>4</w:t>
            </w:r>
          </w:p>
        </w:tc>
        <w:tc>
          <w:tcPr>
            <w:tcW w:w="1415" w:type="dxa"/>
            <w:tcBorders>
              <w:top w:val="single" w:sz="4" w:space="0" w:color="000000"/>
              <w:left w:val="single" w:sz="4" w:space="0" w:color="000000"/>
              <w:bottom w:val="single" w:sz="4" w:space="0" w:color="000000"/>
              <w:right w:val="single" w:sz="4" w:space="0" w:color="000000"/>
            </w:tcBorders>
          </w:tcPr>
          <w:p w14:paraId="2FEB073D" w14:textId="77777777" w:rsidR="00E708EA" w:rsidRPr="00C60B2D" w:rsidRDefault="00E708EA">
            <w:pPr>
              <w:pStyle w:val="TableParagraph"/>
              <w:spacing w:line="180" w:lineRule="exact"/>
              <w:jc w:val="center"/>
              <w:rPr>
                <w:rFonts w:ascii="Arial Narrow" w:hAnsi="Arial Narrow"/>
                <w:sz w:val="16"/>
                <w:szCs w:val="24"/>
                <w:lang w:val="es-ES"/>
              </w:rPr>
            </w:pPr>
            <w:r w:rsidRPr="00C60B2D">
              <w:rPr>
                <w:rFonts w:ascii="Arial Narrow" w:hAnsi="Arial Narrow"/>
                <w:sz w:val="16"/>
                <w:szCs w:val="24"/>
                <w:lang w:val="es-ES"/>
              </w:rPr>
              <w:t>200122</w:t>
            </w:r>
          </w:p>
        </w:tc>
        <w:tc>
          <w:tcPr>
            <w:tcW w:w="4500" w:type="dxa"/>
            <w:tcBorders>
              <w:top w:val="single" w:sz="4" w:space="0" w:color="000000"/>
              <w:left w:val="single" w:sz="4" w:space="0" w:color="000000"/>
              <w:bottom w:val="single" w:sz="4" w:space="0" w:color="000000"/>
              <w:right w:val="single" w:sz="4" w:space="0" w:color="000000"/>
            </w:tcBorders>
          </w:tcPr>
          <w:p w14:paraId="2FEB073E" w14:textId="77777777" w:rsidR="00E708EA" w:rsidRPr="00C60B2D" w:rsidRDefault="00E708EA">
            <w:pPr>
              <w:pStyle w:val="TableParagraph"/>
              <w:spacing w:line="180" w:lineRule="exact"/>
              <w:ind w:left="101"/>
              <w:rPr>
                <w:szCs w:val="24"/>
                <w:lang w:val="es-ES"/>
              </w:rPr>
            </w:pPr>
            <w:r w:rsidRPr="00C60B2D">
              <w:rPr>
                <w:rFonts w:ascii="Arial Narrow" w:hAnsi="Arial Narrow"/>
                <w:spacing w:val="-8"/>
                <w:sz w:val="16"/>
                <w:szCs w:val="24"/>
                <w:lang w:val="es-ES"/>
              </w:rPr>
              <w:t>Conexión T</w:t>
            </w:r>
            <w:r w:rsidR="009F77BF">
              <w:rPr>
                <w:rFonts w:ascii="Arial Narrow" w:hAnsi="Arial Narrow"/>
                <w:spacing w:val="-8"/>
                <w:sz w:val="16"/>
                <w:szCs w:val="24"/>
                <w:lang w:val="es-ES"/>
              </w:rPr>
              <w:t xml:space="preserve"> </w:t>
            </w:r>
            <w:r w:rsidRPr="00C60B2D">
              <w:rPr>
                <w:rFonts w:ascii="Arial Narrow" w:hAnsi="Arial Narrow"/>
                <w:spacing w:val="-8"/>
                <w:sz w:val="16"/>
                <w:szCs w:val="24"/>
                <w:lang w:val="es-ES"/>
              </w:rPr>
              <w:t xml:space="preserve">de compresión de cobre </w:t>
            </w:r>
            <w:r w:rsidRPr="00C60B2D">
              <w:rPr>
                <w:rFonts w:ascii="Arial Narrow" w:hAnsi="Arial Narrow"/>
                <w:sz w:val="16"/>
                <w:szCs w:val="24"/>
                <w:lang w:val="es-ES"/>
              </w:rPr>
              <w:t>½”</w:t>
            </w:r>
          </w:p>
        </w:tc>
        <w:tc>
          <w:tcPr>
            <w:tcW w:w="1548" w:type="dxa"/>
            <w:tcBorders>
              <w:top w:val="single" w:sz="4" w:space="0" w:color="000000"/>
              <w:left w:val="single" w:sz="4" w:space="0" w:color="000000"/>
              <w:bottom w:val="single" w:sz="4" w:space="0" w:color="000000"/>
              <w:right w:val="single" w:sz="4" w:space="0" w:color="000000"/>
            </w:tcBorders>
          </w:tcPr>
          <w:p w14:paraId="2FEB073F"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 xml:space="preserve">5; 10 y </w:t>
            </w:r>
            <w:r w:rsidRPr="00C60B2D">
              <w:rPr>
                <w:rFonts w:ascii="Arial Narrow" w:hAnsi="Arial Narrow"/>
                <w:spacing w:val="-1"/>
                <w:sz w:val="16"/>
                <w:szCs w:val="24"/>
                <w:lang w:val="es-ES"/>
              </w:rPr>
              <w:t>20</w:t>
            </w:r>
            <w:r w:rsidRPr="00C60B2D">
              <w:rPr>
                <w:rFonts w:ascii="Arial Narrow" w:hAnsi="Arial Narrow"/>
                <w:sz w:val="16"/>
                <w:szCs w:val="24"/>
                <w:lang w:val="es-ES"/>
              </w:rPr>
              <w:t xml:space="preserve"> </w:t>
            </w:r>
            <w:r w:rsidRPr="00C60B2D">
              <w:rPr>
                <w:rFonts w:ascii="Arial Narrow" w:hAnsi="Arial Narrow"/>
                <w:spacing w:val="-1"/>
                <w:sz w:val="16"/>
                <w:szCs w:val="24"/>
                <w:lang w:val="es-ES"/>
              </w:rPr>
              <w:t>lb.</w:t>
            </w:r>
          </w:p>
        </w:tc>
      </w:tr>
      <w:tr w:rsidR="00E708EA" w:rsidRPr="00C60B2D" w14:paraId="2FEB0745" w14:textId="77777777" w:rsidTr="00164ABB">
        <w:tc>
          <w:tcPr>
            <w:tcW w:w="1393" w:type="dxa"/>
            <w:tcBorders>
              <w:top w:val="single" w:sz="4" w:space="0" w:color="000000"/>
              <w:left w:val="single" w:sz="4" w:space="0" w:color="000000"/>
              <w:bottom w:val="single" w:sz="4" w:space="0" w:color="000000"/>
              <w:right w:val="single" w:sz="4" w:space="0" w:color="000000"/>
            </w:tcBorders>
          </w:tcPr>
          <w:p w14:paraId="2FEB0741"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2</w:t>
            </w:r>
          </w:p>
        </w:tc>
        <w:tc>
          <w:tcPr>
            <w:tcW w:w="1415" w:type="dxa"/>
            <w:tcBorders>
              <w:top w:val="single" w:sz="4" w:space="0" w:color="000000"/>
              <w:left w:val="single" w:sz="4" w:space="0" w:color="000000"/>
              <w:bottom w:val="single" w:sz="4" w:space="0" w:color="000000"/>
              <w:right w:val="single" w:sz="4" w:space="0" w:color="000000"/>
            </w:tcBorders>
          </w:tcPr>
          <w:p w14:paraId="2FEB0742"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500002</w:t>
            </w:r>
          </w:p>
        </w:tc>
        <w:tc>
          <w:tcPr>
            <w:tcW w:w="4500" w:type="dxa"/>
            <w:tcBorders>
              <w:top w:val="single" w:sz="4" w:space="0" w:color="000000"/>
              <w:left w:val="single" w:sz="4" w:space="0" w:color="000000"/>
              <w:bottom w:val="single" w:sz="4" w:space="0" w:color="000000"/>
              <w:right w:val="single" w:sz="4" w:space="0" w:color="000000"/>
            </w:tcBorders>
          </w:tcPr>
          <w:p w14:paraId="2FEB0743" w14:textId="77777777" w:rsidR="00E708EA" w:rsidRPr="00C60B2D" w:rsidRDefault="00E708EA">
            <w:pPr>
              <w:pStyle w:val="TableParagraph"/>
              <w:spacing w:line="180" w:lineRule="exact"/>
              <w:ind w:left="101"/>
              <w:rPr>
                <w:szCs w:val="24"/>
                <w:lang w:val="es-ES"/>
              </w:rPr>
            </w:pPr>
            <w:r w:rsidRPr="00C60B2D">
              <w:rPr>
                <w:rFonts w:ascii="Arial Narrow" w:hAnsi="Arial Narrow"/>
                <w:sz w:val="16"/>
                <w:szCs w:val="24"/>
                <w:lang w:val="es-ES"/>
              </w:rPr>
              <w:t>Boquilla de inundación total de químico seco mediana</w:t>
            </w:r>
          </w:p>
        </w:tc>
        <w:tc>
          <w:tcPr>
            <w:tcW w:w="1548" w:type="dxa"/>
            <w:tcBorders>
              <w:top w:val="single" w:sz="4" w:space="0" w:color="000000"/>
              <w:left w:val="single" w:sz="4" w:space="0" w:color="000000"/>
              <w:bottom w:val="single" w:sz="4" w:space="0" w:color="000000"/>
              <w:right w:val="single" w:sz="4" w:space="0" w:color="000000"/>
            </w:tcBorders>
          </w:tcPr>
          <w:p w14:paraId="2FEB0744"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 xml:space="preserve">5; 10 y </w:t>
            </w:r>
            <w:r w:rsidRPr="00C60B2D">
              <w:rPr>
                <w:rFonts w:ascii="Arial Narrow" w:hAnsi="Arial Narrow"/>
                <w:spacing w:val="-1"/>
                <w:sz w:val="16"/>
                <w:szCs w:val="24"/>
                <w:lang w:val="es-ES"/>
              </w:rPr>
              <w:t>20</w:t>
            </w:r>
            <w:r w:rsidRPr="00C60B2D">
              <w:rPr>
                <w:rFonts w:ascii="Arial Narrow" w:hAnsi="Arial Narrow"/>
                <w:sz w:val="16"/>
                <w:szCs w:val="24"/>
                <w:lang w:val="es-ES"/>
              </w:rPr>
              <w:t xml:space="preserve"> </w:t>
            </w:r>
            <w:r w:rsidRPr="00C60B2D">
              <w:rPr>
                <w:rFonts w:ascii="Arial Narrow" w:hAnsi="Arial Narrow"/>
                <w:spacing w:val="-1"/>
                <w:sz w:val="16"/>
                <w:szCs w:val="24"/>
                <w:lang w:val="es-ES"/>
              </w:rPr>
              <w:t>lb.</w:t>
            </w:r>
          </w:p>
        </w:tc>
      </w:tr>
      <w:tr w:rsidR="00E708EA" w:rsidRPr="00C60B2D" w14:paraId="2FEB0747" w14:textId="77777777" w:rsidTr="00164ABB">
        <w:tc>
          <w:tcPr>
            <w:tcW w:w="8856" w:type="dxa"/>
            <w:gridSpan w:val="4"/>
            <w:tcBorders>
              <w:top w:val="single" w:sz="4" w:space="0" w:color="000000"/>
              <w:left w:val="single" w:sz="4" w:space="0" w:color="000000"/>
              <w:bottom w:val="single" w:sz="4" w:space="0" w:color="000000"/>
              <w:right w:val="single" w:sz="4" w:space="0" w:color="000000"/>
            </w:tcBorders>
          </w:tcPr>
          <w:p w14:paraId="2FEB0746"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 PARTE NO ILUSTRADA</w:t>
            </w:r>
          </w:p>
        </w:tc>
      </w:tr>
    </w:tbl>
    <w:p w14:paraId="2FEB0748" w14:textId="77777777" w:rsidR="00E708EA" w:rsidRPr="00C60B2D" w:rsidRDefault="00E708EA">
      <w:pPr>
        <w:rPr>
          <w:rFonts w:ascii="Arial Narrow" w:hAnsi="Arial Narrow"/>
          <w:b/>
          <w:sz w:val="20"/>
          <w:szCs w:val="24"/>
          <w:lang w:val="es-ES"/>
        </w:rPr>
      </w:pPr>
    </w:p>
    <w:p w14:paraId="2FEB0749" w14:textId="77777777" w:rsidR="00E708EA" w:rsidRPr="00C60B2D" w:rsidRDefault="00E708EA">
      <w:pPr>
        <w:rPr>
          <w:rFonts w:ascii="Arial Narrow" w:hAnsi="Arial Narrow"/>
          <w:b/>
          <w:sz w:val="20"/>
          <w:szCs w:val="24"/>
          <w:lang w:val="es-ES"/>
        </w:rPr>
      </w:pPr>
    </w:p>
    <w:p w14:paraId="2FEB074A" w14:textId="77777777" w:rsidR="00E708EA" w:rsidRPr="00C60B2D" w:rsidRDefault="00E708EA">
      <w:pPr>
        <w:rPr>
          <w:rFonts w:ascii="Arial Narrow" w:hAnsi="Arial Narrow"/>
          <w:b/>
          <w:sz w:val="20"/>
          <w:szCs w:val="24"/>
          <w:lang w:val="es-ES"/>
        </w:rPr>
      </w:pPr>
    </w:p>
    <w:p w14:paraId="2FEB074B" w14:textId="77777777" w:rsidR="00E708EA" w:rsidRPr="00C60B2D" w:rsidRDefault="00E708EA">
      <w:pPr>
        <w:spacing w:before="9"/>
        <w:rPr>
          <w:rFonts w:ascii="Arial Narrow" w:hAnsi="Arial Narrow"/>
          <w:b/>
          <w:sz w:val="18"/>
          <w:szCs w:val="24"/>
          <w:lang w:val="es-ES"/>
        </w:rPr>
      </w:pPr>
    </w:p>
    <w:p w14:paraId="2FEB074C" w14:textId="77777777" w:rsidR="00E708EA" w:rsidRPr="00C60B2D" w:rsidRDefault="0005346F">
      <w:pPr>
        <w:spacing w:line="200" w:lineRule="atLeast"/>
        <w:ind w:left="120"/>
        <w:rPr>
          <w:rFonts w:ascii="Arial Narrow" w:hAnsi="Arial Narrow"/>
          <w:sz w:val="20"/>
          <w:szCs w:val="24"/>
          <w:lang w:val="es-ES"/>
        </w:rPr>
      </w:pPr>
      <w:r>
        <w:rPr>
          <w:rFonts w:ascii="Arial Narrow" w:hAnsi="Arial Narrow"/>
          <w:sz w:val="20"/>
          <w:szCs w:val="24"/>
          <w:lang w:val="es-ES"/>
        </w:rPr>
      </w:r>
      <w:r>
        <w:rPr>
          <w:rFonts w:ascii="Arial Narrow" w:hAnsi="Arial Narrow"/>
          <w:sz w:val="20"/>
          <w:szCs w:val="24"/>
          <w:lang w:val="es-ES"/>
        </w:rPr>
        <w:pict w14:anchorId="2FEB0922">
          <v:group id="_x0000_s3395" style="width:495pt;height:279.8pt;mso-position-horizontal-relative:char;mso-position-vertical-relative:line" coordsize="9900,5596">
            <v:shape id="_x0000_s3396" type="#_x0000_t75" style="position:absolute;width:9900;height:5596">
              <v:imagedata r:id="rId42" o:title=""/>
            </v:shape>
            <v:group id="_x0000_s3397" style="position:absolute;left:2237;top:1816;width:213;height:229" coordorigin="2237,1816" coordsize="213,229">
              <v:shape id="_x0000_s3398" style="position:absolute;left:2237;top:1816;width:213;height:229" coordorigin="2237,1816" coordsize="213,229" path="m2344,1816r-62,20l2243,1888r-6,22l2239,1937r24,66l2329,2044r25,-2l2414,2014r33,-54l2450,1938r-2,-25l2420,1851r-52,-32l2344,1816xe" stroked="f">
                <v:path arrowok="t"/>
              </v:shape>
            </v:group>
            <v:group id="_x0000_s3399" style="position:absolute;left:2237;top:1816;width:213;height:229" coordorigin="2237,1816" coordsize="213,229">
              <v:shape id="_x0000_s3400" style="position:absolute;left:2237;top:1816;width:213;height:229" coordorigin="2237,1816" coordsize="213,229" path="m2344,1816r-62,20l2243,1888r-6,22l2239,1937r24,66l2329,2044r25,-2l2414,2014r33,-54l2450,1938r-2,-25l2420,1851r-52,-32l2344,1816xe" filled="f">
                <v:path arrowok="t"/>
              </v:shape>
            </v:group>
            <v:group id="_x0000_s3401" style="position:absolute;left:5740;top:1852;width:213;height:230" coordorigin="5740,1852" coordsize="213,230">
              <v:shape id="_x0000_s3402" style="position:absolute;left:5740;top:1852;width:213;height:230" coordorigin="5740,1852" coordsize="213,230" path="m5845,1852r-60,20l5746,1924r-6,23l5741,1974r25,66l5832,2081r25,-2l5917,2051r32,-53l5953,1976r-2,-26l5923,1888r-52,-33l5845,1852xe" stroked="f">
                <v:path arrowok="t"/>
              </v:shape>
            </v:group>
            <v:group id="_x0000_s3403" style="position:absolute;left:5740;top:1852;width:213;height:230" coordorigin="5740,1852" coordsize="213,230">
              <v:shape id="_x0000_s3404" style="position:absolute;left:5740;top:1852;width:213;height:230" coordorigin="5740,1852" coordsize="213,230" path="m5845,1852r-60,20l5746,1924r-6,23l5741,1974r25,66l5832,2081r25,-2l5917,2051r32,-53l5953,1976r-2,-26l5923,1888r-52,-33l5845,1852xe" filled="f">
                <v:path arrowok="t"/>
              </v:shape>
            </v:group>
            <v:group id="_x0000_s3405" style="position:absolute;left:7427;top:600;width:213;height:230" coordorigin="7427,600" coordsize="213,230">
              <v:shape id="_x0000_s3406" style="position:absolute;left:7427;top:600;width:213;height:230" coordorigin="7427,600" coordsize="213,230" path="m7534,600r-62,20l7433,672r-6,22l7429,722r24,66l7518,829r26,-1l7604,800r32,-54l7640,725r-2,-26l7611,637r-52,-34l7534,600xe" stroked="f">
                <v:path arrowok="t"/>
              </v:shape>
            </v:group>
            <v:group id="_x0000_s3407" style="position:absolute;left:7427;top:600;width:213;height:230" coordorigin="7427,600" coordsize="213,230">
              <v:shape id="_x0000_s3408" style="position:absolute;left:7427;top:600;width:213;height:230" coordorigin="7427,600" coordsize="213,230" path="m7534,600r-62,20l7433,672r-6,22l7429,722r24,66l7518,829r26,-1l7604,800r32,-54l7640,725r-2,-26l7611,637r-52,-34l7534,600xe" filled="f">
                <v:path arrowok="t"/>
              </v:shape>
            </v:group>
            <v:group id="_x0000_s3409" style="position:absolute;left:2823;top:3420;width:213;height:230" coordorigin="2823,3420" coordsize="213,230">
              <v:shape id="_x0000_s3410" style="position:absolute;left:2823;top:3420;width:213;height:230" coordorigin="2823,3420" coordsize="213,230" path="m2928,3420r-61,20l2829,3493r-6,22l2824,3543r24,65l2914,3649r26,-1l3000,3619r32,-53l3036,3544r-2,-25l3006,3457r-52,-34l2928,3420xe" stroked="f">
                <v:path arrowok="t"/>
              </v:shape>
            </v:group>
            <v:group id="_x0000_s3411" style="position:absolute;left:2823;top:3420;width:213;height:230" coordorigin="2823,3420" coordsize="213,230">
              <v:shape id="_x0000_s3412" style="position:absolute;left:2823;top:3420;width:213;height:230" coordorigin="2823,3420" coordsize="213,230" path="m2928,3420r-61,20l2829,3493r-6,22l2824,3543r24,65l2914,3649r26,-1l3000,3619r32,-53l3036,3544r-2,-25l3006,3457r-52,-34l2928,3420xe" filled="f">
                <v:path arrowok="t"/>
              </v:shape>
            </v:group>
            <v:group id="_x0000_s3413" style="position:absolute;left:5752;top:3450;width:214;height:230" coordorigin="5752,3450" coordsize="214,230">
              <v:shape id="_x0000_s3414" style="position:absolute;left:5752;top:3450;width:214;height:230" coordorigin="5752,3450" coordsize="214,230" path="m5858,3450r-60,20l5758,3522r-6,22l5754,3572r24,66l5843,3679r26,-1l5929,3650r33,-53l5966,3576r-2,-26l5937,3487r-52,-33l5858,3450xe" stroked="f">
                <v:path arrowok="t"/>
              </v:shape>
            </v:group>
            <v:group id="_x0000_s3415" style="position:absolute;left:5752;top:3450;width:214;height:230" coordorigin="5752,3450" coordsize="214,230">
              <v:shape id="_x0000_s3416" style="position:absolute;left:5752;top:3450;width:214;height:230" coordorigin="5752,3450" coordsize="214,230" path="m5858,3450r-60,20l5758,3522r-6,22l5754,3572r24,66l5843,3679r26,-1l5929,3650r33,-53l5966,3576r-2,-26l5937,3487r-52,-33l5858,3450xe" filled="f">
                <v:path arrowok="t"/>
              </v:shape>
            </v:group>
            <v:group id="_x0000_s3417" style="position:absolute;left:7162;top:2970;width:214;height:230" coordorigin="7162,2970" coordsize="214,230">
              <v:shape id="_x0000_s3418" style="position:absolute;left:7162;top:2970;width:214;height:230" coordorigin="7162,2970" coordsize="214,230" path="m7268,2970r-60,20l7168,3042r-6,22l7164,3092r24,66l7253,3199r26,-1l7339,3170r33,-53l7376,3096r-2,-26l7347,3007r-52,-33l7268,2970xe" stroked="f">
                <v:path arrowok="t"/>
              </v:shape>
            </v:group>
            <v:group id="_x0000_s3419" style="position:absolute;left:7162;top:2970;width:214;height:230" coordorigin="7162,2970" coordsize="214,230">
              <v:shape id="_x0000_s3420" style="position:absolute;left:7162;top:2970;width:214;height:230" coordorigin="7162,2970" coordsize="214,230" path="m7268,2970r-60,20l7168,3042r-6,22l7164,3092r24,66l7253,3199r26,-1l7339,3170r33,-53l7376,3096r-2,-26l7347,3007r-52,-33l7268,2970xe" filled="f">
                <v:path arrowok="t"/>
              </v:shape>
            </v:group>
            <v:group id="_x0000_s3421" style="position:absolute;left:1981;top:1582;width:278;height:286" coordorigin="1981,1582" coordsize="278,286">
              <v:shape id="_x0000_s3422" style="position:absolute;left:1981;top:1582;width:278;height:286" coordorigin="1981,1582" coordsize="278,286" path="m2258,1867l1981,1582e" filled="f">
                <v:path arrowok="t"/>
              </v:shape>
            </v:group>
            <v:group id="_x0000_s3423" style="position:absolute;left:5400;top:1619;width:345;height:286" coordorigin="5400,1619" coordsize="345,286">
              <v:shape id="_x0000_s3424" style="position:absolute;left:5400;top:1619;width:345;height:286" coordorigin="5400,1619" coordsize="345,286" path="m5744,1904l5400,1619e" filled="f">
                <v:path arrowok="t"/>
              </v:shape>
            </v:group>
            <v:group id="_x0000_s3425" style="position:absolute;left:7628;top:772;width:426;height:308" coordorigin="7628,772" coordsize="426,308">
              <v:shape id="_x0000_s3426" style="position:absolute;left:7628;top:772;width:426;height:308" coordorigin="7628,772" coordsize="426,308" path="m7628,772r426,307e" filled="f">
                <v:path arrowok="t"/>
              </v:shape>
            </v:group>
            <v:group id="_x0000_s3427" style="position:absolute;left:2190;top:3599;width:645;height:189" coordorigin="2190,3599" coordsize="645,189">
              <v:shape id="_x0000_s3428" style="position:absolute;left:2190;top:3599;width:645;height:189" coordorigin="2190,3599" coordsize="645,189" path="m2834,3599r-644,188e" filled="f">
                <v:path arrowok="t"/>
              </v:shape>
            </v:group>
            <v:group id="_x0000_s3429" style="position:absolute;left:5100;top:3599;width:660;height:136" coordorigin="5100,3599" coordsize="660,136">
              <v:shape id="_x0000_s3430" style="position:absolute;left:5100;top:3599;width:660;height:136" coordorigin="5100,3599" coordsize="660,136" path="m5760,3599r-660,135e" filled="f">
                <v:path arrowok="t"/>
              </v:shape>
            </v:group>
            <v:group id="_x0000_s3431" style="position:absolute;left:7373;top:3089;width:616;height:120" coordorigin="7373,3089" coordsize="616,120">
              <v:shape id="_x0000_s3432" style="position:absolute;left:7373;top:3089;width:616;height:120" coordorigin="7373,3089" coordsize="616,120" path="m7373,3089r615,120e" filled="f">
                <v:path arrowok="t"/>
              </v:shape>
              <v:shape id="_x0000_s3433" type="#_x0000_t202" style="position:absolute;left:7487;top:645;width:73;height:160" filled="f" stroked="f">
                <v:textbox inset="0,0,0,0">
                  <w:txbxContent>
                    <w:p w14:paraId="2FEB09D4" w14:textId="77777777" w:rsidR="00BF0B78" w:rsidRDefault="00BF0B78">
                      <w:pPr>
                        <w:spacing w:line="160" w:lineRule="exact"/>
                        <w:rPr>
                          <w:rFonts w:ascii="Arial Narrow" w:hAnsi="Arial Narrow"/>
                          <w:sz w:val="16"/>
                          <w:szCs w:val="24"/>
                        </w:rPr>
                      </w:pPr>
                      <w:r>
                        <w:rPr>
                          <w:rFonts w:ascii="Arial Narrow" w:hAnsi="Arial Narrow"/>
                          <w:b/>
                          <w:sz w:val="16"/>
                          <w:szCs w:val="24"/>
                        </w:rPr>
                        <w:t>3</w:t>
                      </w:r>
                    </w:p>
                  </w:txbxContent>
                </v:textbox>
              </v:shape>
              <v:shape id="_x0000_s3434" type="#_x0000_t202" style="position:absolute;left:2297;top:1858;width:73;height:160" filled="f" stroked="f">
                <v:textbox inset="0,0,0,0">
                  <w:txbxContent>
                    <w:p w14:paraId="2FEB09D5" w14:textId="77777777" w:rsidR="00BF0B78" w:rsidRDefault="00BF0B78">
                      <w:pPr>
                        <w:spacing w:line="160" w:lineRule="exact"/>
                        <w:rPr>
                          <w:rFonts w:ascii="Arial Narrow" w:hAnsi="Arial Narrow"/>
                          <w:sz w:val="16"/>
                          <w:szCs w:val="24"/>
                        </w:rPr>
                      </w:pPr>
                      <w:r>
                        <w:rPr>
                          <w:rFonts w:ascii="Arial Narrow" w:hAnsi="Arial Narrow"/>
                          <w:b/>
                          <w:sz w:val="16"/>
                          <w:szCs w:val="24"/>
                        </w:rPr>
                        <w:t>1</w:t>
                      </w:r>
                    </w:p>
                  </w:txbxContent>
                </v:textbox>
              </v:shape>
              <v:shape id="_x0000_s3435" type="#_x0000_t202" style="position:absolute;left:5798;top:1897;width:73;height:160" filled="f" stroked="f">
                <v:textbox inset="0,0,0,0">
                  <w:txbxContent>
                    <w:p w14:paraId="2FEB09D6" w14:textId="77777777" w:rsidR="00BF0B78" w:rsidRDefault="00BF0B78">
                      <w:pPr>
                        <w:spacing w:line="160" w:lineRule="exact"/>
                        <w:rPr>
                          <w:rFonts w:ascii="Arial Narrow" w:hAnsi="Arial Narrow"/>
                          <w:sz w:val="16"/>
                          <w:szCs w:val="24"/>
                        </w:rPr>
                      </w:pPr>
                      <w:r>
                        <w:rPr>
                          <w:rFonts w:ascii="Arial Narrow" w:hAnsi="Arial Narrow"/>
                          <w:b/>
                          <w:sz w:val="16"/>
                          <w:szCs w:val="24"/>
                        </w:rPr>
                        <w:t>2</w:t>
                      </w:r>
                    </w:p>
                  </w:txbxContent>
                </v:textbox>
              </v:shape>
              <v:shape id="_x0000_s3436" type="#_x0000_t202" style="position:absolute;left:7222;top:3015;width:73;height:160" filled="f" stroked="f">
                <v:textbox inset="0,0,0,0">
                  <w:txbxContent>
                    <w:p w14:paraId="2FEB09D7" w14:textId="77777777" w:rsidR="00BF0B78" w:rsidRDefault="00BF0B78">
                      <w:pPr>
                        <w:spacing w:line="160" w:lineRule="exact"/>
                        <w:rPr>
                          <w:rFonts w:ascii="Arial Narrow" w:hAnsi="Arial Narrow"/>
                          <w:sz w:val="16"/>
                          <w:szCs w:val="24"/>
                        </w:rPr>
                      </w:pPr>
                      <w:r>
                        <w:rPr>
                          <w:rFonts w:ascii="Arial Narrow" w:hAnsi="Arial Narrow"/>
                          <w:b/>
                          <w:sz w:val="16"/>
                          <w:szCs w:val="24"/>
                        </w:rPr>
                        <w:t>6</w:t>
                      </w:r>
                    </w:p>
                  </w:txbxContent>
                </v:textbox>
              </v:shape>
              <v:shape id="_x0000_s3437" type="#_x0000_t202" style="position:absolute;left:2882;top:3465;width:73;height:160" filled="f" stroked="f">
                <v:textbox inset="0,0,0,0">
                  <w:txbxContent>
                    <w:p w14:paraId="2FEB09D8" w14:textId="77777777" w:rsidR="00BF0B78" w:rsidRDefault="00BF0B78">
                      <w:pPr>
                        <w:spacing w:line="160" w:lineRule="exact"/>
                        <w:rPr>
                          <w:rFonts w:ascii="Arial Narrow" w:hAnsi="Arial Narrow"/>
                          <w:sz w:val="16"/>
                          <w:szCs w:val="24"/>
                        </w:rPr>
                      </w:pPr>
                      <w:r>
                        <w:rPr>
                          <w:rFonts w:ascii="Arial Narrow" w:hAnsi="Arial Narrow"/>
                          <w:b/>
                          <w:sz w:val="16"/>
                          <w:szCs w:val="24"/>
                        </w:rPr>
                        <w:t>4</w:t>
                      </w:r>
                    </w:p>
                  </w:txbxContent>
                </v:textbox>
              </v:shape>
              <v:shape id="_x0000_s3438" type="#_x0000_t202" style="position:absolute;left:5812;top:3495;width:73;height:160" filled="f" stroked="f">
                <v:textbox inset="0,0,0,0">
                  <w:txbxContent>
                    <w:p w14:paraId="2FEB09D9" w14:textId="77777777" w:rsidR="00BF0B78" w:rsidRDefault="00BF0B78">
                      <w:pPr>
                        <w:spacing w:line="160" w:lineRule="exact"/>
                        <w:rPr>
                          <w:rFonts w:ascii="Arial Narrow" w:hAnsi="Arial Narrow"/>
                          <w:sz w:val="16"/>
                          <w:szCs w:val="24"/>
                        </w:rPr>
                      </w:pPr>
                      <w:r>
                        <w:rPr>
                          <w:rFonts w:ascii="Arial Narrow" w:hAnsi="Arial Narrow"/>
                          <w:b/>
                          <w:sz w:val="16"/>
                          <w:szCs w:val="24"/>
                        </w:rPr>
                        <w:t>5</w:t>
                      </w:r>
                    </w:p>
                  </w:txbxContent>
                </v:textbox>
              </v:shape>
            </v:group>
            <w10:anchorlock/>
          </v:group>
        </w:pict>
      </w:r>
    </w:p>
    <w:p w14:paraId="2FEB074D" w14:textId="77777777" w:rsidR="00E708EA" w:rsidRPr="00C60B2D" w:rsidRDefault="00E708EA">
      <w:pPr>
        <w:spacing w:line="200" w:lineRule="atLeast"/>
        <w:rPr>
          <w:rFonts w:ascii="Arial Narrow" w:hAnsi="Arial Narrow"/>
          <w:sz w:val="20"/>
          <w:szCs w:val="24"/>
          <w:lang w:val="es-ES"/>
        </w:rPr>
        <w:sectPr w:rsidR="00E708EA" w:rsidRPr="00C60B2D">
          <w:pgSz w:w="12240" w:h="15840"/>
          <w:pgMar w:top="1040" w:right="1060" w:bottom="1140" w:left="960" w:header="0" w:footer="954" w:gutter="0"/>
          <w:cols w:space="720"/>
        </w:sectPr>
      </w:pPr>
    </w:p>
    <w:p w14:paraId="2FEB074E" w14:textId="77777777" w:rsidR="00E708EA" w:rsidRPr="00C60B2D" w:rsidRDefault="00E708EA" w:rsidP="00BF0B78">
      <w:pPr>
        <w:pStyle w:val="Heading21"/>
        <w:jc w:val="center"/>
        <w:rPr>
          <w:lang w:val="es-ES"/>
        </w:rPr>
      </w:pPr>
      <w:bookmarkStart w:id="109" w:name="_Toc403391660"/>
      <w:r w:rsidRPr="00C60B2D">
        <w:rPr>
          <w:lang w:val="es-ES"/>
        </w:rPr>
        <w:lastRenderedPageBreak/>
        <w:t>Lista de partes de línea de detección</w:t>
      </w:r>
      <w:bookmarkEnd w:id="109"/>
    </w:p>
    <w:p w14:paraId="2FEB074F" w14:textId="77777777" w:rsidR="00E708EA" w:rsidRPr="00C60B2D" w:rsidRDefault="00E708EA">
      <w:pPr>
        <w:spacing w:before="5"/>
        <w:rPr>
          <w:rFonts w:ascii="Arial Narrow" w:hAnsi="Arial Narrow"/>
          <w:b/>
          <w:sz w:val="26"/>
          <w:szCs w:val="24"/>
          <w:lang w:val="es-ES"/>
        </w:rPr>
      </w:pPr>
    </w:p>
    <w:tbl>
      <w:tblPr>
        <w:tblW w:w="0" w:type="auto"/>
        <w:tblInd w:w="726" w:type="dxa"/>
        <w:tblLayout w:type="fixed"/>
        <w:tblCellMar>
          <w:left w:w="0" w:type="dxa"/>
          <w:right w:w="0" w:type="dxa"/>
        </w:tblCellMar>
        <w:tblLook w:val="01E0" w:firstRow="1" w:lastRow="1" w:firstColumn="1" w:lastColumn="1" w:noHBand="0" w:noVBand="0"/>
      </w:tblPr>
      <w:tblGrid>
        <w:gridCol w:w="1372"/>
        <w:gridCol w:w="1410"/>
        <w:gridCol w:w="4706"/>
        <w:gridCol w:w="1368"/>
      </w:tblGrid>
      <w:tr w:rsidR="00E708EA" w:rsidRPr="00C60B2D" w14:paraId="2FEB0754"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50" w14:textId="77777777" w:rsidR="00E708EA" w:rsidRPr="00C60B2D" w:rsidRDefault="00E708EA">
            <w:pPr>
              <w:pStyle w:val="TableParagraph"/>
              <w:spacing w:line="180" w:lineRule="exact"/>
              <w:ind w:left="220"/>
              <w:rPr>
                <w:szCs w:val="24"/>
                <w:lang w:val="es-ES"/>
              </w:rPr>
            </w:pPr>
            <w:r w:rsidRPr="00C60B2D">
              <w:rPr>
                <w:rFonts w:ascii="Arial Narrow" w:hAnsi="Arial Narrow"/>
                <w:sz w:val="16"/>
                <w:szCs w:val="24"/>
                <w:lang w:val="es-ES"/>
              </w:rPr>
              <w:t>ART. NRO.</w:t>
            </w:r>
          </w:p>
        </w:tc>
        <w:tc>
          <w:tcPr>
            <w:tcW w:w="1410" w:type="dxa"/>
            <w:tcBorders>
              <w:top w:val="single" w:sz="4" w:space="0" w:color="000000"/>
              <w:left w:val="single" w:sz="4" w:space="0" w:color="000000"/>
              <w:bottom w:val="single" w:sz="4" w:space="0" w:color="000000"/>
              <w:right w:val="single" w:sz="4" w:space="0" w:color="000000"/>
            </w:tcBorders>
          </w:tcPr>
          <w:p w14:paraId="2FEB0751" w14:textId="77777777" w:rsidR="00E708EA" w:rsidRPr="00C60B2D" w:rsidRDefault="00E708EA">
            <w:pPr>
              <w:pStyle w:val="TableParagraph"/>
              <w:spacing w:line="180" w:lineRule="exact"/>
              <w:ind w:left="219"/>
              <w:rPr>
                <w:szCs w:val="24"/>
                <w:lang w:val="es-ES"/>
              </w:rPr>
            </w:pPr>
            <w:r w:rsidRPr="00C60B2D">
              <w:rPr>
                <w:rFonts w:ascii="Arial Narrow" w:hAnsi="Arial Narrow"/>
                <w:sz w:val="16"/>
                <w:szCs w:val="24"/>
                <w:lang w:val="es-ES"/>
              </w:rPr>
              <w:t>PARTE NR.</w:t>
            </w:r>
          </w:p>
        </w:tc>
        <w:tc>
          <w:tcPr>
            <w:tcW w:w="4706" w:type="dxa"/>
            <w:tcBorders>
              <w:top w:val="single" w:sz="4" w:space="0" w:color="000000"/>
              <w:left w:val="single" w:sz="4" w:space="0" w:color="000000"/>
              <w:bottom w:val="single" w:sz="4" w:space="0" w:color="000000"/>
              <w:right w:val="single" w:sz="4" w:space="0" w:color="000000"/>
            </w:tcBorders>
          </w:tcPr>
          <w:p w14:paraId="2FEB0752" w14:textId="77777777" w:rsidR="00E708EA" w:rsidRPr="00C60B2D" w:rsidRDefault="00E708EA">
            <w:pPr>
              <w:pStyle w:val="TableParagraph"/>
              <w:spacing w:line="180" w:lineRule="exact"/>
              <w:ind w:right="1"/>
              <w:jc w:val="center"/>
              <w:rPr>
                <w:szCs w:val="24"/>
                <w:lang w:val="es-ES"/>
              </w:rPr>
            </w:pPr>
            <w:r w:rsidRPr="00C60B2D">
              <w:rPr>
                <w:rFonts w:ascii="Arial Narrow" w:hAnsi="Arial Narrow"/>
                <w:sz w:val="16"/>
                <w:szCs w:val="24"/>
                <w:lang w:val="es-ES"/>
              </w:rPr>
              <w:t>DESCRIPCIÓN</w:t>
            </w:r>
          </w:p>
        </w:tc>
        <w:tc>
          <w:tcPr>
            <w:tcW w:w="1368" w:type="dxa"/>
            <w:tcBorders>
              <w:top w:val="single" w:sz="4" w:space="0" w:color="000000"/>
              <w:left w:val="single" w:sz="4" w:space="0" w:color="000000"/>
              <w:bottom w:val="single" w:sz="4" w:space="0" w:color="000000"/>
              <w:right w:val="single" w:sz="4" w:space="0" w:color="000000"/>
            </w:tcBorders>
          </w:tcPr>
          <w:p w14:paraId="2FEB0753"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SYSTEM</w:t>
            </w:r>
          </w:p>
        </w:tc>
      </w:tr>
      <w:tr w:rsidR="00E708EA" w:rsidRPr="00C60B2D" w14:paraId="2FEB0759"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55" w14:textId="77777777" w:rsidR="00E708EA" w:rsidRPr="00C60B2D" w:rsidRDefault="00E708EA">
            <w:pPr>
              <w:pStyle w:val="TableParagraph"/>
              <w:spacing w:line="180" w:lineRule="exact"/>
              <w:jc w:val="center"/>
              <w:rPr>
                <w:rFonts w:ascii="Arial Narrow" w:hAnsi="Arial Narrow"/>
                <w:sz w:val="16"/>
                <w:szCs w:val="24"/>
                <w:lang w:val="es-ES"/>
              </w:rPr>
            </w:pPr>
            <w:r w:rsidRPr="00C60B2D">
              <w:rPr>
                <w:rFonts w:ascii="Arial Narrow" w:hAnsi="Arial Narrow"/>
                <w:sz w:val="16"/>
                <w:szCs w:val="24"/>
                <w:lang w:val="es-ES"/>
              </w:rPr>
              <w:t>*</w:t>
            </w:r>
          </w:p>
        </w:tc>
        <w:tc>
          <w:tcPr>
            <w:tcW w:w="1410" w:type="dxa"/>
            <w:tcBorders>
              <w:top w:val="single" w:sz="4" w:space="0" w:color="000000"/>
              <w:left w:val="single" w:sz="4" w:space="0" w:color="000000"/>
              <w:bottom w:val="single" w:sz="4" w:space="0" w:color="000000"/>
              <w:right w:val="single" w:sz="4" w:space="0" w:color="000000"/>
            </w:tcBorders>
          </w:tcPr>
          <w:p w14:paraId="2FEB0756" w14:textId="77777777" w:rsidR="00E708EA" w:rsidRPr="00C60B2D" w:rsidRDefault="00E708EA">
            <w:pPr>
              <w:pStyle w:val="TableParagraph"/>
              <w:spacing w:line="180" w:lineRule="exact"/>
              <w:jc w:val="center"/>
              <w:rPr>
                <w:rFonts w:ascii="Arial Narrow" w:hAnsi="Arial Narrow"/>
                <w:sz w:val="16"/>
                <w:szCs w:val="24"/>
                <w:lang w:val="es-ES"/>
              </w:rPr>
            </w:pPr>
            <w:r w:rsidRPr="00C60B2D">
              <w:rPr>
                <w:rFonts w:ascii="Arial Narrow" w:hAnsi="Arial Narrow"/>
                <w:sz w:val="16"/>
                <w:szCs w:val="24"/>
                <w:lang w:val="es-ES"/>
              </w:rPr>
              <w:t>200005</w:t>
            </w:r>
          </w:p>
        </w:tc>
        <w:tc>
          <w:tcPr>
            <w:tcW w:w="4706" w:type="dxa"/>
            <w:tcBorders>
              <w:top w:val="single" w:sz="4" w:space="0" w:color="000000"/>
              <w:left w:val="single" w:sz="4" w:space="0" w:color="000000"/>
              <w:bottom w:val="single" w:sz="4" w:space="0" w:color="000000"/>
              <w:right w:val="single" w:sz="4" w:space="0" w:color="000000"/>
            </w:tcBorders>
          </w:tcPr>
          <w:p w14:paraId="2FEB0757" w14:textId="77777777" w:rsidR="00E708EA" w:rsidRPr="00C60B2D" w:rsidRDefault="00E708EA">
            <w:pPr>
              <w:pStyle w:val="TableParagraph"/>
              <w:spacing w:line="180" w:lineRule="exact"/>
              <w:ind w:left="100"/>
              <w:rPr>
                <w:szCs w:val="24"/>
                <w:lang w:val="es-ES"/>
              </w:rPr>
            </w:pPr>
            <w:r w:rsidRPr="00C60B2D">
              <w:rPr>
                <w:rFonts w:ascii="Arial Narrow" w:hAnsi="Arial Narrow"/>
                <w:spacing w:val="-1"/>
                <w:sz w:val="16"/>
                <w:szCs w:val="24"/>
                <w:lang w:val="es-ES"/>
              </w:rPr>
              <w:t>Tubo de detección/activación Firetrace</w:t>
            </w:r>
            <w:r w:rsidRPr="00C60B2D">
              <w:rPr>
                <w:rFonts w:ascii="Arial Narrow" w:hAnsi="Arial Narrow"/>
                <w:spacing w:val="-7"/>
                <w:sz w:val="16"/>
                <w:szCs w:val="24"/>
                <w:lang w:val="es-ES"/>
              </w:rPr>
              <w:t xml:space="preserve"> </w:t>
            </w:r>
            <w:r w:rsidRPr="00C60B2D">
              <w:rPr>
                <w:rFonts w:ascii="Arial Narrow" w:hAnsi="Arial Narrow"/>
                <w:sz w:val="16"/>
                <w:szCs w:val="24"/>
                <w:lang w:val="es-ES"/>
              </w:rPr>
              <w:t>(por pie</w:t>
            </w:r>
            <w:r w:rsidRPr="00C60B2D">
              <w:rPr>
                <w:rFonts w:ascii="Arial Narrow" w:hAnsi="Arial Narrow"/>
                <w:spacing w:val="-1"/>
                <w:sz w:val="16"/>
                <w:szCs w:val="24"/>
                <w:lang w:val="es-ES"/>
              </w:rPr>
              <w:t>)</w:t>
            </w:r>
          </w:p>
        </w:tc>
        <w:tc>
          <w:tcPr>
            <w:tcW w:w="1368" w:type="dxa"/>
            <w:tcBorders>
              <w:top w:val="single" w:sz="4" w:space="0" w:color="000000"/>
              <w:left w:val="single" w:sz="4" w:space="0" w:color="000000"/>
              <w:bottom w:val="single" w:sz="4" w:space="0" w:color="000000"/>
              <w:right w:val="single" w:sz="4" w:space="0" w:color="000000"/>
            </w:tcBorders>
          </w:tcPr>
          <w:p w14:paraId="2FEB0758"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Todos</w:t>
            </w:r>
          </w:p>
        </w:tc>
      </w:tr>
      <w:tr w:rsidR="00E708EA" w:rsidRPr="00C60B2D" w14:paraId="2FEB075E"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5A"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w:t>
            </w:r>
          </w:p>
        </w:tc>
        <w:tc>
          <w:tcPr>
            <w:tcW w:w="1410" w:type="dxa"/>
            <w:tcBorders>
              <w:top w:val="single" w:sz="4" w:space="0" w:color="000000"/>
              <w:left w:val="single" w:sz="4" w:space="0" w:color="000000"/>
              <w:bottom w:val="single" w:sz="4" w:space="0" w:color="000000"/>
              <w:right w:val="single" w:sz="4" w:space="0" w:color="000000"/>
            </w:tcBorders>
          </w:tcPr>
          <w:p w14:paraId="2FEB075B"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200125</w:t>
            </w:r>
          </w:p>
        </w:tc>
        <w:tc>
          <w:tcPr>
            <w:tcW w:w="4706" w:type="dxa"/>
            <w:tcBorders>
              <w:top w:val="single" w:sz="4" w:space="0" w:color="000000"/>
              <w:left w:val="single" w:sz="4" w:space="0" w:color="000000"/>
              <w:bottom w:val="single" w:sz="4" w:space="0" w:color="000000"/>
              <w:right w:val="single" w:sz="4" w:space="0" w:color="000000"/>
            </w:tcBorders>
          </w:tcPr>
          <w:p w14:paraId="2FEB075C" w14:textId="77777777" w:rsidR="00E708EA" w:rsidRPr="00C60B2D" w:rsidRDefault="00E708EA">
            <w:pPr>
              <w:pStyle w:val="TableParagraph"/>
              <w:spacing w:line="180" w:lineRule="exact"/>
              <w:ind w:left="100"/>
              <w:rPr>
                <w:szCs w:val="24"/>
                <w:lang w:val="es-ES"/>
              </w:rPr>
            </w:pPr>
            <w:r w:rsidRPr="00C60B2D">
              <w:rPr>
                <w:rFonts w:ascii="Arial Narrow" w:hAnsi="Arial Narrow"/>
                <w:sz w:val="16"/>
                <w:szCs w:val="24"/>
                <w:lang w:val="es-ES"/>
              </w:rPr>
              <w:t>Unión de tubo con tope de resorte</w:t>
            </w:r>
          </w:p>
        </w:tc>
        <w:tc>
          <w:tcPr>
            <w:tcW w:w="1368" w:type="dxa"/>
            <w:tcBorders>
              <w:top w:val="single" w:sz="4" w:space="0" w:color="000000"/>
              <w:left w:val="single" w:sz="4" w:space="0" w:color="000000"/>
              <w:bottom w:val="single" w:sz="4" w:space="0" w:color="000000"/>
              <w:right w:val="single" w:sz="4" w:space="0" w:color="000000"/>
            </w:tcBorders>
          </w:tcPr>
          <w:p w14:paraId="2FEB075D"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Todos</w:t>
            </w:r>
          </w:p>
        </w:tc>
      </w:tr>
      <w:tr w:rsidR="00E708EA" w:rsidRPr="00C60B2D" w14:paraId="2FEB0763"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5F"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1</w:t>
            </w:r>
          </w:p>
        </w:tc>
        <w:tc>
          <w:tcPr>
            <w:tcW w:w="1410" w:type="dxa"/>
            <w:tcBorders>
              <w:top w:val="single" w:sz="4" w:space="0" w:color="000000"/>
              <w:left w:val="single" w:sz="4" w:space="0" w:color="000000"/>
              <w:bottom w:val="single" w:sz="4" w:space="0" w:color="000000"/>
              <w:right w:val="single" w:sz="4" w:space="0" w:color="000000"/>
            </w:tcBorders>
          </w:tcPr>
          <w:p w14:paraId="2FEB0760"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200126</w:t>
            </w:r>
          </w:p>
        </w:tc>
        <w:tc>
          <w:tcPr>
            <w:tcW w:w="4706" w:type="dxa"/>
            <w:tcBorders>
              <w:top w:val="single" w:sz="4" w:space="0" w:color="000000"/>
              <w:left w:val="single" w:sz="4" w:space="0" w:color="000000"/>
              <w:bottom w:val="single" w:sz="4" w:space="0" w:color="000000"/>
              <w:right w:val="single" w:sz="4" w:space="0" w:color="000000"/>
            </w:tcBorders>
          </w:tcPr>
          <w:p w14:paraId="2FEB0761" w14:textId="77777777" w:rsidR="00E708EA" w:rsidRPr="00C60B2D" w:rsidRDefault="00E708EA">
            <w:pPr>
              <w:pStyle w:val="TableParagraph"/>
              <w:spacing w:line="180" w:lineRule="exact"/>
              <w:ind w:left="100"/>
              <w:rPr>
                <w:szCs w:val="24"/>
                <w:lang w:val="es-ES"/>
              </w:rPr>
            </w:pPr>
            <w:r w:rsidRPr="00C60B2D">
              <w:rPr>
                <w:rFonts w:ascii="Arial Narrow" w:hAnsi="Arial Narrow"/>
                <w:sz w:val="16"/>
                <w:szCs w:val="24"/>
                <w:lang w:val="es-ES"/>
              </w:rPr>
              <w:t>Conexión T de tubo con tope de resorte</w:t>
            </w:r>
          </w:p>
        </w:tc>
        <w:tc>
          <w:tcPr>
            <w:tcW w:w="1368" w:type="dxa"/>
            <w:tcBorders>
              <w:top w:val="single" w:sz="4" w:space="0" w:color="000000"/>
              <w:left w:val="single" w:sz="4" w:space="0" w:color="000000"/>
              <w:bottom w:val="single" w:sz="4" w:space="0" w:color="000000"/>
              <w:right w:val="single" w:sz="4" w:space="0" w:color="000000"/>
            </w:tcBorders>
          </w:tcPr>
          <w:p w14:paraId="2FEB0762"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Todos</w:t>
            </w:r>
          </w:p>
        </w:tc>
      </w:tr>
      <w:tr w:rsidR="00E708EA" w:rsidRPr="00C60B2D" w14:paraId="2FEB0768"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64" w14:textId="77777777" w:rsidR="00E708EA" w:rsidRPr="00C60B2D" w:rsidRDefault="00E708EA">
            <w:pPr>
              <w:pStyle w:val="TableParagraph"/>
              <w:spacing w:line="180" w:lineRule="exact"/>
              <w:jc w:val="center"/>
              <w:rPr>
                <w:rFonts w:ascii="Arial Narrow" w:hAnsi="Arial Narrow"/>
                <w:sz w:val="16"/>
                <w:szCs w:val="24"/>
                <w:lang w:val="es-ES"/>
              </w:rPr>
            </w:pPr>
            <w:r w:rsidRPr="00C60B2D">
              <w:rPr>
                <w:rFonts w:ascii="Arial Narrow" w:hAnsi="Arial Narrow"/>
                <w:sz w:val="16"/>
                <w:szCs w:val="24"/>
                <w:lang w:val="es-ES"/>
              </w:rPr>
              <w:t>*</w:t>
            </w:r>
          </w:p>
        </w:tc>
        <w:tc>
          <w:tcPr>
            <w:tcW w:w="1410" w:type="dxa"/>
            <w:tcBorders>
              <w:top w:val="single" w:sz="4" w:space="0" w:color="000000"/>
              <w:left w:val="single" w:sz="4" w:space="0" w:color="000000"/>
              <w:bottom w:val="single" w:sz="4" w:space="0" w:color="000000"/>
              <w:right w:val="single" w:sz="4" w:space="0" w:color="000000"/>
            </w:tcBorders>
          </w:tcPr>
          <w:p w14:paraId="2FEB0765" w14:textId="77777777" w:rsidR="00E708EA" w:rsidRPr="00C60B2D" w:rsidRDefault="00E708EA">
            <w:pPr>
              <w:pStyle w:val="TableParagraph"/>
              <w:spacing w:line="180" w:lineRule="exact"/>
              <w:jc w:val="center"/>
              <w:rPr>
                <w:rFonts w:ascii="Arial Narrow" w:hAnsi="Arial Narrow"/>
                <w:sz w:val="16"/>
                <w:szCs w:val="24"/>
                <w:lang w:val="es-ES"/>
              </w:rPr>
            </w:pPr>
            <w:r w:rsidRPr="00C60B2D">
              <w:rPr>
                <w:rFonts w:ascii="Arial Narrow" w:hAnsi="Arial Narrow"/>
                <w:sz w:val="16"/>
                <w:szCs w:val="24"/>
                <w:lang w:val="es-ES"/>
              </w:rPr>
              <w:t>200136</w:t>
            </w:r>
          </w:p>
        </w:tc>
        <w:tc>
          <w:tcPr>
            <w:tcW w:w="4706" w:type="dxa"/>
            <w:tcBorders>
              <w:top w:val="single" w:sz="4" w:space="0" w:color="000000"/>
              <w:left w:val="single" w:sz="4" w:space="0" w:color="000000"/>
              <w:bottom w:val="single" w:sz="4" w:space="0" w:color="000000"/>
              <w:right w:val="single" w:sz="4" w:space="0" w:color="000000"/>
            </w:tcBorders>
          </w:tcPr>
          <w:p w14:paraId="2FEB0766" w14:textId="77777777" w:rsidR="00E708EA" w:rsidRPr="00C60B2D" w:rsidRDefault="00E708EA">
            <w:pPr>
              <w:pStyle w:val="TableParagraph"/>
              <w:spacing w:line="180" w:lineRule="exact"/>
              <w:ind w:left="100"/>
              <w:rPr>
                <w:szCs w:val="24"/>
                <w:lang w:val="es-ES"/>
              </w:rPr>
            </w:pPr>
            <w:r w:rsidRPr="00C60B2D">
              <w:rPr>
                <w:rFonts w:ascii="Arial Narrow" w:hAnsi="Arial Narrow"/>
                <w:sz w:val="16"/>
                <w:szCs w:val="24"/>
                <w:lang w:val="es-ES"/>
              </w:rPr>
              <w:t>Tabique con tope de resortes</w:t>
            </w:r>
          </w:p>
        </w:tc>
        <w:tc>
          <w:tcPr>
            <w:tcW w:w="1368" w:type="dxa"/>
            <w:tcBorders>
              <w:top w:val="single" w:sz="4" w:space="0" w:color="000000"/>
              <w:left w:val="single" w:sz="4" w:space="0" w:color="000000"/>
              <w:bottom w:val="single" w:sz="4" w:space="0" w:color="000000"/>
              <w:right w:val="single" w:sz="4" w:space="0" w:color="000000"/>
            </w:tcBorders>
          </w:tcPr>
          <w:p w14:paraId="2FEB0767"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Todos</w:t>
            </w:r>
          </w:p>
        </w:tc>
      </w:tr>
      <w:tr w:rsidR="00E708EA" w:rsidRPr="00C60B2D" w14:paraId="2FEB076D"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69"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4</w:t>
            </w:r>
          </w:p>
        </w:tc>
        <w:tc>
          <w:tcPr>
            <w:tcW w:w="1410" w:type="dxa"/>
            <w:tcBorders>
              <w:top w:val="single" w:sz="4" w:space="0" w:color="000000"/>
              <w:left w:val="single" w:sz="4" w:space="0" w:color="000000"/>
              <w:bottom w:val="single" w:sz="4" w:space="0" w:color="000000"/>
              <w:right w:val="single" w:sz="4" w:space="0" w:color="000000"/>
            </w:tcBorders>
          </w:tcPr>
          <w:p w14:paraId="2FEB076A"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200155</w:t>
            </w:r>
          </w:p>
        </w:tc>
        <w:tc>
          <w:tcPr>
            <w:tcW w:w="4706" w:type="dxa"/>
            <w:tcBorders>
              <w:top w:val="single" w:sz="4" w:space="0" w:color="000000"/>
              <w:left w:val="single" w:sz="4" w:space="0" w:color="000000"/>
              <w:bottom w:val="single" w:sz="4" w:space="0" w:color="000000"/>
              <w:right w:val="single" w:sz="4" w:space="0" w:color="000000"/>
            </w:tcBorders>
          </w:tcPr>
          <w:p w14:paraId="2FEB076B" w14:textId="77777777" w:rsidR="00E708EA" w:rsidRPr="00C60B2D" w:rsidRDefault="00E708EA">
            <w:pPr>
              <w:pStyle w:val="TableParagraph"/>
              <w:spacing w:line="180" w:lineRule="exact"/>
              <w:ind w:left="100"/>
              <w:rPr>
                <w:szCs w:val="24"/>
                <w:lang w:val="es-ES"/>
              </w:rPr>
            </w:pPr>
            <w:r w:rsidRPr="00C60B2D">
              <w:rPr>
                <w:rFonts w:ascii="Arial Narrow" w:hAnsi="Arial Narrow"/>
                <w:sz w:val="16"/>
                <w:szCs w:val="24"/>
                <w:lang w:val="es-ES"/>
              </w:rPr>
              <w:t>Codo de tubo con tope de resorte</w:t>
            </w:r>
          </w:p>
        </w:tc>
        <w:tc>
          <w:tcPr>
            <w:tcW w:w="1368" w:type="dxa"/>
            <w:tcBorders>
              <w:top w:val="single" w:sz="4" w:space="0" w:color="000000"/>
              <w:left w:val="single" w:sz="4" w:space="0" w:color="000000"/>
              <w:bottom w:val="single" w:sz="4" w:space="0" w:color="000000"/>
              <w:right w:val="single" w:sz="4" w:space="0" w:color="000000"/>
            </w:tcBorders>
          </w:tcPr>
          <w:p w14:paraId="2FEB076C"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Todos</w:t>
            </w:r>
          </w:p>
        </w:tc>
      </w:tr>
      <w:tr w:rsidR="00E708EA" w:rsidRPr="00C60B2D" w14:paraId="2FEB0772"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6E"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w:t>
            </w:r>
          </w:p>
        </w:tc>
        <w:tc>
          <w:tcPr>
            <w:tcW w:w="1410" w:type="dxa"/>
            <w:tcBorders>
              <w:top w:val="single" w:sz="4" w:space="0" w:color="000000"/>
              <w:left w:val="single" w:sz="4" w:space="0" w:color="000000"/>
              <w:bottom w:val="single" w:sz="4" w:space="0" w:color="000000"/>
              <w:right w:val="single" w:sz="4" w:space="0" w:color="000000"/>
            </w:tcBorders>
          </w:tcPr>
          <w:p w14:paraId="2FEB076F"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200160</w:t>
            </w:r>
          </w:p>
        </w:tc>
        <w:tc>
          <w:tcPr>
            <w:tcW w:w="4706" w:type="dxa"/>
            <w:tcBorders>
              <w:top w:val="single" w:sz="4" w:space="0" w:color="000000"/>
              <w:left w:val="single" w:sz="4" w:space="0" w:color="000000"/>
              <w:bottom w:val="single" w:sz="4" w:space="0" w:color="000000"/>
              <w:right w:val="single" w:sz="4" w:space="0" w:color="000000"/>
            </w:tcBorders>
          </w:tcPr>
          <w:p w14:paraId="2FEB0770" w14:textId="77777777" w:rsidR="00E708EA" w:rsidRPr="00C60B2D" w:rsidRDefault="00E708EA">
            <w:pPr>
              <w:pStyle w:val="TableParagraph"/>
              <w:spacing w:line="180" w:lineRule="exact"/>
              <w:ind w:left="100"/>
              <w:rPr>
                <w:szCs w:val="24"/>
                <w:lang w:val="es-ES"/>
              </w:rPr>
            </w:pPr>
            <w:r w:rsidRPr="00C60B2D">
              <w:rPr>
                <w:rFonts w:ascii="Arial Narrow" w:hAnsi="Arial Narrow"/>
                <w:sz w:val="16"/>
                <w:szCs w:val="24"/>
                <w:lang w:val="es-ES"/>
              </w:rPr>
              <w:t>Tope de resorte</w:t>
            </w:r>
          </w:p>
        </w:tc>
        <w:tc>
          <w:tcPr>
            <w:tcW w:w="1368" w:type="dxa"/>
            <w:tcBorders>
              <w:top w:val="single" w:sz="4" w:space="0" w:color="000000"/>
              <w:left w:val="single" w:sz="4" w:space="0" w:color="000000"/>
              <w:bottom w:val="single" w:sz="4" w:space="0" w:color="000000"/>
              <w:right w:val="single" w:sz="4" w:space="0" w:color="000000"/>
            </w:tcBorders>
          </w:tcPr>
          <w:p w14:paraId="2FEB0771"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Todos</w:t>
            </w:r>
          </w:p>
        </w:tc>
      </w:tr>
      <w:tr w:rsidR="00E708EA" w:rsidRPr="00C60B2D" w14:paraId="2FEB0777"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73" w14:textId="77777777" w:rsidR="00E708EA" w:rsidRPr="00C60B2D" w:rsidRDefault="00E708EA">
            <w:pPr>
              <w:pStyle w:val="TableParagraph"/>
              <w:spacing w:line="180" w:lineRule="exact"/>
              <w:jc w:val="center"/>
              <w:rPr>
                <w:rFonts w:ascii="Arial Narrow" w:hAnsi="Arial Narrow"/>
                <w:sz w:val="16"/>
                <w:szCs w:val="24"/>
                <w:lang w:val="es-ES"/>
              </w:rPr>
            </w:pPr>
            <w:r w:rsidRPr="00C60B2D">
              <w:rPr>
                <w:rFonts w:ascii="Arial Narrow" w:hAnsi="Arial Narrow"/>
                <w:sz w:val="16"/>
                <w:szCs w:val="24"/>
                <w:lang w:val="es-ES"/>
              </w:rPr>
              <w:t>*</w:t>
            </w:r>
          </w:p>
        </w:tc>
        <w:tc>
          <w:tcPr>
            <w:tcW w:w="1410" w:type="dxa"/>
            <w:tcBorders>
              <w:top w:val="single" w:sz="4" w:space="0" w:color="000000"/>
              <w:left w:val="single" w:sz="4" w:space="0" w:color="000000"/>
              <w:bottom w:val="single" w:sz="4" w:space="0" w:color="000000"/>
              <w:right w:val="single" w:sz="4" w:space="0" w:color="000000"/>
            </w:tcBorders>
          </w:tcPr>
          <w:p w14:paraId="2FEB0774" w14:textId="77777777" w:rsidR="00E708EA" w:rsidRPr="00C60B2D" w:rsidRDefault="00E708EA">
            <w:pPr>
              <w:pStyle w:val="TableParagraph"/>
              <w:spacing w:line="180" w:lineRule="exact"/>
              <w:jc w:val="center"/>
              <w:rPr>
                <w:rFonts w:ascii="Arial Narrow" w:hAnsi="Arial Narrow"/>
                <w:sz w:val="16"/>
                <w:szCs w:val="24"/>
                <w:lang w:val="es-ES"/>
              </w:rPr>
            </w:pPr>
            <w:r w:rsidRPr="00C60B2D">
              <w:rPr>
                <w:rFonts w:ascii="Arial Narrow" w:hAnsi="Arial Narrow"/>
                <w:sz w:val="16"/>
                <w:szCs w:val="24"/>
                <w:lang w:val="es-ES"/>
              </w:rPr>
              <w:t>200158</w:t>
            </w:r>
          </w:p>
        </w:tc>
        <w:tc>
          <w:tcPr>
            <w:tcW w:w="4706" w:type="dxa"/>
            <w:tcBorders>
              <w:top w:val="single" w:sz="4" w:space="0" w:color="000000"/>
              <w:left w:val="single" w:sz="4" w:space="0" w:color="000000"/>
              <w:bottom w:val="single" w:sz="4" w:space="0" w:color="000000"/>
              <w:right w:val="single" w:sz="4" w:space="0" w:color="000000"/>
            </w:tcBorders>
          </w:tcPr>
          <w:p w14:paraId="2FEB0775" w14:textId="77777777" w:rsidR="00E708EA" w:rsidRPr="00C60B2D" w:rsidRDefault="00E708EA">
            <w:pPr>
              <w:pStyle w:val="TableParagraph"/>
              <w:spacing w:line="180" w:lineRule="exact"/>
              <w:ind w:left="100"/>
              <w:rPr>
                <w:szCs w:val="24"/>
                <w:lang w:val="es-ES"/>
              </w:rPr>
            </w:pPr>
            <w:r w:rsidRPr="00C60B2D">
              <w:rPr>
                <w:rFonts w:ascii="Arial Narrow" w:hAnsi="Arial Narrow"/>
                <w:sz w:val="16"/>
                <w:szCs w:val="24"/>
                <w:lang w:val="es-ES"/>
              </w:rPr>
              <w:t>Acople de inserción de unión de tubo</w:t>
            </w:r>
          </w:p>
        </w:tc>
        <w:tc>
          <w:tcPr>
            <w:tcW w:w="1368" w:type="dxa"/>
            <w:tcBorders>
              <w:top w:val="single" w:sz="4" w:space="0" w:color="000000"/>
              <w:left w:val="single" w:sz="4" w:space="0" w:color="000000"/>
              <w:bottom w:val="single" w:sz="4" w:space="0" w:color="000000"/>
              <w:right w:val="single" w:sz="4" w:space="0" w:color="000000"/>
            </w:tcBorders>
          </w:tcPr>
          <w:p w14:paraId="2FEB0776"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Todos</w:t>
            </w:r>
          </w:p>
        </w:tc>
      </w:tr>
      <w:tr w:rsidR="00E708EA" w:rsidRPr="00C60B2D" w14:paraId="2FEB077C"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78"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2</w:t>
            </w:r>
          </w:p>
        </w:tc>
        <w:tc>
          <w:tcPr>
            <w:tcW w:w="1410" w:type="dxa"/>
            <w:tcBorders>
              <w:top w:val="single" w:sz="4" w:space="0" w:color="000000"/>
              <w:left w:val="single" w:sz="4" w:space="0" w:color="000000"/>
              <w:bottom w:val="single" w:sz="4" w:space="0" w:color="000000"/>
              <w:right w:val="single" w:sz="4" w:space="0" w:color="000000"/>
            </w:tcBorders>
          </w:tcPr>
          <w:p w14:paraId="2FEB0779"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200157</w:t>
            </w:r>
          </w:p>
        </w:tc>
        <w:tc>
          <w:tcPr>
            <w:tcW w:w="4706" w:type="dxa"/>
            <w:tcBorders>
              <w:top w:val="single" w:sz="4" w:space="0" w:color="000000"/>
              <w:left w:val="single" w:sz="4" w:space="0" w:color="000000"/>
              <w:bottom w:val="single" w:sz="4" w:space="0" w:color="000000"/>
              <w:right w:val="single" w:sz="4" w:space="0" w:color="000000"/>
            </w:tcBorders>
          </w:tcPr>
          <w:p w14:paraId="2FEB077A" w14:textId="77777777" w:rsidR="00E708EA" w:rsidRPr="00C60B2D" w:rsidRDefault="00E708EA">
            <w:pPr>
              <w:pStyle w:val="TableParagraph"/>
              <w:spacing w:line="180" w:lineRule="exact"/>
              <w:ind w:left="100"/>
              <w:rPr>
                <w:szCs w:val="24"/>
                <w:lang w:val="es-ES"/>
              </w:rPr>
            </w:pPr>
            <w:r w:rsidRPr="00C60B2D">
              <w:rPr>
                <w:rFonts w:ascii="Arial Narrow" w:hAnsi="Arial Narrow"/>
                <w:sz w:val="16"/>
                <w:szCs w:val="24"/>
                <w:lang w:val="es-ES"/>
              </w:rPr>
              <w:t>Acople de inserción de conexión T de tubo</w:t>
            </w:r>
          </w:p>
        </w:tc>
        <w:tc>
          <w:tcPr>
            <w:tcW w:w="1368" w:type="dxa"/>
            <w:tcBorders>
              <w:top w:val="single" w:sz="4" w:space="0" w:color="000000"/>
              <w:left w:val="single" w:sz="4" w:space="0" w:color="000000"/>
              <w:bottom w:val="single" w:sz="4" w:space="0" w:color="000000"/>
              <w:right w:val="single" w:sz="4" w:space="0" w:color="000000"/>
            </w:tcBorders>
          </w:tcPr>
          <w:p w14:paraId="2FEB077B"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Todos</w:t>
            </w:r>
          </w:p>
        </w:tc>
      </w:tr>
      <w:tr w:rsidR="00E708EA" w:rsidRPr="00C60B2D" w14:paraId="2FEB0781"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7D"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5</w:t>
            </w:r>
          </w:p>
        </w:tc>
        <w:tc>
          <w:tcPr>
            <w:tcW w:w="1410" w:type="dxa"/>
            <w:tcBorders>
              <w:top w:val="single" w:sz="4" w:space="0" w:color="000000"/>
              <w:left w:val="single" w:sz="4" w:space="0" w:color="000000"/>
              <w:bottom w:val="single" w:sz="4" w:space="0" w:color="000000"/>
              <w:right w:val="single" w:sz="4" w:space="0" w:color="000000"/>
            </w:tcBorders>
          </w:tcPr>
          <w:p w14:paraId="2FEB077E"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200178</w:t>
            </w:r>
          </w:p>
        </w:tc>
        <w:tc>
          <w:tcPr>
            <w:tcW w:w="4706" w:type="dxa"/>
            <w:tcBorders>
              <w:top w:val="single" w:sz="4" w:space="0" w:color="000000"/>
              <w:left w:val="single" w:sz="4" w:space="0" w:color="000000"/>
              <w:bottom w:val="single" w:sz="4" w:space="0" w:color="000000"/>
              <w:right w:val="single" w:sz="4" w:space="0" w:color="000000"/>
            </w:tcBorders>
          </w:tcPr>
          <w:p w14:paraId="2FEB077F" w14:textId="77777777" w:rsidR="00E708EA" w:rsidRPr="00C60B2D" w:rsidRDefault="00E708EA">
            <w:pPr>
              <w:pStyle w:val="TableParagraph"/>
              <w:spacing w:line="180" w:lineRule="exact"/>
              <w:ind w:left="100"/>
              <w:rPr>
                <w:szCs w:val="24"/>
                <w:lang w:val="es-ES"/>
              </w:rPr>
            </w:pPr>
            <w:r w:rsidRPr="00C60B2D">
              <w:rPr>
                <w:rFonts w:ascii="Arial Narrow" w:hAnsi="Arial Narrow"/>
                <w:sz w:val="16"/>
                <w:szCs w:val="24"/>
                <w:lang w:val="es-ES"/>
              </w:rPr>
              <w:t>Acople de inserción de codo de tubo</w:t>
            </w:r>
          </w:p>
        </w:tc>
        <w:tc>
          <w:tcPr>
            <w:tcW w:w="1368" w:type="dxa"/>
            <w:tcBorders>
              <w:top w:val="single" w:sz="4" w:space="0" w:color="000000"/>
              <w:left w:val="single" w:sz="4" w:space="0" w:color="000000"/>
              <w:bottom w:val="single" w:sz="4" w:space="0" w:color="000000"/>
              <w:right w:val="single" w:sz="4" w:space="0" w:color="000000"/>
            </w:tcBorders>
          </w:tcPr>
          <w:p w14:paraId="2FEB0780"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Todos</w:t>
            </w:r>
          </w:p>
        </w:tc>
      </w:tr>
      <w:tr w:rsidR="00E708EA" w:rsidRPr="00C60B2D" w14:paraId="2FEB0786"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82" w14:textId="77777777" w:rsidR="00E708EA" w:rsidRPr="00C60B2D" w:rsidRDefault="00E708EA">
            <w:pPr>
              <w:pStyle w:val="TableParagraph"/>
              <w:spacing w:line="180" w:lineRule="exact"/>
              <w:jc w:val="center"/>
              <w:rPr>
                <w:rFonts w:ascii="Arial Narrow" w:hAnsi="Arial Narrow"/>
                <w:sz w:val="16"/>
                <w:szCs w:val="24"/>
                <w:lang w:val="es-ES"/>
              </w:rPr>
            </w:pPr>
            <w:r w:rsidRPr="00C60B2D">
              <w:rPr>
                <w:rFonts w:ascii="Arial Narrow" w:hAnsi="Arial Narrow"/>
                <w:sz w:val="16"/>
                <w:szCs w:val="24"/>
                <w:lang w:val="es-ES"/>
              </w:rPr>
              <w:t>*</w:t>
            </w:r>
          </w:p>
        </w:tc>
        <w:tc>
          <w:tcPr>
            <w:tcW w:w="1410" w:type="dxa"/>
            <w:tcBorders>
              <w:top w:val="single" w:sz="4" w:space="0" w:color="000000"/>
              <w:left w:val="single" w:sz="4" w:space="0" w:color="000000"/>
              <w:bottom w:val="single" w:sz="4" w:space="0" w:color="000000"/>
              <w:right w:val="single" w:sz="4" w:space="0" w:color="000000"/>
            </w:tcBorders>
          </w:tcPr>
          <w:p w14:paraId="2FEB0783" w14:textId="77777777" w:rsidR="00E708EA" w:rsidRPr="00C60B2D" w:rsidRDefault="00E708EA">
            <w:pPr>
              <w:pStyle w:val="TableParagraph"/>
              <w:spacing w:line="180" w:lineRule="exact"/>
              <w:jc w:val="center"/>
              <w:rPr>
                <w:rFonts w:ascii="Arial Narrow" w:hAnsi="Arial Narrow"/>
                <w:sz w:val="16"/>
                <w:szCs w:val="24"/>
                <w:lang w:val="es-ES"/>
              </w:rPr>
            </w:pPr>
            <w:r w:rsidRPr="00C60B2D">
              <w:rPr>
                <w:rFonts w:ascii="Arial Narrow" w:hAnsi="Arial Narrow"/>
                <w:sz w:val="16"/>
                <w:szCs w:val="24"/>
                <w:lang w:val="es-ES"/>
              </w:rPr>
              <w:t>200179</w:t>
            </w:r>
          </w:p>
        </w:tc>
        <w:tc>
          <w:tcPr>
            <w:tcW w:w="4706" w:type="dxa"/>
            <w:tcBorders>
              <w:top w:val="single" w:sz="4" w:space="0" w:color="000000"/>
              <w:left w:val="single" w:sz="4" w:space="0" w:color="000000"/>
              <w:bottom w:val="single" w:sz="4" w:space="0" w:color="000000"/>
              <w:right w:val="single" w:sz="4" w:space="0" w:color="000000"/>
            </w:tcBorders>
          </w:tcPr>
          <w:p w14:paraId="2FEB0784" w14:textId="77777777" w:rsidR="00E708EA" w:rsidRPr="00C60B2D" w:rsidRDefault="00E708EA">
            <w:pPr>
              <w:pStyle w:val="TableParagraph"/>
              <w:spacing w:line="180" w:lineRule="exact"/>
              <w:ind w:left="100"/>
              <w:rPr>
                <w:szCs w:val="24"/>
                <w:lang w:val="es-ES"/>
              </w:rPr>
            </w:pPr>
            <w:r w:rsidRPr="00C60B2D">
              <w:rPr>
                <w:rFonts w:ascii="Arial Narrow" w:hAnsi="Arial Narrow"/>
                <w:sz w:val="16"/>
                <w:szCs w:val="24"/>
                <w:lang w:val="es-ES"/>
              </w:rPr>
              <w:t>Acople de inserción de tubo a unión roscada</w:t>
            </w:r>
          </w:p>
        </w:tc>
        <w:tc>
          <w:tcPr>
            <w:tcW w:w="1368" w:type="dxa"/>
            <w:tcBorders>
              <w:top w:val="single" w:sz="4" w:space="0" w:color="000000"/>
              <w:left w:val="single" w:sz="4" w:space="0" w:color="000000"/>
              <w:bottom w:val="single" w:sz="4" w:space="0" w:color="000000"/>
              <w:right w:val="single" w:sz="4" w:space="0" w:color="000000"/>
            </w:tcBorders>
          </w:tcPr>
          <w:p w14:paraId="2FEB0785"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Todos</w:t>
            </w:r>
          </w:p>
        </w:tc>
      </w:tr>
      <w:tr w:rsidR="00E708EA" w:rsidRPr="00C60B2D" w14:paraId="2FEB078B"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87"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w:t>
            </w:r>
          </w:p>
        </w:tc>
        <w:tc>
          <w:tcPr>
            <w:tcW w:w="1410" w:type="dxa"/>
            <w:tcBorders>
              <w:top w:val="single" w:sz="4" w:space="0" w:color="000000"/>
              <w:left w:val="single" w:sz="4" w:space="0" w:color="000000"/>
              <w:bottom w:val="single" w:sz="4" w:space="0" w:color="000000"/>
              <w:right w:val="single" w:sz="4" w:space="0" w:color="000000"/>
            </w:tcBorders>
          </w:tcPr>
          <w:p w14:paraId="2FEB0788"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200177</w:t>
            </w:r>
          </w:p>
        </w:tc>
        <w:tc>
          <w:tcPr>
            <w:tcW w:w="4706" w:type="dxa"/>
            <w:tcBorders>
              <w:top w:val="single" w:sz="4" w:space="0" w:color="000000"/>
              <w:left w:val="single" w:sz="4" w:space="0" w:color="000000"/>
              <w:bottom w:val="single" w:sz="4" w:space="0" w:color="000000"/>
              <w:right w:val="single" w:sz="4" w:space="0" w:color="000000"/>
            </w:tcBorders>
          </w:tcPr>
          <w:p w14:paraId="2FEB0789" w14:textId="77777777" w:rsidR="00E708EA" w:rsidRPr="00C60B2D" w:rsidRDefault="00E708EA">
            <w:pPr>
              <w:pStyle w:val="TableParagraph"/>
              <w:spacing w:line="180" w:lineRule="exact"/>
              <w:ind w:left="100"/>
              <w:rPr>
                <w:szCs w:val="24"/>
                <w:lang w:val="es-ES"/>
              </w:rPr>
            </w:pPr>
            <w:r w:rsidRPr="00C60B2D">
              <w:rPr>
                <w:rFonts w:ascii="Arial Narrow" w:hAnsi="Arial Narrow"/>
                <w:sz w:val="16"/>
                <w:szCs w:val="24"/>
                <w:lang w:val="es-ES"/>
              </w:rPr>
              <w:t>Acople de inserción de tubo a conexión T roscada</w:t>
            </w:r>
          </w:p>
        </w:tc>
        <w:tc>
          <w:tcPr>
            <w:tcW w:w="1368" w:type="dxa"/>
            <w:tcBorders>
              <w:top w:val="single" w:sz="4" w:space="0" w:color="000000"/>
              <w:left w:val="single" w:sz="4" w:space="0" w:color="000000"/>
              <w:bottom w:val="single" w:sz="4" w:space="0" w:color="000000"/>
              <w:right w:val="single" w:sz="4" w:space="0" w:color="000000"/>
            </w:tcBorders>
          </w:tcPr>
          <w:p w14:paraId="2FEB078A"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Todos</w:t>
            </w:r>
          </w:p>
        </w:tc>
      </w:tr>
      <w:tr w:rsidR="00E708EA" w:rsidRPr="00C60B2D" w14:paraId="2FEB0790"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8C"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w:t>
            </w:r>
          </w:p>
        </w:tc>
        <w:tc>
          <w:tcPr>
            <w:tcW w:w="1410" w:type="dxa"/>
            <w:tcBorders>
              <w:top w:val="single" w:sz="4" w:space="0" w:color="000000"/>
              <w:left w:val="single" w:sz="4" w:space="0" w:color="000000"/>
              <w:bottom w:val="single" w:sz="4" w:space="0" w:color="000000"/>
              <w:right w:val="single" w:sz="4" w:space="0" w:color="000000"/>
            </w:tcBorders>
          </w:tcPr>
          <w:p w14:paraId="2FEB078D"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200159</w:t>
            </w:r>
          </w:p>
        </w:tc>
        <w:tc>
          <w:tcPr>
            <w:tcW w:w="4706" w:type="dxa"/>
            <w:tcBorders>
              <w:top w:val="single" w:sz="4" w:space="0" w:color="000000"/>
              <w:left w:val="single" w:sz="4" w:space="0" w:color="000000"/>
              <w:bottom w:val="single" w:sz="4" w:space="0" w:color="000000"/>
              <w:right w:val="single" w:sz="4" w:space="0" w:color="000000"/>
            </w:tcBorders>
          </w:tcPr>
          <w:p w14:paraId="2FEB078E" w14:textId="77777777" w:rsidR="00E708EA" w:rsidRPr="00C60B2D" w:rsidRDefault="00E708EA">
            <w:pPr>
              <w:pStyle w:val="TableParagraph"/>
              <w:spacing w:line="180" w:lineRule="exact"/>
              <w:ind w:left="100"/>
              <w:rPr>
                <w:szCs w:val="24"/>
                <w:lang w:val="es-ES"/>
              </w:rPr>
            </w:pPr>
            <w:r w:rsidRPr="00C60B2D">
              <w:rPr>
                <w:rFonts w:ascii="Arial Narrow" w:hAnsi="Arial Narrow"/>
                <w:sz w:val="16"/>
                <w:szCs w:val="24"/>
                <w:lang w:val="es-ES"/>
              </w:rPr>
              <w:t>Acople de inserción de tubo a codo roscado</w:t>
            </w:r>
          </w:p>
        </w:tc>
        <w:tc>
          <w:tcPr>
            <w:tcW w:w="1368" w:type="dxa"/>
            <w:tcBorders>
              <w:top w:val="single" w:sz="4" w:space="0" w:color="000000"/>
              <w:left w:val="single" w:sz="4" w:space="0" w:color="000000"/>
              <w:bottom w:val="single" w:sz="4" w:space="0" w:color="000000"/>
              <w:right w:val="single" w:sz="4" w:space="0" w:color="000000"/>
            </w:tcBorders>
          </w:tcPr>
          <w:p w14:paraId="2FEB078F"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Todos</w:t>
            </w:r>
          </w:p>
        </w:tc>
      </w:tr>
      <w:tr w:rsidR="00E708EA" w:rsidRPr="00C60B2D" w14:paraId="2FEB0795"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91" w14:textId="77777777" w:rsidR="00E708EA" w:rsidRPr="00C60B2D" w:rsidRDefault="00E708EA">
            <w:pPr>
              <w:pStyle w:val="TableParagraph"/>
              <w:spacing w:line="180" w:lineRule="exact"/>
              <w:jc w:val="center"/>
              <w:rPr>
                <w:rFonts w:ascii="Arial Narrow" w:hAnsi="Arial Narrow"/>
                <w:sz w:val="16"/>
                <w:szCs w:val="24"/>
                <w:lang w:val="es-ES"/>
              </w:rPr>
            </w:pPr>
            <w:r w:rsidRPr="00C60B2D">
              <w:rPr>
                <w:rFonts w:ascii="Arial Narrow" w:hAnsi="Arial Narrow"/>
                <w:sz w:val="16"/>
                <w:szCs w:val="24"/>
                <w:lang w:val="es-ES"/>
              </w:rPr>
              <w:t>*</w:t>
            </w:r>
          </w:p>
        </w:tc>
        <w:tc>
          <w:tcPr>
            <w:tcW w:w="1410" w:type="dxa"/>
            <w:tcBorders>
              <w:top w:val="single" w:sz="4" w:space="0" w:color="000000"/>
              <w:left w:val="single" w:sz="4" w:space="0" w:color="000000"/>
              <w:bottom w:val="single" w:sz="4" w:space="0" w:color="000000"/>
              <w:right w:val="single" w:sz="4" w:space="0" w:color="000000"/>
            </w:tcBorders>
          </w:tcPr>
          <w:p w14:paraId="2FEB0792" w14:textId="77777777" w:rsidR="00E708EA" w:rsidRPr="00C60B2D" w:rsidRDefault="00E708EA">
            <w:pPr>
              <w:pStyle w:val="TableParagraph"/>
              <w:spacing w:line="180" w:lineRule="exact"/>
              <w:jc w:val="center"/>
              <w:rPr>
                <w:rFonts w:ascii="Arial Narrow" w:hAnsi="Arial Narrow"/>
                <w:sz w:val="16"/>
                <w:szCs w:val="24"/>
                <w:lang w:val="es-ES"/>
              </w:rPr>
            </w:pPr>
            <w:r w:rsidRPr="00C60B2D">
              <w:rPr>
                <w:rFonts w:ascii="Arial Narrow" w:hAnsi="Arial Narrow"/>
                <w:sz w:val="16"/>
                <w:szCs w:val="24"/>
                <w:lang w:val="es-ES"/>
              </w:rPr>
              <w:t>200133</w:t>
            </w:r>
          </w:p>
        </w:tc>
        <w:tc>
          <w:tcPr>
            <w:tcW w:w="4706" w:type="dxa"/>
            <w:tcBorders>
              <w:top w:val="single" w:sz="4" w:space="0" w:color="000000"/>
              <w:left w:val="single" w:sz="4" w:space="0" w:color="000000"/>
              <w:bottom w:val="single" w:sz="4" w:space="0" w:color="000000"/>
              <w:right w:val="single" w:sz="4" w:space="0" w:color="000000"/>
            </w:tcBorders>
          </w:tcPr>
          <w:p w14:paraId="2FEB0793" w14:textId="77777777" w:rsidR="00E708EA" w:rsidRPr="00C60B2D" w:rsidRDefault="00E708EA">
            <w:pPr>
              <w:pStyle w:val="TableParagraph"/>
              <w:spacing w:line="180" w:lineRule="exact"/>
              <w:ind w:left="100"/>
              <w:rPr>
                <w:szCs w:val="24"/>
                <w:lang w:val="es-ES"/>
              </w:rPr>
            </w:pPr>
            <w:r w:rsidRPr="00C60B2D">
              <w:rPr>
                <w:rFonts w:ascii="Arial Narrow" w:hAnsi="Arial Narrow"/>
                <w:sz w:val="16"/>
                <w:szCs w:val="24"/>
                <w:lang w:val="es-ES"/>
              </w:rPr>
              <w:t>Protector de tubo</w:t>
            </w:r>
          </w:p>
        </w:tc>
        <w:tc>
          <w:tcPr>
            <w:tcW w:w="1368" w:type="dxa"/>
            <w:tcBorders>
              <w:top w:val="single" w:sz="4" w:space="0" w:color="000000"/>
              <w:left w:val="single" w:sz="4" w:space="0" w:color="000000"/>
              <w:bottom w:val="single" w:sz="4" w:space="0" w:color="000000"/>
              <w:right w:val="single" w:sz="4" w:space="0" w:color="000000"/>
            </w:tcBorders>
          </w:tcPr>
          <w:p w14:paraId="2FEB0794"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Todos</w:t>
            </w:r>
          </w:p>
        </w:tc>
      </w:tr>
      <w:tr w:rsidR="00E708EA" w:rsidRPr="00C60B2D" w14:paraId="2FEB079A"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96"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3</w:t>
            </w:r>
          </w:p>
        </w:tc>
        <w:tc>
          <w:tcPr>
            <w:tcW w:w="1410" w:type="dxa"/>
            <w:tcBorders>
              <w:top w:val="single" w:sz="4" w:space="0" w:color="000000"/>
              <w:left w:val="single" w:sz="4" w:space="0" w:color="000000"/>
              <w:bottom w:val="single" w:sz="4" w:space="0" w:color="000000"/>
              <w:right w:val="single" w:sz="4" w:space="0" w:color="000000"/>
            </w:tcBorders>
          </w:tcPr>
          <w:p w14:paraId="2FEB0797"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600063</w:t>
            </w:r>
          </w:p>
        </w:tc>
        <w:tc>
          <w:tcPr>
            <w:tcW w:w="4706" w:type="dxa"/>
            <w:tcBorders>
              <w:top w:val="single" w:sz="4" w:space="0" w:color="000000"/>
              <w:left w:val="single" w:sz="4" w:space="0" w:color="000000"/>
              <w:bottom w:val="single" w:sz="4" w:space="0" w:color="000000"/>
              <w:right w:val="single" w:sz="4" w:space="0" w:color="000000"/>
            </w:tcBorders>
          </w:tcPr>
          <w:p w14:paraId="2FEB0798" w14:textId="77777777" w:rsidR="00E708EA" w:rsidRPr="00C60B2D" w:rsidRDefault="00E708EA">
            <w:pPr>
              <w:pStyle w:val="TableParagraph"/>
              <w:spacing w:line="180" w:lineRule="exact"/>
              <w:ind w:left="100"/>
              <w:rPr>
                <w:szCs w:val="24"/>
                <w:lang w:val="es-ES"/>
              </w:rPr>
            </w:pPr>
            <w:r w:rsidRPr="00C60B2D">
              <w:rPr>
                <w:rFonts w:ascii="Arial Narrow" w:hAnsi="Arial Narrow"/>
                <w:sz w:val="16"/>
                <w:szCs w:val="24"/>
                <w:lang w:val="es-ES"/>
              </w:rPr>
              <w:t>Control de liberación manual de químico seco con unión de inserción</w:t>
            </w:r>
          </w:p>
        </w:tc>
        <w:tc>
          <w:tcPr>
            <w:tcW w:w="1368" w:type="dxa"/>
            <w:tcBorders>
              <w:top w:val="single" w:sz="4" w:space="0" w:color="000000"/>
              <w:left w:val="single" w:sz="4" w:space="0" w:color="000000"/>
              <w:bottom w:val="single" w:sz="4" w:space="0" w:color="000000"/>
              <w:right w:val="single" w:sz="4" w:space="0" w:color="000000"/>
            </w:tcBorders>
          </w:tcPr>
          <w:p w14:paraId="2FEB0799"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Todos</w:t>
            </w:r>
          </w:p>
        </w:tc>
      </w:tr>
      <w:tr w:rsidR="00E708EA" w:rsidRPr="00C60B2D" w14:paraId="2FEB079F"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9B"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w:t>
            </w:r>
          </w:p>
        </w:tc>
        <w:tc>
          <w:tcPr>
            <w:tcW w:w="1410" w:type="dxa"/>
            <w:tcBorders>
              <w:top w:val="single" w:sz="4" w:space="0" w:color="000000"/>
              <w:left w:val="single" w:sz="4" w:space="0" w:color="000000"/>
              <w:bottom w:val="single" w:sz="4" w:space="0" w:color="000000"/>
              <w:right w:val="single" w:sz="4" w:space="0" w:color="000000"/>
            </w:tcBorders>
          </w:tcPr>
          <w:p w14:paraId="2FEB079C"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200168</w:t>
            </w:r>
          </w:p>
        </w:tc>
        <w:tc>
          <w:tcPr>
            <w:tcW w:w="4706" w:type="dxa"/>
            <w:tcBorders>
              <w:top w:val="single" w:sz="4" w:space="0" w:color="000000"/>
              <w:left w:val="single" w:sz="4" w:space="0" w:color="000000"/>
              <w:bottom w:val="single" w:sz="4" w:space="0" w:color="000000"/>
              <w:right w:val="single" w:sz="4" w:space="0" w:color="000000"/>
            </w:tcBorders>
          </w:tcPr>
          <w:p w14:paraId="2FEB079D" w14:textId="77777777" w:rsidR="00E708EA" w:rsidRPr="00C60B2D" w:rsidRDefault="00E708EA">
            <w:pPr>
              <w:pStyle w:val="TableParagraph"/>
              <w:spacing w:line="180" w:lineRule="exact"/>
              <w:ind w:left="100"/>
              <w:rPr>
                <w:szCs w:val="24"/>
                <w:lang w:val="es-ES"/>
              </w:rPr>
            </w:pPr>
            <w:r w:rsidRPr="00C60B2D">
              <w:rPr>
                <w:rFonts w:ascii="Arial Narrow" w:hAnsi="Arial Narrow"/>
                <w:sz w:val="16"/>
                <w:szCs w:val="24"/>
                <w:lang w:val="es-ES"/>
              </w:rPr>
              <w:t>Adaptador de extremo de línea con unión de inserción</w:t>
            </w:r>
          </w:p>
        </w:tc>
        <w:tc>
          <w:tcPr>
            <w:tcW w:w="1368" w:type="dxa"/>
            <w:tcBorders>
              <w:top w:val="single" w:sz="4" w:space="0" w:color="000000"/>
              <w:left w:val="single" w:sz="4" w:space="0" w:color="000000"/>
              <w:bottom w:val="single" w:sz="4" w:space="0" w:color="000000"/>
              <w:right w:val="single" w:sz="4" w:space="0" w:color="000000"/>
            </w:tcBorders>
          </w:tcPr>
          <w:p w14:paraId="2FEB079E"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Todos</w:t>
            </w:r>
          </w:p>
        </w:tc>
      </w:tr>
      <w:tr w:rsidR="00E708EA" w:rsidRPr="00C60B2D" w14:paraId="2FEB07A4"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A0" w14:textId="77777777" w:rsidR="00E708EA" w:rsidRPr="00C60B2D" w:rsidRDefault="00E708EA">
            <w:pPr>
              <w:pStyle w:val="TableParagraph"/>
              <w:spacing w:line="180" w:lineRule="exact"/>
              <w:jc w:val="center"/>
              <w:rPr>
                <w:rFonts w:ascii="Arial Narrow" w:hAnsi="Arial Narrow"/>
                <w:sz w:val="16"/>
                <w:szCs w:val="24"/>
                <w:lang w:val="es-ES"/>
              </w:rPr>
            </w:pPr>
            <w:r w:rsidRPr="00C60B2D">
              <w:rPr>
                <w:rFonts w:ascii="Arial Narrow" w:hAnsi="Arial Narrow"/>
                <w:sz w:val="16"/>
                <w:szCs w:val="24"/>
                <w:lang w:val="es-ES"/>
              </w:rPr>
              <w:t>*</w:t>
            </w:r>
          </w:p>
        </w:tc>
        <w:tc>
          <w:tcPr>
            <w:tcW w:w="1410" w:type="dxa"/>
            <w:tcBorders>
              <w:top w:val="single" w:sz="4" w:space="0" w:color="000000"/>
              <w:left w:val="single" w:sz="4" w:space="0" w:color="000000"/>
              <w:bottom w:val="single" w:sz="4" w:space="0" w:color="000000"/>
              <w:right w:val="single" w:sz="4" w:space="0" w:color="000000"/>
            </w:tcBorders>
          </w:tcPr>
          <w:p w14:paraId="2FEB07A1" w14:textId="77777777" w:rsidR="00E708EA" w:rsidRPr="00C60B2D" w:rsidRDefault="00E708EA">
            <w:pPr>
              <w:pStyle w:val="TableParagraph"/>
              <w:spacing w:line="180" w:lineRule="exact"/>
              <w:jc w:val="center"/>
              <w:rPr>
                <w:rFonts w:ascii="Arial Narrow" w:hAnsi="Arial Narrow"/>
                <w:sz w:val="16"/>
                <w:szCs w:val="24"/>
                <w:lang w:val="es-ES"/>
              </w:rPr>
            </w:pPr>
            <w:r w:rsidRPr="00C60B2D">
              <w:rPr>
                <w:rFonts w:ascii="Arial Narrow" w:hAnsi="Arial Narrow"/>
                <w:sz w:val="16"/>
                <w:szCs w:val="24"/>
                <w:lang w:val="es-ES"/>
              </w:rPr>
              <w:t>200169</w:t>
            </w:r>
          </w:p>
        </w:tc>
        <w:tc>
          <w:tcPr>
            <w:tcW w:w="4706" w:type="dxa"/>
            <w:tcBorders>
              <w:top w:val="single" w:sz="4" w:space="0" w:color="000000"/>
              <w:left w:val="single" w:sz="4" w:space="0" w:color="000000"/>
              <w:bottom w:val="single" w:sz="4" w:space="0" w:color="000000"/>
              <w:right w:val="single" w:sz="4" w:space="0" w:color="000000"/>
            </w:tcBorders>
          </w:tcPr>
          <w:p w14:paraId="2FEB07A2" w14:textId="77777777" w:rsidR="00E708EA" w:rsidRPr="00C60B2D" w:rsidRDefault="00E708EA" w:rsidP="00560163">
            <w:pPr>
              <w:pStyle w:val="TableParagraph"/>
              <w:spacing w:line="180" w:lineRule="exact"/>
              <w:ind w:left="100"/>
              <w:rPr>
                <w:szCs w:val="24"/>
                <w:lang w:val="es-ES"/>
              </w:rPr>
            </w:pPr>
            <w:r w:rsidRPr="00C60B2D">
              <w:rPr>
                <w:rFonts w:ascii="Arial Narrow" w:hAnsi="Arial Narrow"/>
                <w:spacing w:val="-1"/>
                <w:sz w:val="16"/>
                <w:szCs w:val="24"/>
                <w:lang w:val="es-ES"/>
              </w:rPr>
              <w:t>Adaptador en l</w:t>
            </w:r>
            <w:r w:rsidR="00560163">
              <w:rPr>
                <w:rFonts w:ascii="Arial Narrow" w:hAnsi="Arial Narrow"/>
                <w:spacing w:val="-1"/>
                <w:sz w:val="16"/>
                <w:szCs w:val="24"/>
                <w:lang w:val="es-ES"/>
              </w:rPr>
              <w:t>ínea con conexión T de inserció</w:t>
            </w:r>
            <w:r w:rsidRPr="00C60B2D">
              <w:rPr>
                <w:rFonts w:ascii="Arial Narrow" w:hAnsi="Arial Narrow"/>
                <w:spacing w:val="-1"/>
                <w:sz w:val="16"/>
                <w:szCs w:val="24"/>
                <w:lang w:val="es-ES"/>
              </w:rPr>
              <w:t>n</w:t>
            </w:r>
          </w:p>
        </w:tc>
        <w:tc>
          <w:tcPr>
            <w:tcW w:w="1368" w:type="dxa"/>
            <w:tcBorders>
              <w:top w:val="single" w:sz="4" w:space="0" w:color="000000"/>
              <w:left w:val="single" w:sz="4" w:space="0" w:color="000000"/>
              <w:bottom w:val="single" w:sz="4" w:space="0" w:color="000000"/>
              <w:right w:val="single" w:sz="4" w:space="0" w:color="000000"/>
            </w:tcBorders>
          </w:tcPr>
          <w:p w14:paraId="2FEB07A3"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Todos</w:t>
            </w:r>
          </w:p>
        </w:tc>
      </w:tr>
      <w:tr w:rsidR="00E708EA" w:rsidRPr="00C60B2D" w14:paraId="2FEB07A9"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A5"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w:t>
            </w:r>
          </w:p>
        </w:tc>
        <w:tc>
          <w:tcPr>
            <w:tcW w:w="1410" w:type="dxa"/>
            <w:tcBorders>
              <w:top w:val="single" w:sz="4" w:space="0" w:color="000000"/>
              <w:left w:val="single" w:sz="4" w:space="0" w:color="000000"/>
              <w:bottom w:val="single" w:sz="4" w:space="0" w:color="000000"/>
              <w:right w:val="single" w:sz="4" w:space="0" w:color="000000"/>
            </w:tcBorders>
          </w:tcPr>
          <w:p w14:paraId="2FEB07A6"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310303</w:t>
            </w:r>
          </w:p>
        </w:tc>
        <w:tc>
          <w:tcPr>
            <w:tcW w:w="4706" w:type="dxa"/>
            <w:tcBorders>
              <w:top w:val="single" w:sz="4" w:space="0" w:color="000000"/>
              <w:left w:val="single" w:sz="4" w:space="0" w:color="000000"/>
              <w:bottom w:val="single" w:sz="4" w:space="0" w:color="000000"/>
              <w:right w:val="single" w:sz="4" w:space="0" w:color="000000"/>
            </w:tcBorders>
          </w:tcPr>
          <w:p w14:paraId="2FEB07A7" w14:textId="77777777" w:rsidR="00E708EA" w:rsidRPr="00C60B2D" w:rsidRDefault="00E708EA">
            <w:pPr>
              <w:pStyle w:val="TableParagraph"/>
              <w:spacing w:line="180" w:lineRule="exact"/>
              <w:ind w:left="100"/>
              <w:rPr>
                <w:szCs w:val="24"/>
                <w:lang w:val="es-ES"/>
              </w:rPr>
            </w:pPr>
            <w:r w:rsidRPr="00C60B2D">
              <w:rPr>
                <w:rFonts w:ascii="Arial Narrow" w:hAnsi="Arial Narrow"/>
                <w:sz w:val="16"/>
                <w:szCs w:val="24"/>
                <w:lang w:val="es-ES"/>
              </w:rPr>
              <w:t>Protector con junta tórica para adaptador de extremo de línea</w:t>
            </w:r>
          </w:p>
        </w:tc>
        <w:tc>
          <w:tcPr>
            <w:tcW w:w="1368" w:type="dxa"/>
            <w:tcBorders>
              <w:top w:val="single" w:sz="4" w:space="0" w:color="000000"/>
              <w:left w:val="single" w:sz="4" w:space="0" w:color="000000"/>
              <w:bottom w:val="single" w:sz="4" w:space="0" w:color="000000"/>
              <w:right w:val="single" w:sz="4" w:space="0" w:color="000000"/>
            </w:tcBorders>
          </w:tcPr>
          <w:p w14:paraId="2FEB07A8"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Todos</w:t>
            </w:r>
          </w:p>
        </w:tc>
      </w:tr>
      <w:tr w:rsidR="00E708EA" w:rsidRPr="00C60B2D" w14:paraId="2FEB07AE"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AA"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w:t>
            </w:r>
          </w:p>
        </w:tc>
        <w:tc>
          <w:tcPr>
            <w:tcW w:w="1410" w:type="dxa"/>
            <w:tcBorders>
              <w:top w:val="single" w:sz="4" w:space="0" w:color="000000"/>
              <w:left w:val="single" w:sz="4" w:space="0" w:color="000000"/>
              <w:bottom w:val="single" w:sz="4" w:space="0" w:color="000000"/>
              <w:right w:val="single" w:sz="4" w:space="0" w:color="000000"/>
            </w:tcBorders>
          </w:tcPr>
          <w:p w14:paraId="2FEB07AB"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400013</w:t>
            </w:r>
          </w:p>
        </w:tc>
        <w:tc>
          <w:tcPr>
            <w:tcW w:w="4706" w:type="dxa"/>
            <w:tcBorders>
              <w:top w:val="single" w:sz="4" w:space="0" w:color="000000"/>
              <w:left w:val="single" w:sz="4" w:space="0" w:color="000000"/>
              <w:bottom w:val="single" w:sz="4" w:space="0" w:color="000000"/>
              <w:right w:val="single" w:sz="4" w:space="0" w:color="000000"/>
            </w:tcBorders>
          </w:tcPr>
          <w:p w14:paraId="2FEB07AC" w14:textId="77777777" w:rsidR="00E708EA" w:rsidRPr="00C60B2D" w:rsidRDefault="00E708EA">
            <w:pPr>
              <w:pStyle w:val="TableParagraph"/>
              <w:spacing w:line="180" w:lineRule="exact"/>
              <w:ind w:left="100"/>
              <w:rPr>
                <w:szCs w:val="24"/>
                <w:lang w:val="es-ES"/>
              </w:rPr>
            </w:pPr>
            <w:r w:rsidRPr="00C60B2D">
              <w:rPr>
                <w:rFonts w:ascii="Arial Narrow" w:hAnsi="Arial Narrow"/>
                <w:sz w:val="16"/>
                <w:szCs w:val="24"/>
                <w:lang w:val="es-ES"/>
              </w:rPr>
              <w:t>Manómetro de químico seco</w:t>
            </w:r>
          </w:p>
        </w:tc>
        <w:tc>
          <w:tcPr>
            <w:tcW w:w="1368" w:type="dxa"/>
            <w:tcBorders>
              <w:top w:val="single" w:sz="4" w:space="0" w:color="000000"/>
              <w:left w:val="single" w:sz="4" w:space="0" w:color="000000"/>
              <w:bottom w:val="single" w:sz="4" w:space="0" w:color="000000"/>
              <w:right w:val="single" w:sz="4" w:space="0" w:color="000000"/>
            </w:tcBorders>
          </w:tcPr>
          <w:p w14:paraId="2FEB07AD"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Todos</w:t>
            </w:r>
          </w:p>
        </w:tc>
      </w:tr>
      <w:tr w:rsidR="00E708EA" w:rsidRPr="00C60B2D" w14:paraId="2FEB07B3"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AF" w14:textId="77777777" w:rsidR="00E708EA" w:rsidRPr="00C60B2D" w:rsidRDefault="00E708EA">
            <w:pPr>
              <w:pStyle w:val="TableParagraph"/>
              <w:spacing w:line="180" w:lineRule="exact"/>
              <w:jc w:val="center"/>
              <w:rPr>
                <w:rFonts w:ascii="Arial Narrow" w:hAnsi="Arial Narrow"/>
                <w:sz w:val="16"/>
                <w:szCs w:val="24"/>
                <w:lang w:val="es-ES"/>
              </w:rPr>
            </w:pPr>
            <w:r w:rsidRPr="00C60B2D">
              <w:rPr>
                <w:rFonts w:ascii="Arial Narrow" w:hAnsi="Arial Narrow"/>
                <w:sz w:val="16"/>
                <w:szCs w:val="24"/>
                <w:lang w:val="es-ES"/>
              </w:rPr>
              <w:t>*</w:t>
            </w:r>
          </w:p>
        </w:tc>
        <w:tc>
          <w:tcPr>
            <w:tcW w:w="1410" w:type="dxa"/>
            <w:tcBorders>
              <w:top w:val="single" w:sz="4" w:space="0" w:color="000000"/>
              <w:left w:val="single" w:sz="4" w:space="0" w:color="000000"/>
              <w:bottom w:val="single" w:sz="4" w:space="0" w:color="000000"/>
              <w:right w:val="single" w:sz="4" w:space="0" w:color="000000"/>
            </w:tcBorders>
          </w:tcPr>
          <w:p w14:paraId="2FEB07B0" w14:textId="77777777" w:rsidR="00E708EA" w:rsidRPr="00C60B2D" w:rsidRDefault="00E708EA">
            <w:pPr>
              <w:pStyle w:val="TableParagraph"/>
              <w:spacing w:line="180" w:lineRule="exact"/>
              <w:jc w:val="center"/>
              <w:rPr>
                <w:rFonts w:ascii="Arial Narrow" w:hAnsi="Arial Narrow"/>
                <w:sz w:val="16"/>
                <w:szCs w:val="24"/>
                <w:lang w:val="es-ES"/>
              </w:rPr>
            </w:pPr>
            <w:r w:rsidRPr="00C60B2D">
              <w:rPr>
                <w:rFonts w:ascii="Arial Narrow" w:hAnsi="Arial Narrow"/>
                <w:sz w:val="16"/>
                <w:szCs w:val="24"/>
                <w:lang w:val="es-ES"/>
              </w:rPr>
              <w:t>400004</w:t>
            </w:r>
          </w:p>
        </w:tc>
        <w:tc>
          <w:tcPr>
            <w:tcW w:w="4706" w:type="dxa"/>
            <w:tcBorders>
              <w:top w:val="single" w:sz="4" w:space="0" w:color="000000"/>
              <w:left w:val="single" w:sz="4" w:space="0" w:color="000000"/>
              <w:bottom w:val="single" w:sz="4" w:space="0" w:color="000000"/>
              <w:right w:val="single" w:sz="4" w:space="0" w:color="000000"/>
            </w:tcBorders>
          </w:tcPr>
          <w:p w14:paraId="2FEB07B1" w14:textId="77777777" w:rsidR="00E708EA" w:rsidRPr="00C60B2D" w:rsidRDefault="00E708EA">
            <w:pPr>
              <w:pStyle w:val="TableParagraph"/>
              <w:spacing w:line="180" w:lineRule="exact"/>
              <w:ind w:left="99"/>
              <w:rPr>
                <w:szCs w:val="24"/>
                <w:lang w:val="es-ES"/>
              </w:rPr>
            </w:pPr>
            <w:r w:rsidRPr="00C60B2D">
              <w:rPr>
                <w:rFonts w:ascii="Arial Narrow" w:hAnsi="Arial Narrow"/>
                <w:sz w:val="16"/>
                <w:szCs w:val="24"/>
                <w:lang w:val="es-ES"/>
              </w:rPr>
              <w:t>Interruptor de presión con arandela para adaptador de extremo de línea</w:t>
            </w:r>
          </w:p>
        </w:tc>
        <w:tc>
          <w:tcPr>
            <w:tcW w:w="1368" w:type="dxa"/>
            <w:tcBorders>
              <w:top w:val="single" w:sz="4" w:space="0" w:color="000000"/>
              <w:left w:val="single" w:sz="4" w:space="0" w:color="000000"/>
              <w:bottom w:val="single" w:sz="4" w:space="0" w:color="000000"/>
              <w:right w:val="single" w:sz="4" w:space="0" w:color="000000"/>
            </w:tcBorders>
          </w:tcPr>
          <w:p w14:paraId="2FEB07B2"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Todos</w:t>
            </w:r>
          </w:p>
        </w:tc>
      </w:tr>
      <w:tr w:rsidR="00E708EA" w:rsidRPr="00C60B2D" w14:paraId="2FEB07B8"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B4"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w:t>
            </w:r>
          </w:p>
        </w:tc>
        <w:tc>
          <w:tcPr>
            <w:tcW w:w="1410" w:type="dxa"/>
            <w:tcBorders>
              <w:top w:val="single" w:sz="4" w:space="0" w:color="000000"/>
              <w:left w:val="single" w:sz="4" w:space="0" w:color="000000"/>
              <w:bottom w:val="single" w:sz="4" w:space="0" w:color="000000"/>
              <w:right w:val="single" w:sz="4" w:space="0" w:color="000000"/>
            </w:tcBorders>
          </w:tcPr>
          <w:p w14:paraId="2FEB07B5" w14:textId="77777777" w:rsidR="00E708EA" w:rsidRPr="00C60B2D" w:rsidRDefault="00E708EA">
            <w:pPr>
              <w:pStyle w:val="TableParagraph"/>
              <w:spacing w:line="179" w:lineRule="exact"/>
              <w:ind w:right="1"/>
              <w:jc w:val="center"/>
              <w:rPr>
                <w:rFonts w:ascii="Arial Narrow" w:hAnsi="Arial Narrow"/>
                <w:sz w:val="16"/>
                <w:szCs w:val="24"/>
                <w:lang w:val="es-ES"/>
              </w:rPr>
            </w:pPr>
            <w:r w:rsidRPr="00C60B2D">
              <w:rPr>
                <w:rFonts w:ascii="Arial Narrow" w:hAnsi="Arial Narrow"/>
                <w:sz w:val="16"/>
                <w:szCs w:val="24"/>
                <w:lang w:val="es-ES"/>
              </w:rPr>
              <w:t>600090</w:t>
            </w:r>
          </w:p>
        </w:tc>
        <w:tc>
          <w:tcPr>
            <w:tcW w:w="4706" w:type="dxa"/>
            <w:tcBorders>
              <w:top w:val="single" w:sz="4" w:space="0" w:color="000000"/>
              <w:left w:val="single" w:sz="4" w:space="0" w:color="000000"/>
              <w:bottom w:val="single" w:sz="4" w:space="0" w:color="000000"/>
              <w:right w:val="single" w:sz="4" w:space="0" w:color="000000"/>
            </w:tcBorders>
          </w:tcPr>
          <w:p w14:paraId="2FEB07B6" w14:textId="77777777" w:rsidR="00E708EA" w:rsidRPr="00C60B2D" w:rsidRDefault="00E708EA">
            <w:pPr>
              <w:pStyle w:val="TableParagraph"/>
              <w:spacing w:line="180" w:lineRule="exact"/>
              <w:ind w:left="101"/>
              <w:rPr>
                <w:szCs w:val="24"/>
                <w:lang w:val="es-ES"/>
              </w:rPr>
            </w:pPr>
            <w:r w:rsidRPr="00C60B2D">
              <w:rPr>
                <w:rFonts w:ascii="Arial Narrow" w:hAnsi="Arial Narrow"/>
                <w:sz w:val="16"/>
                <w:szCs w:val="24"/>
                <w:lang w:val="es-ES"/>
              </w:rPr>
              <w:t>Alarma sonora</w:t>
            </w:r>
            <w:r w:rsidRPr="00C60B2D">
              <w:rPr>
                <w:rFonts w:ascii="Arial Narrow" w:hAnsi="Arial Narrow"/>
                <w:spacing w:val="-6"/>
                <w:sz w:val="16"/>
                <w:szCs w:val="24"/>
                <w:lang w:val="es-ES"/>
              </w:rPr>
              <w:t xml:space="preserve"> </w:t>
            </w:r>
            <w:r w:rsidRPr="00C60B2D">
              <w:rPr>
                <w:rFonts w:ascii="Arial Narrow" w:hAnsi="Arial Narrow"/>
                <w:sz w:val="16"/>
                <w:szCs w:val="24"/>
                <w:lang w:val="es-ES"/>
              </w:rPr>
              <w:t>(a batería</w:t>
            </w:r>
            <w:r w:rsidRPr="00C60B2D">
              <w:rPr>
                <w:rFonts w:ascii="Arial Narrow" w:hAnsi="Arial Narrow"/>
                <w:spacing w:val="-1"/>
                <w:sz w:val="16"/>
                <w:szCs w:val="24"/>
                <w:lang w:val="es-ES"/>
              </w:rPr>
              <w:t>)</w:t>
            </w:r>
            <w:r w:rsidRPr="00C60B2D">
              <w:rPr>
                <w:rFonts w:ascii="Arial Narrow" w:hAnsi="Arial Narrow"/>
                <w:spacing w:val="-5"/>
                <w:sz w:val="16"/>
                <w:szCs w:val="24"/>
                <w:lang w:val="es-ES"/>
              </w:rPr>
              <w:t xml:space="preserve"> </w:t>
            </w:r>
            <w:r w:rsidRPr="00C60B2D">
              <w:rPr>
                <w:rFonts w:ascii="Arial Narrow" w:hAnsi="Arial Narrow"/>
                <w:sz w:val="16"/>
                <w:szCs w:val="24"/>
                <w:lang w:val="es-ES"/>
              </w:rPr>
              <w:t>(No es parte de</w:t>
            </w:r>
            <w:r w:rsidRPr="00C60B2D">
              <w:rPr>
                <w:rFonts w:ascii="Arial Narrow" w:hAnsi="Arial Narrow"/>
                <w:spacing w:val="-5"/>
                <w:sz w:val="16"/>
                <w:szCs w:val="24"/>
                <w:lang w:val="es-ES"/>
              </w:rPr>
              <w:t xml:space="preserve"> </w:t>
            </w:r>
            <w:r w:rsidRPr="00C60B2D">
              <w:rPr>
                <w:rFonts w:ascii="Arial Narrow" w:hAnsi="Arial Narrow"/>
                <w:spacing w:val="-1"/>
                <w:sz w:val="16"/>
                <w:szCs w:val="24"/>
                <w:lang w:val="es-ES"/>
              </w:rPr>
              <w:t>FM/UL/ULC</w:t>
            </w:r>
            <w:r w:rsidRPr="00C60B2D">
              <w:rPr>
                <w:rFonts w:ascii="Arial Narrow" w:hAnsi="Arial Narrow"/>
                <w:spacing w:val="-6"/>
                <w:sz w:val="16"/>
                <w:szCs w:val="24"/>
                <w:lang w:val="es-ES"/>
              </w:rPr>
              <w:t xml:space="preserve"> </w:t>
            </w:r>
            <w:r w:rsidRPr="00C60B2D">
              <w:rPr>
                <w:rFonts w:ascii="Arial Narrow" w:hAnsi="Arial Narrow"/>
                <w:sz w:val="16"/>
                <w:szCs w:val="24"/>
                <w:lang w:val="es-ES"/>
              </w:rPr>
              <w:t>Approvals)</w:t>
            </w:r>
          </w:p>
        </w:tc>
        <w:tc>
          <w:tcPr>
            <w:tcW w:w="1368" w:type="dxa"/>
            <w:tcBorders>
              <w:top w:val="single" w:sz="4" w:space="0" w:color="000000"/>
              <w:left w:val="single" w:sz="4" w:space="0" w:color="000000"/>
              <w:bottom w:val="single" w:sz="4" w:space="0" w:color="000000"/>
              <w:right w:val="single" w:sz="4" w:space="0" w:color="000000"/>
            </w:tcBorders>
          </w:tcPr>
          <w:p w14:paraId="2FEB07B7"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Todos</w:t>
            </w:r>
          </w:p>
        </w:tc>
      </w:tr>
      <w:tr w:rsidR="00E708EA" w:rsidRPr="00C60B2D" w14:paraId="2FEB07BD"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B9"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w:t>
            </w:r>
          </w:p>
        </w:tc>
        <w:tc>
          <w:tcPr>
            <w:tcW w:w="1410" w:type="dxa"/>
            <w:tcBorders>
              <w:top w:val="single" w:sz="4" w:space="0" w:color="000000"/>
              <w:left w:val="single" w:sz="4" w:space="0" w:color="000000"/>
              <w:bottom w:val="single" w:sz="4" w:space="0" w:color="000000"/>
              <w:right w:val="single" w:sz="4" w:space="0" w:color="000000"/>
            </w:tcBorders>
          </w:tcPr>
          <w:p w14:paraId="2FEB07BA"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200171</w:t>
            </w:r>
          </w:p>
        </w:tc>
        <w:tc>
          <w:tcPr>
            <w:tcW w:w="4706" w:type="dxa"/>
            <w:tcBorders>
              <w:top w:val="single" w:sz="4" w:space="0" w:color="000000"/>
              <w:left w:val="single" w:sz="4" w:space="0" w:color="000000"/>
              <w:bottom w:val="single" w:sz="4" w:space="0" w:color="000000"/>
              <w:right w:val="single" w:sz="4" w:space="0" w:color="000000"/>
            </w:tcBorders>
          </w:tcPr>
          <w:p w14:paraId="2FEB07BB" w14:textId="77777777" w:rsidR="00E708EA" w:rsidRPr="00C60B2D" w:rsidRDefault="00E708EA">
            <w:pPr>
              <w:pStyle w:val="TableParagraph"/>
              <w:spacing w:line="180" w:lineRule="exact"/>
              <w:ind w:left="100"/>
              <w:rPr>
                <w:szCs w:val="24"/>
                <w:lang w:val="es-ES"/>
              </w:rPr>
            </w:pPr>
            <w:r w:rsidRPr="00C60B2D">
              <w:rPr>
                <w:rFonts w:ascii="Arial Narrow" w:hAnsi="Arial Narrow"/>
                <w:spacing w:val="-1"/>
                <w:sz w:val="16"/>
                <w:szCs w:val="24"/>
                <w:lang w:val="es-ES"/>
              </w:rPr>
              <w:t>Lengüetas de montaje (Cant.</w:t>
            </w:r>
            <w:r w:rsidRPr="00C60B2D">
              <w:rPr>
                <w:rFonts w:ascii="Arial Narrow" w:hAnsi="Arial Narrow"/>
                <w:spacing w:val="-5"/>
                <w:sz w:val="16"/>
                <w:szCs w:val="24"/>
                <w:lang w:val="es-ES"/>
              </w:rPr>
              <w:t xml:space="preserve"> </w:t>
            </w:r>
            <w:r w:rsidRPr="00C60B2D">
              <w:rPr>
                <w:rFonts w:ascii="Arial Narrow" w:hAnsi="Arial Narrow"/>
                <w:sz w:val="16"/>
                <w:szCs w:val="24"/>
                <w:lang w:val="es-ES"/>
              </w:rPr>
              <w:t>12)</w:t>
            </w:r>
          </w:p>
        </w:tc>
        <w:tc>
          <w:tcPr>
            <w:tcW w:w="1368" w:type="dxa"/>
            <w:tcBorders>
              <w:top w:val="single" w:sz="4" w:space="0" w:color="000000"/>
              <w:left w:val="single" w:sz="4" w:space="0" w:color="000000"/>
              <w:bottom w:val="single" w:sz="4" w:space="0" w:color="000000"/>
              <w:right w:val="single" w:sz="4" w:space="0" w:color="000000"/>
            </w:tcBorders>
          </w:tcPr>
          <w:p w14:paraId="2FEB07BC"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Todos</w:t>
            </w:r>
          </w:p>
        </w:tc>
      </w:tr>
      <w:tr w:rsidR="00E708EA" w:rsidRPr="00C60B2D" w14:paraId="2FEB07C2"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BE" w14:textId="77777777" w:rsidR="00E708EA" w:rsidRPr="00C60B2D" w:rsidRDefault="00E708EA">
            <w:pPr>
              <w:pStyle w:val="TableParagraph"/>
              <w:spacing w:line="180" w:lineRule="exact"/>
              <w:jc w:val="center"/>
              <w:rPr>
                <w:rFonts w:ascii="Arial Narrow" w:hAnsi="Arial Narrow"/>
                <w:sz w:val="16"/>
                <w:szCs w:val="24"/>
                <w:lang w:val="es-ES"/>
              </w:rPr>
            </w:pPr>
            <w:r w:rsidRPr="00C60B2D">
              <w:rPr>
                <w:rFonts w:ascii="Arial Narrow" w:hAnsi="Arial Narrow"/>
                <w:sz w:val="16"/>
                <w:szCs w:val="24"/>
                <w:lang w:val="es-ES"/>
              </w:rPr>
              <w:t>*</w:t>
            </w:r>
          </w:p>
        </w:tc>
        <w:tc>
          <w:tcPr>
            <w:tcW w:w="1410" w:type="dxa"/>
            <w:tcBorders>
              <w:top w:val="single" w:sz="4" w:space="0" w:color="000000"/>
              <w:left w:val="single" w:sz="4" w:space="0" w:color="000000"/>
              <w:bottom w:val="single" w:sz="4" w:space="0" w:color="000000"/>
              <w:right w:val="single" w:sz="4" w:space="0" w:color="000000"/>
            </w:tcBorders>
          </w:tcPr>
          <w:p w14:paraId="2FEB07BF" w14:textId="77777777" w:rsidR="00E708EA" w:rsidRPr="00C60B2D" w:rsidRDefault="00E708EA">
            <w:pPr>
              <w:pStyle w:val="TableParagraph"/>
              <w:spacing w:line="180" w:lineRule="exact"/>
              <w:jc w:val="center"/>
              <w:rPr>
                <w:rFonts w:ascii="Arial Narrow" w:hAnsi="Arial Narrow"/>
                <w:sz w:val="16"/>
                <w:szCs w:val="24"/>
                <w:lang w:val="es-ES"/>
              </w:rPr>
            </w:pPr>
            <w:r w:rsidRPr="00C60B2D">
              <w:rPr>
                <w:rFonts w:ascii="Arial Narrow" w:hAnsi="Arial Narrow"/>
                <w:sz w:val="16"/>
                <w:szCs w:val="24"/>
                <w:lang w:val="es-ES"/>
              </w:rPr>
              <w:t>200150</w:t>
            </w:r>
          </w:p>
        </w:tc>
        <w:tc>
          <w:tcPr>
            <w:tcW w:w="4706" w:type="dxa"/>
            <w:tcBorders>
              <w:top w:val="single" w:sz="4" w:space="0" w:color="000000"/>
              <w:left w:val="single" w:sz="4" w:space="0" w:color="000000"/>
              <w:bottom w:val="single" w:sz="4" w:space="0" w:color="000000"/>
              <w:right w:val="single" w:sz="4" w:space="0" w:color="000000"/>
            </w:tcBorders>
          </w:tcPr>
          <w:p w14:paraId="2FEB07C0" w14:textId="77777777" w:rsidR="00E708EA" w:rsidRPr="00C60B2D" w:rsidRDefault="00E708EA">
            <w:pPr>
              <w:pStyle w:val="TableParagraph"/>
              <w:spacing w:line="180" w:lineRule="exact"/>
              <w:ind w:left="100"/>
              <w:rPr>
                <w:szCs w:val="24"/>
                <w:lang w:val="es-ES"/>
              </w:rPr>
            </w:pPr>
            <w:r w:rsidRPr="00C60B2D">
              <w:rPr>
                <w:rFonts w:ascii="Arial Narrow" w:hAnsi="Arial Narrow"/>
                <w:sz w:val="16"/>
                <w:szCs w:val="24"/>
                <w:lang w:val="es-ES"/>
              </w:rPr>
              <w:t>Arandelas protectoras de goma (Cant.</w:t>
            </w:r>
            <w:r w:rsidRPr="00C60B2D">
              <w:rPr>
                <w:rFonts w:ascii="Arial Narrow" w:hAnsi="Arial Narrow"/>
                <w:spacing w:val="-6"/>
                <w:sz w:val="16"/>
                <w:szCs w:val="24"/>
                <w:lang w:val="es-ES"/>
              </w:rPr>
              <w:t xml:space="preserve"> </w:t>
            </w:r>
            <w:r w:rsidRPr="00C60B2D">
              <w:rPr>
                <w:rFonts w:ascii="Arial Narrow" w:hAnsi="Arial Narrow"/>
                <w:sz w:val="16"/>
                <w:szCs w:val="24"/>
                <w:lang w:val="es-ES"/>
              </w:rPr>
              <w:t>2)</w:t>
            </w:r>
          </w:p>
        </w:tc>
        <w:tc>
          <w:tcPr>
            <w:tcW w:w="1368" w:type="dxa"/>
            <w:tcBorders>
              <w:top w:val="single" w:sz="4" w:space="0" w:color="000000"/>
              <w:left w:val="single" w:sz="4" w:space="0" w:color="000000"/>
              <w:bottom w:val="single" w:sz="4" w:space="0" w:color="000000"/>
              <w:right w:val="single" w:sz="4" w:space="0" w:color="000000"/>
            </w:tcBorders>
          </w:tcPr>
          <w:p w14:paraId="2FEB07C1"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Todos</w:t>
            </w:r>
          </w:p>
        </w:tc>
      </w:tr>
      <w:tr w:rsidR="00E708EA" w:rsidRPr="00C60B2D" w14:paraId="2FEB07C7" w14:textId="77777777" w:rsidTr="00164ABB">
        <w:tc>
          <w:tcPr>
            <w:tcW w:w="1372" w:type="dxa"/>
            <w:tcBorders>
              <w:top w:val="single" w:sz="4" w:space="0" w:color="000000"/>
              <w:left w:val="single" w:sz="4" w:space="0" w:color="000000"/>
              <w:bottom w:val="single" w:sz="4" w:space="0" w:color="000000"/>
              <w:right w:val="single" w:sz="4" w:space="0" w:color="000000"/>
            </w:tcBorders>
          </w:tcPr>
          <w:p w14:paraId="2FEB07C3"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w:t>
            </w:r>
          </w:p>
        </w:tc>
        <w:tc>
          <w:tcPr>
            <w:tcW w:w="1410" w:type="dxa"/>
            <w:tcBorders>
              <w:top w:val="single" w:sz="4" w:space="0" w:color="000000"/>
              <w:left w:val="single" w:sz="4" w:space="0" w:color="000000"/>
              <w:bottom w:val="single" w:sz="4" w:space="0" w:color="000000"/>
              <w:right w:val="single" w:sz="4" w:space="0" w:color="000000"/>
            </w:tcBorders>
          </w:tcPr>
          <w:p w14:paraId="2FEB07C4" w14:textId="77777777" w:rsidR="00E708EA" w:rsidRPr="00C60B2D" w:rsidRDefault="00E708EA">
            <w:pPr>
              <w:pStyle w:val="TableParagraph"/>
              <w:spacing w:line="179" w:lineRule="exact"/>
              <w:jc w:val="center"/>
              <w:rPr>
                <w:rFonts w:ascii="Arial Narrow" w:hAnsi="Arial Narrow"/>
                <w:sz w:val="16"/>
                <w:szCs w:val="24"/>
                <w:lang w:val="es-ES"/>
              </w:rPr>
            </w:pPr>
            <w:r w:rsidRPr="00C60B2D">
              <w:rPr>
                <w:rFonts w:ascii="Arial Narrow" w:hAnsi="Arial Narrow"/>
                <w:sz w:val="16"/>
                <w:szCs w:val="24"/>
                <w:lang w:val="es-ES"/>
              </w:rPr>
              <w:t>200151</w:t>
            </w:r>
          </w:p>
        </w:tc>
        <w:tc>
          <w:tcPr>
            <w:tcW w:w="4706" w:type="dxa"/>
            <w:tcBorders>
              <w:top w:val="single" w:sz="4" w:space="0" w:color="000000"/>
              <w:left w:val="single" w:sz="4" w:space="0" w:color="000000"/>
              <w:bottom w:val="single" w:sz="4" w:space="0" w:color="000000"/>
              <w:right w:val="single" w:sz="4" w:space="0" w:color="000000"/>
            </w:tcBorders>
          </w:tcPr>
          <w:p w14:paraId="2FEB07C5" w14:textId="77777777" w:rsidR="00E708EA" w:rsidRPr="00C60B2D" w:rsidRDefault="00E708EA">
            <w:pPr>
              <w:pStyle w:val="TableParagraph"/>
              <w:spacing w:line="180" w:lineRule="exact"/>
              <w:ind w:left="100"/>
              <w:rPr>
                <w:szCs w:val="24"/>
                <w:lang w:val="es-ES"/>
              </w:rPr>
            </w:pPr>
            <w:r w:rsidRPr="00C60B2D">
              <w:rPr>
                <w:rFonts w:ascii="Arial Narrow" w:hAnsi="Arial Narrow"/>
                <w:sz w:val="16"/>
                <w:szCs w:val="24"/>
                <w:lang w:val="es-ES"/>
              </w:rPr>
              <w:t>Arandelas protectoras de plástico (Cant.</w:t>
            </w:r>
            <w:r w:rsidRPr="00C60B2D">
              <w:rPr>
                <w:rFonts w:ascii="Arial Narrow" w:hAnsi="Arial Narrow"/>
                <w:spacing w:val="-5"/>
                <w:sz w:val="16"/>
                <w:szCs w:val="24"/>
                <w:lang w:val="es-ES"/>
              </w:rPr>
              <w:t xml:space="preserve"> </w:t>
            </w:r>
            <w:r w:rsidRPr="00C60B2D">
              <w:rPr>
                <w:rFonts w:ascii="Arial Narrow" w:hAnsi="Arial Narrow"/>
                <w:sz w:val="16"/>
                <w:szCs w:val="24"/>
                <w:lang w:val="es-ES"/>
              </w:rPr>
              <w:t>2)</w:t>
            </w:r>
          </w:p>
        </w:tc>
        <w:tc>
          <w:tcPr>
            <w:tcW w:w="1368" w:type="dxa"/>
            <w:tcBorders>
              <w:top w:val="single" w:sz="4" w:space="0" w:color="000000"/>
              <w:left w:val="single" w:sz="4" w:space="0" w:color="000000"/>
              <w:bottom w:val="single" w:sz="4" w:space="0" w:color="000000"/>
              <w:right w:val="single" w:sz="4" w:space="0" w:color="000000"/>
            </w:tcBorders>
          </w:tcPr>
          <w:p w14:paraId="2FEB07C6"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Todos</w:t>
            </w:r>
          </w:p>
        </w:tc>
      </w:tr>
      <w:tr w:rsidR="00E708EA" w:rsidRPr="00C60B2D" w14:paraId="2FEB07C9" w14:textId="77777777" w:rsidTr="00164ABB">
        <w:tc>
          <w:tcPr>
            <w:tcW w:w="8856" w:type="dxa"/>
            <w:gridSpan w:val="4"/>
            <w:tcBorders>
              <w:top w:val="single" w:sz="4" w:space="0" w:color="000000"/>
              <w:left w:val="single" w:sz="4" w:space="0" w:color="000000"/>
              <w:bottom w:val="single" w:sz="4" w:space="0" w:color="000000"/>
              <w:right w:val="single" w:sz="4" w:space="0" w:color="000000"/>
            </w:tcBorders>
          </w:tcPr>
          <w:p w14:paraId="2FEB07C8" w14:textId="77777777" w:rsidR="00E708EA" w:rsidRPr="00C60B2D" w:rsidRDefault="00E708EA">
            <w:pPr>
              <w:pStyle w:val="TableParagraph"/>
              <w:spacing w:line="180" w:lineRule="exact"/>
              <w:ind w:left="102"/>
              <w:rPr>
                <w:szCs w:val="24"/>
                <w:lang w:val="es-ES"/>
              </w:rPr>
            </w:pPr>
            <w:r w:rsidRPr="00C60B2D">
              <w:rPr>
                <w:rFonts w:ascii="Arial Narrow" w:hAnsi="Arial Narrow"/>
                <w:sz w:val="16"/>
                <w:szCs w:val="24"/>
                <w:lang w:val="es-ES"/>
              </w:rPr>
              <w:t>* PARTE NO ILUSTRADA</w:t>
            </w:r>
          </w:p>
        </w:tc>
      </w:tr>
    </w:tbl>
    <w:p w14:paraId="2FEB07CA" w14:textId="77777777" w:rsidR="00E708EA" w:rsidRPr="00C60B2D" w:rsidRDefault="00E708EA">
      <w:pPr>
        <w:rPr>
          <w:rFonts w:ascii="Arial Narrow" w:hAnsi="Arial Narrow"/>
          <w:b/>
          <w:sz w:val="20"/>
          <w:szCs w:val="24"/>
          <w:lang w:val="es-ES"/>
        </w:rPr>
      </w:pPr>
    </w:p>
    <w:p w14:paraId="2FEB07CB" w14:textId="77777777" w:rsidR="00E708EA" w:rsidRPr="00C60B2D" w:rsidRDefault="00E708EA">
      <w:pPr>
        <w:rPr>
          <w:rFonts w:ascii="Arial Narrow" w:hAnsi="Arial Narrow"/>
          <w:b/>
          <w:sz w:val="20"/>
          <w:szCs w:val="24"/>
          <w:lang w:val="es-ES"/>
        </w:rPr>
      </w:pPr>
    </w:p>
    <w:p w14:paraId="2FEB07CC" w14:textId="77777777" w:rsidR="00E708EA" w:rsidRPr="00C60B2D" w:rsidRDefault="00E708EA">
      <w:pPr>
        <w:spacing w:before="11"/>
        <w:rPr>
          <w:rFonts w:ascii="Arial Narrow" w:hAnsi="Arial Narrow"/>
          <w:b/>
          <w:sz w:val="27"/>
          <w:szCs w:val="24"/>
          <w:lang w:val="es-ES"/>
        </w:rPr>
      </w:pPr>
    </w:p>
    <w:p w14:paraId="2FEB07CD" w14:textId="77777777" w:rsidR="00E708EA" w:rsidRPr="00C60B2D" w:rsidRDefault="0005346F">
      <w:pPr>
        <w:spacing w:line="200" w:lineRule="atLeast"/>
        <w:ind w:left="1920"/>
        <w:rPr>
          <w:rFonts w:ascii="Arial Narrow" w:hAnsi="Arial Narrow"/>
          <w:sz w:val="20"/>
          <w:szCs w:val="24"/>
          <w:lang w:val="es-ES"/>
        </w:rPr>
      </w:pPr>
      <w:r>
        <w:rPr>
          <w:rFonts w:ascii="Arial Narrow" w:hAnsi="Arial Narrow"/>
          <w:sz w:val="20"/>
          <w:szCs w:val="24"/>
          <w:lang w:val="es-ES"/>
        </w:rPr>
      </w:r>
      <w:r>
        <w:rPr>
          <w:rFonts w:ascii="Arial Narrow" w:hAnsi="Arial Narrow"/>
          <w:sz w:val="20"/>
          <w:szCs w:val="24"/>
          <w:lang w:val="es-ES"/>
        </w:rPr>
        <w:pict w14:anchorId="2FEB0924">
          <v:group id="_x0000_s3439" style="width:419.65pt;height:312pt;mso-position-horizontal-relative:char;mso-position-vertical-relative:line" coordsize="8393,6240">
            <v:shape id="_x0000_s3440" type="#_x0000_t75" style="position:absolute;left:720;top:3420;width:3466;height:2820">
              <v:imagedata r:id="rId43" o:title=""/>
            </v:shape>
            <v:shape id="_x0000_s3441" type="#_x0000_t75" style="position:absolute;width:5040;height:2759">
              <v:imagedata r:id="rId44" o:title=""/>
            </v:shape>
            <v:shape id="_x0000_s3442" type="#_x0000_t75" style="position:absolute;left:5040;top:1080;width:1934;height:1320">
              <v:imagedata r:id="rId45" o:title=""/>
            </v:shape>
            <v:shape id="_x0000_s3443" type="#_x0000_t75" style="position:absolute;left:5400;top:3780;width:1260;height:1440">
              <v:imagedata r:id="rId46" o:title=""/>
            </v:shape>
            <v:shape id="_x0000_s3444" type="#_x0000_t75" style="position:absolute;left:5580;top:114;width:2813;height:5040">
              <v:imagedata r:id="rId47" o:title=""/>
            </v:shape>
            <v:group id="_x0000_s3445" style="position:absolute;left:3158;top:1192;width:213;height:230" coordorigin="3158,1192" coordsize="213,230">
              <v:shape id="_x0000_s3446" style="position:absolute;left:3158;top:1192;width:213;height:230" coordorigin="3158,1192" coordsize="213,230" path="m3264,1192r-61,20l3164,1264r-6,22l3159,1313r24,66l3249,1421r25,-2l3334,1391r33,-53l3370,1316r-2,-25l3341,1228r-52,-33l3264,1192xe" stroked="f">
                <v:path arrowok="t"/>
              </v:shape>
            </v:group>
            <v:group id="_x0000_s3447" style="position:absolute;left:3158;top:1192;width:213;height:230" coordorigin="3158,1192" coordsize="213,230">
              <v:shape id="_x0000_s3448" style="position:absolute;left:3158;top:1192;width:213;height:230" coordorigin="3158,1192" coordsize="213,230" path="m3264,1192r-61,20l3164,1264r-6,22l3159,1313r24,66l3249,1421r25,-2l3334,1391r33,-53l3370,1316r-2,-25l3341,1228r-52,-33l3264,1192xe" filled="f">
                <v:path arrowok="t"/>
              </v:shape>
            </v:group>
            <v:group id="_x0000_s3449" style="position:absolute;left:6548;top:1102;width:213;height:230" coordorigin="6548,1102" coordsize="213,230">
              <v:shape id="_x0000_s3450" style="position:absolute;left:6548;top:1102;width:213;height:230" coordorigin="6548,1102" coordsize="213,230" path="m6654,1102r-61,20l6554,1174r-6,22l6549,1223r24,66l6639,1331r25,-2l6724,1301r33,-53l6760,1226r-2,-25l6731,1138r-52,-33l6654,1102xe" stroked="f">
                <v:path arrowok="t"/>
              </v:shape>
            </v:group>
            <v:group id="_x0000_s3451" style="position:absolute;left:6548;top:1102;width:213;height:230" coordorigin="6548,1102" coordsize="213,230">
              <v:shape id="_x0000_s3452" style="position:absolute;left:6548;top:1102;width:213;height:230" coordorigin="6548,1102" coordsize="213,230" path="m6654,1102r-61,20l6554,1174r-6,22l6549,1223r24,66l6639,1331r25,-2l6724,1301r33,-53l6760,1226r-2,-25l6731,1138r-52,-33l6654,1102xe" filled="f">
                <v:path arrowok="t"/>
              </v:shape>
            </v:group>
            <v:group id="_x0000_s3453" style="position:absolute;left:6398;top:1012;width:213;height:230" coordorigin="6398,1012" coordsize="213,230">
              <v:shape id="_x0000_s3454" style="position:absolute;left:6398;top:1012;width:213;height:230" coordorigin="6398,1012" coordsize="213,230" path="m6504,1012r-61,20l6404,1084r-6,22l6399,1133r24,66l6489,1241r25,-2l6574,1211r33,-53l6610,1136r-2,-25l6581,1048r-52,-33l6504,1012xe" stroked="f">
                <v:path arrowok="t"/>
              </v:shape>
            </v:group>
            <v:group id="_x0000_s3455" style="position:absolute;left:6398;top:1012;width:213;height:230" coordorigin="6398,1012" coordsize="213,230">
              <v:shape id="_x0000_s3456" style="position:absolute;left:6398;top:1012;width:213;height:230" coordorigin="6398,1012" coordsize="213,230" path="m6504,1012r-61,20l6404,1084r-6,22l6399,1133r24,66l6489,1241r25,-2l6574,1211r33,-53l6610,1136r-2,-25l6581,1048r-52,-33l6504,1012xe" filled="f">
                <v:path arrowok="t"/>
              </v:shape>
            </v:group>
            <v:group id="_x0000_s3457" style="position:absolute;left:2408;top:4732;width:213;height:230" coordorigin="2408,4732" coordsize="213,230">
              <v:shape id="_x0000_s3458" style="position:absolute;left:2408;top:4732;width:213;height:230" coordorigin="2408,4732" coordsize="213,230" path="m2514,4732r-61,20l2414,4804r-6,22l2409,4853r24,66l2499,4961r25,-2l2584,4931r33,-53l2620,4856r-2,-25l2591,4768r-52,-33l2514,4732xe" stroked="f">
                <v:path arrowok="t"/>
              </v:shape>
            </v:group>
            <v:group id="_x0000_s3459" style="position:absolute;left:2408;top:4732;width:213;height:230" coordorigin="2408,4732" coordsize="213,230">
              <v:shape id="_x0000_s3460" style="position:absolute;left:2408;top:4732;width:213;height:230" coordorigin="2408,4732" coordsize="213,230" path="m2514,4732r-61,20l2414,4804r-6,22l2409,4853r24,66l2499,4961r25,-2l2584,4931r33,-53l2620,4856r-2,-25l2591,4768r-52,-33l2514,4732xe" filled="f">
                <v:path arrowok="t"/>
              </v:shape>
            </v:group>
            <v:group id="_x0000_s3461" style="position:absolute;left:5632;top:4057;width:214;height:229" coordorigin="5632,4057" coordsize="214,229">
              <v:shape id="_x0000_s3462" style="position:absolute;left:5632;top:4057;width:214;height:229" coordorigin="5632,4057" coordsize="214,229" path="m5738,4057r-60,20l5638,4129r-6,22l5634,4179r24,66l5724,4285r26,-1l5810,4256r33,-53l5846,4181r-2,-25l5816,4094r-52,-33l5738,4057xe" stroked="f">
                <v:path arrowok="t"/>
              </v:shape>
            </v:group>
            <v:group id="_x0000_s3463" style="position:absolute;left:5632;top:4057;width:214;height:229" coordorigin="5632,4057" coordsize="214,229">
              <v:shape id="_x0000_s3464" style="position:absolute;left:5632;top:4057;width:214;height:229" coordorigin="5632,4057" coordsize="214,229" path="m5738,4057r-60,20l5638,4129r-6,22l5634,4179r24,66l5724,4285r26,-1l5810,4256r33,-53l5846,4181r-2,-25l5816,4094r-52,-33l5738,4057xe" filled="f">
                <v:path arrowok="t"/>
              </v:shape>
            </v:group>
            <v:group id="_x0000_s3465" style="position:absolute;left:2640;top:456;width:563;height:765" coordorigin="2640,456" coordsize="563,765">
              <v:shape id="_x0000_s3466" style="position:absolute;left:2640;top:456;width:563;height:765" coordorigin="2640,456" coordsize="563,765" path="m3203,1220l2640,456e" filled="f">
                <v:path arrowok="t"/>
              </v:shape>
            </v:group>
            <v:group id="_x0000_s3467" style="position:absolute;left:6134;top:1266;width:429;height:323" coordorigin="6134,1266" coordsize="429,323">
              <v:shape id="_x0000_s3468" style="position:absolute;left:6134;top:1266;width:429;height:323" coordorigin="6134,1266" coordsize="429,323" path="m6563,1266r-429,323e" filled="f">
                <v:path arrowok="t"/>
              </v:shape>
            </v:group>
            <v:group id="_x0000_s3469" style="position:absolute;left:6600;top:1160;width:683;height:204" coordorigin="6600,1160" coordsize="683,204">
              <v:shape id="_x0000_s3470" style="position:absolute;left:6600;top:1160;width:683;height:204" coordorigin="6600,1160" coordsize="683,204" path="m6600,1160r683,204e" filled="f">
                <v:path arrowok="t"/>
              </v:shape>
            </v:group>
            <v:group id="_x0000_s3471" style="position:absolute;left:2603;top:4889;width:510;height:466" coordorigin="2603,4889" coordsize="510,466">
              <v:shape id="_x0000_s3472" style="position:absolute;left:2603;top:4889;width:510;height:466" coordorigin="2603,4889" coordsize="510,466" path="m2603,4889r510,465e" filled="f">
                <v:path arrowok="t"/>
              </v:shape>
            </v:group>
            <v:group id="_x0000_s3473" style="position:absolute;left:5843;top:4199;width:420;height:262" coordorigin="5843,4199" coordsize="420,262">
              <v:shape id="_x0000_s3474" style="position:absolute;left:5843;top:4199;width:420;height:262" coordorigin="5843,4199" coordsize="420,262" path="m5843,4199r420,261e" filled="f">
                <v:path arrowok="t"/>
              </v:shape>
              <v:shape id="_x0000_s3475" type="#_x0000_t202" style="position:absolute;left:3217;top:1237;width:73;height:160" filled="f" stroked="f">
                <v:textbox inset="0,0,0,0">
                  <w:txbxContent>
                    <w:p w14:paraId="2FEB09DA" w14:textId="77777777" w:rsidR="00BF0B78" w:rsidRDefault="00BF0B78">
                      <w:pPr>
                        <w:spacing w:line="160" w:lineRule="exact"/>
                        <w:rPr>
                          <w:rFonts w:ascii="Arial Narrow" w:hAnsi="Arial Narrow"/>
                          <w:sz w:val="16"/>
                          <w:szCs w:val="24"/>
                        </w:rPr>
                      </w:pPr>
                      <w:r>
                        <w:rPr>
                          <w:rFonts w:ascii="Arial Narrow" w:hAnsi="Arial Narrow"/>
                          <w:b/>
                          <w:w w:val="95"/>
                          <w:sz w:val="16"/>
                          <w:szCs w:val="24"/>
                        </w:rPr>
                        <w:t>1</w:t>
                      </w:r>
                    </w:p>
                  </w:txbxContent>
                </v:textbox>
              </v:shape>
              <v:shape id="_x0000_s3476" type="#_x0000_t202" style="position:absolute;left:6457;top:1057;width:223;height:250" filled="f" stroked="f">
                <v:textbox inset="0,0,0,0">
                  <w:txbxContent>
                    <w:p w14:paraId="2FEB09DB" w14:textId="77777777" w:rsidR="00BF0B78" w:rsidRDefault="00BF0B78">
                      <w:pPr>
                        <w:spacing w:line="250" w:lineRule="exact"/>
                        <w:rPr>
                          <w:rFonts w:ascii="Arial Narrow" w:hAnsi="Arial Narrow"/>
                          <w:sz w:val="16"/>
                          <w:szCs w:val="24"/>
                        </w:rPr>
                      </w:pPr>
                      <w:r>
                        <w:rPr>
                          <w:rFonts w:ascii="Arial Narrow" w:hAnsi="Arial Narrow"/>
                          <w:b/>
                          <w:sz w:val="16"/>
                          <w:szCs w:val="24"/>
                        </w:rPr>
                        <w:t>3</w:t>
                      </w:r>
                      <w:r w:rsidR="009F77BF">
                        <w:rPr>
                          <w:rFonts w:ascii="Arial Narrow" w:hAnsi="Arial Narrow"/>
                          <w:b/>
                          <w:sz w:val="16"/>
                          <w:szCs w:val="24"/>
                        </w:rPr>
                        <w:t xml:space="preserve"> </w:t>
                      </w:r>
                      <w:r>
                        <w:rPr>
                          <w:rFonts w:ascii="Arial Narrow" w:hAnsi="Arial Narrow"/>
                          <w:b/>
                          <w:position w:val="-8"/>
                          <w:sz w:val="16"/>
                          <w:szCs w:val="24"/>
                        </w:rPr>
                        <w:t>2</w:t>
                      </w:r>
                    </w:p>
                  </w:txbxContent>
                </v:textbox>
              </v:shape>
              <v:shape id="_x0000_s3477" type="#_x0000_t202" style="position:absolute;left:5692;top:4100;width:73;height:160" filled="f" stroked="f">
                <v:textbox inset="0,0,0,0">
                  <w:txbxContent>
                    <w:p w14:paraId="2FEB09DC" w14:textId="77777777" w:rsidR="00BF0B78" w:rsidRDefault="00BF0B78">
                      <w:pPr>
                        <w:spacing w:line="160" w:lineRule="exact"/>
                        <w:rPr>
                          <w:rFonts w:ascii="Arial Narrow" w:hAnsi="Arial Narrow"/>
                          <w:sz w:val="16"/>
                          <w:szCs w:val="24"/>
                        </w:rPr>
                      </w:pPr>
                      <w:r>
                        <w:rPr>
                          <w:rFonts w:ascii="Arial Narrow" w:hAnsi="Arial Narrow"/>
                          <w:b/>
                          <w:sz w:val="16"/>
                          <w:szCs w:val="24"/>
                        </w:rPr>
                        <w:t>5</w:t>
                      </w:r>
                    </w:p>
                  </w:txbxContent>
                </v:textbox>
              </v:shape>
              <v:shape id="_x0000_s3478" type="#_x0000_t202" style="position:absolute;left:2467;top:4777;width:73;height:160" filled="f" stroked="f">
                <v:textbox inset="0,0,0,0">
                  <w:txbxContent>
                    <w:p w14:paraId="2FEB09DD" w14:textId="77777777" w:rsidR="00BF0B78" w:rsidRDefault="00BF0B78">
                      <w:pPr>
                        <w:spacing w:line="160" w:lineRule="exact"/>
                        <w:rPr>
                          <w:rFonts w:ascii="Arial Narrow" w:hAnsi="Arial Narrow"/>
                          <w:sz w:val="16"/>
                          <w:szCs w:val="24"/>
                        </w:rPr>
                      </w:pPr>
                      <w:r>
                        <w:rPr>
                          <w:rFonts w:ascii="Arial Narrow" w:hAnsi="Arial Narrow"/>
                          <w:b/>
                          <w:w w:val="95"/>
                          <w:sz w:val="16"/>
                          <w:szCs w:val="24"/>
                        </w:rPr>
                        <w:t>4</w:t>
                      </w:r>
                    </w:p>
                  </w:txbxContent>
                </v:textbox>
              </v:shape>
            </v:group>
            <w10:anchorlock/>
          </v:group>
        </w:pict>
      </w:r>
    </w:p>
    <w:p w14:paraId="2FEB07CE" w14:textId="77777777" w:rsidR="00E708EA" w:rsidRPr="00C60B2D" w:rsidRDefault="00E708EA">
      <w:pPr>
        <w:spacing w:line="200" w:lineRule="atLeast"/>
        <w:rPr>
          <w:rFonts w:ascii="Arial Narrow" w:hAnsi="Arial Narrow"/>
          <w:sz w:val="20"/>
          <w:szCs w:val="24"/>
          <w:lang w:val="es-ES"/>
        </w:rPr>
        <w:sectPr w:rsidR="00E708EA" w:rsidRPr="00C60B2D">
          <w:pgSz w:w="12240" w:h="15840"/>
          <w:pgMar w:top="1460" w:right="860" w:bottom="1140" w:left="960" w:header="0" w:footer="954" w:gutter="0"/>
          <w:cols w:space="720"/>
        </w:sectPr>
      </w:pPr>
    </w:p>
    <w:p w14:paraId="2FEB07CF" w14:textId="77777777" w:rsidR="00E708EA" w:rsidRPr="00C60B2D" w:rsidRDefault="00E708EA">
      <w:pPr>
        <w:spacing w:before="7"/>
        <w:rPr>
          <w:rFonts w:ascii="Arial Narrow" w:hAnsi="Arial Narrow"/>
          <w:b/>
          <w:sz w:val="6"/>
          <w:szCs w:val="24"/>
          <w:lang w:val="es-ES"/>
        </w:rPr>
      </w:pPr>
    </w:p>
    <w:p w14:paraId="2FEB07D0" w14:textId="77777777" w:rsidR="00E708EA" w:rsidRPr="00C60B2D" w:rsidRDefault="0005346F">
      <w:pPr>
        <w:spacing w:line="60" w:lineRule="atLeast"/>
        <w:ind w:left="110"/>
        <w:rPr>
          <w:rFonts w:ascii="Arial Narrow" w:hAnsi="Arial Narrow"/>
          <w:sz w:val="6"/>
          <w:szCs w:val="24"/>
          <w:lang w:val="es-ES"/>
        </w:rPr>
      </w:pPr>
      <w:r>
        <w:rPr>
          <w:rFonts w:ascii="Arial Narrow" w:hAnsi="Arial Narrow"/>
          <w:sz w:val="6"/>
          <w:szCs w:val="24"/>
          <w:lang w:val="es-ES"/>
        </w:rPr>
      </w:r>
      <w:r>
        <w:rPr>
          <w:rFonts w:ascii="Arial Narrow" w:hAnsi="Arial Narrow"/>
          <w:sz w:val="6"/>
          <w:szCs w:val="24"/>
          <w:lang w:val="es-ES"/>
        </w:rPr>
        <w:pict w14:anchorId="2FEB0926">
          <v:group id="_x0000_s3479" style="width:435pt;height:3pt;mso-position-horizontal-relative:char;mso-position-vertical-relative:line" coordsize="8700,60">
            <v:group id="_x0000_s3480" style="position:absolute;left:30;top:30;width:8640;height:2" coordorigin="30,30" coordsize="8640,2">
              <v:shape id="_x0000_s3481" style="position:absolute;left:30;top:30;width:8640;height:2" coordorigin="30,30" coordsize="8640,0" path="m30,30r8640,e" filled="f" strokeweight="3pt">
                <v:path arrowok="t"/>
              </v:shape>
            </v:group>
            <w10:anchorlock/>
          </v:group>
        </w:pict>
      </w:r>
    </w:p>
    <w:p w14:paraId="2FEB07D1" w14:textId="77777777" w:rsidR="00E708EA" w:rsidRPr="00C60B2D" w:rsidRDefault="00E708EA">
      <w:pPr>
        <w:rPr>
          <w:rFonts w:ascii="Arial Narrow" w:hAnsi="Arial Narrow"/>
          <w:b/>
          <w:sz w:val="20"/>
          <w:szCs w:val="24"/>
          <w:lang w:val="es-ES"/>
        </w:rPr>
      </w:pPr>
    </w:p>
    <w:p w14:paraId="2FEB07D2" w14:textId="77777777" w:rsidR="00E708EA" w:rsidRPr="00C60B2D" w:rsidRDefault="00E708EA">
      <w:pPr>
        <w:rPr>
          <w:rFonts w:ascii="Arial Narrow" w:hAnsi="Arial Narrow"/>
          <w:b/>
          <w:sz w:val="20"/>
          <w:szCs w:val="24"/>
          <w:lang w:val="es-ES"/>
        </w:rPr>
      </w:pPr>
    </w:p>
    <w:p w14:paraId="2FEB07D3" w14:textId="77777777" w:rsidR="00E708EA" w:rsidRPr="00C60B2D" w:rsidRDefault="00E708EA">
      <w:pPr>
        <w:rPr>
          <w:rFonts w:ascii="Arial Narrow" w:hAnsi="Arial Narrow"/>
          <w:b/>
          <w:sz w:val="20"/>
          <w:szCs w:val="24"/>
          <w:lang w:val="es-ES"/>
        </w:rPr>
      </w:pPr>
    </w:p>
    <w:p w14:paraId="2FEB07D4" w14:textId="77777777" w:rsidR="00E708EA" w:rsidRPr="00C60B2D" w:rsidRDefault="00E708EA">
      <w:pPr>
        <w:rPr>
          <w:rFonts w:ascii="Arial Narrow" w:hAnsi="Arial Narrow"/>
          <w:b/>
          <w:sz w:val="20"/>
          <w:szCs w:val="24"/>
          <w:lang w:val="es-ES"/>
        </w:rPr>
      </w:pPr>
    </w:p>
    <w:p w14:paraId="2FEB07D5" w14:textId="77777777" w:rsidR="00E708EA" w:rsidRPr="00C60B2D" w:rsidRDefault="00E708EA">
      <w:pPr>
        <w:rPr>
          <w:rFonts w:ascii="Arial Narrow" w:hAnsi="Arial Narrow"/>
          <w:b/>
          <w:sz w:val="20"/>
          <w:szCs w:val="24"/>
          <w:lang w:val="es-ES"/>
        </w:rPr>
      </w:pPr>
    </w:p>
    <w:p w14:paraId="2FEB07D6" w14:textId="77777777" w:rsidR="00E708EA" w:rsidRPr="00C60B2D" w:rsidRDefault="00E708EA">
      <w:pPr>
        <w:spacing w:before="2"/>
        <w:rPr>
          <w:rFonts w:ascii="Arial Narrow" w:hAnsi="Arial Narrow"/>
          <w:b/>
          <w:sz w:val="24"/>
          <w:szCs w:val="24"/>
          <w:lang w:val="es-ES"/>
        </w:rPr>
      </w:pPr>
    </w:p>
    <w:p w14:paraId="2FEB07D7" w14:textId="77777777" w:rsidR="00E708EA" w:rsidRPr="00C60B2D" w:rsidRDefault="00E708EA" w:rsidP="00BF0B78">
      <w:pPr>
        <w:pStyle w:val="Heading11"/>
        <w:jc w:val="center"/>
        <w:rPr>
          <w:lang w:val="es-ES"/>
        </w:rPr>
      </w:pPr>
      <w:bookmarkStart w:id="110" w:name="_Toc403391661"/>
      <w:r w:rsidRPr="00C60B2D">
        <w:rPr>
          <w:lang w:val="es-ES"/>
        </w:rPr>
        <w:t>APÉNDICE B</w:t>
      </w:r>
      <w:bookmarkEnd w:id="110"/>
    </w:p>
    <w:p w14:paraId="2FEB07D8" w14:textId="77777777" w:rsidR="00E708EA" w:rsidRPr="00C60B2D" w:rsidRDefault="00E708EA">
      <w:pPr>
        <w:rPr>
          <w:rFonts w:ascii="Arial Narrow" w:hAnsi="Arial Narrow"/>
          <w:b/>
          <w:sz w:val="40"/>
          <w:szCs w:val="24"/>
          <w:lang w:val="es-ES"/>
        </w:rPr>
      </w:pPr>
    </w:p>
    <w:p w14:paraId="2FEB07D9" w14:textId="77777777" w:rsidR="00E708EA" w:rsidRPr="00C60B2D" w:rsidRDefault="00E708EA">
      <w:pPr>
        <w:rPr>
          <w:rFonts w:ascii="Arial Narrow" w:hAnsi="Arial Narrow"/>
          <w:b/>
          <w:sz w:val="40"/>
          <w:szCs w:val="24"/>
          <w:lang w:val="es-ES"/>
        </w:rPr>
      </w:pPr>
    </w:p>
    <w:p w14:paraId="2FEB07DA" w14:textId="77777777" w:rsidR="00E708EA" w:rsidRPr="00C60B2D" w:rsidRDefault="00E708EA">
      <w:pPr>
        <w:spacing w:before="11"/>
        <w:rPr>
          <w:rFonts w:ascii="Arial Narrow" w:hAnsi="Arial Narrow"/>
          <w:b/>
          <w:sz w:val="36"/>
          <w:szCs w:val="24"/>
          <w:lang w:val="es-ES"/>
        </w:rPr>
      </w:pPr>
    </w:p>
    <w:p w14:paraId="2FEB07DB" w14:textId="77777777" w:rsidR="00E708EA" w:rsidRPr="00C60B2D" w:rsidRDefault="00E708EA">
      <w:pPr>
        <w:ind w:left="3791" w:right="3673"/>
        <w:jc w:val="center"/>
        <w:rPr>
          <w:rFonts w:ascii="Arial Narrow" w:hAnsi="Arial Narrow"/>
          <w:sz w:val="32"/>
          <w:szCs w:val="24"/>
          <w:lang w:val="es-ES"/>
        </w:rPr>
      </w:pPr>
      <w:r w:rsidRPr="00C60B2D">
        <w:rPr>
          <w:rFonts w:ascii="Arial Narrow" w:hAnsi="Arial Narrow"/>
          <w:b/>
          <w:spacing w:val="-1"/>
          <w:sz w:val="32"/>
          <w:szCs w:val="24"/>
          <w:lang w:val="es-ES"/>
        </w:rPr>
        <w:t>Boletín técnico 009</w:t>
      </w:r>
    </w:p>
    <w:p w14:paraId="2FEB07DC" w14:textId="77777777" w:rsidR="00E708EA" w:rsidRPr="00C60B2D" w:rsidRDefault="00E708EA">
      <w:pPr>
        <w:pStyle w:val="Heading71"/>
        <w:ind w:left="4404" w:right="4284" w:hanging="1"/>
        <w:jc w:val="center"/>
        <w:rPr>
          <w:b w:val="0"/>
          <w:bCs w:val="0"/>
          <w:szCs w:val="24"/>
          <w:lang w:val="es-ES"/>
        </w:rPr>
      </w:pPr>
      <w:r w:rsidRPr="00C60B2D">
        <w:rPr>
          <w:bCs w:val="0"/>
          <w:szCs w:val="24"/>
          <w:lang w:val="es-ES"/>
        </w:rPr>
        <w:t>Procedimientos de reconstrucción de válvula para químico seco</w:t>
      </w:r>
    </w:p>
    <w:p w14:paraId="2FEB07DD" w14:textId="77777777" w:rsidR="00E708EA" w:rsidRPr="00C60B2D" w:rsidRDefault="00E708EA">
      <w:pPr>
        <w:rPr>
          <w:rFonts w:ascii="Arial Narrow" w:hAnsi="Arial Narrow"/>
          <w:b/>
          <w:sz w:val="20"/>
          <w:szCs w:val="24"/>
          <w:lang w:val="es-ES"/>
        </w:rPr>
      </w:pPr>
    </w:p>
    <w:p w14:paraId="2FEB07DE" w14:textId="77777777" w:rsidR="00E708EA" w:rsidRPr="00C60B2D" w:rsidRDefault="00E708EA">
      <w:pPr>
        <w:spacing w:before="140" w:line="480" w:lineRule="auto"/>
        <w:ind w:left="3561" w:right="3438"/>
        <w:jc w:val="center"/>
        <w:rPr>
          <w:rFonts w:ascii="Arial Narrow" w:hAnsi="Arial Narrow"/>
          <w:sz w:val="32"/>
          <w:szCs w:val="24"/>
          <w:lang w:val="es-ES"/>
        </w:rPr>
      </w:pPr>
      <w:r w:rsidRPr="00C60B2D">
        <w:rPr>
          <w:rFonts w:ascii="Arial Narrow" w:hAnsi="Arial Narrow"/>
          <w:b/>
          <w:spacing w:val="-1"/>
          <w:sz w:val="32"/>
          <w:szCs w:val="24"/>
          <w:lang w:val="es-ES"/>
        </w:rPr>
        <w:t>Opciones para protección contra violaciones en colocación típica de tubos</w:t>
      </w:r>
    </w:p>
    <w:p w14:paraId="2FEB07DF" w14:textId="77777777" w:rsidR="00E708EA" w:rsidRPr="00C60B2D" w:rsidRDefault="00E708EA">
      <w:pPr>
        <w:spacing w:line="480" w:lineRule="auto"/>
        <w:jc w:val="center"/>
        <w:rPr>
          <w:rFonts w:ascii="Arial Narrow" w:hAnsi="Arial Narrow"/>
          <w:sz w:val="32"/>
          <w:szCs w:val="24"/>
          <w:lang w:val="es-ES"/>
        </w:rPr>
        <w:sectPr w:rsidR="00E708EA" w:rsidRPr="00C60B2D">
          <w:pgSz w:w="12240" w:h="15840"/>
          <w:pgMar w:top="960" w:right="1060" w:bottom="1140" w:left="940" w:header="0" w:footer="954" w:gutter="0"/>
          <w:cols w:space="720"/>
        </w:sectPr>
      </w:pPr>
    </w:p>
    <w:p w14:paraId="2FEB07E0" w14:textId="77777777" w:rsidR="00E708EA" w:rsidRPr="00C60B2D" w:rsidRDefault="006018F4" w:rsidP="00D6773C">
      <w:pPr>
        <w:pStyle w:val="Heading21"/>
        <w:jc w:val="center"/>
        <w:rPr>
          <w:lang w:val="es-ES"/>
        </w:rPr>
      </w:pPr>
      <w:bookmarkStart w:id="111" w:name="_Toc403391662"/>
      <w:r w:rsidRPr="00C60B2D">
        <w:rPr>
          <w:lang w:val="es-ES"/>
        </w:rPr>
        <w:lastRenderedPageBreak/>
        <w:t>Boletín técnico</w:t>
      </w:r>
      <w:r w:rsidR="00D6773C" w:rsidRPr="00C60B2D">
        <w:rPr>
          <w:lang w:val="es-ES"/>
        </w:rPr>
        <w:t xml:space="preserve"> 009</w:t>
      </w:r>
      <w:bookmarkEnd w:id="111"/>
    </w:p>
    <w:p w14:paraId="2FEB07E1" w14:textId="77777777" w:rsidR="006018F4" w:rsidRPr="00C60B2D" w:rsidRDefault="006018F4">
      <w:pPr>
        <w:rPr>
          <w:rFonts w:ascii="Times New Roman" w:hAnsi="Times New Roman"/>
          <w:sz w:val="20"/>
          <w:szCs w:val="20"/>
          <w:lang w:val="es-ES"/>
        </w:rPr>
      </w:pPr>
    </w:p>
    <w:p w14:paraId="2FEB07E2" w14:textId="77777777" w:rsidR="006018F4" w:rsidRPr="00C60B2D" w:rsidRDefault="006018F4">
      <w:pPr>
        <w:rPr>
          <w:rFonts w:ascii="Times New Roman" w:hAnsi="Times New Roman"/>
          <w:sz w:val="20"/>
          <w:szCs w:val="20"/>
          <w:lang w:val="es-ES"/>
        </w:rPr>
      </w:pPr>
      <w:r w:rsidRPr="00C60B2D">
        <w:rPr>
          <w:rFonts w:ascii="Times New Roman" w:hAnsi="Times New Roman"/>
          <w:sz w:val="20"/>
          <w:szCs w:val="20"/>
          <w:lang w:val="es-ES"/>
        </w:rPr>
        <w:t>[Dry Chemical…] Procedimiento de reconstrucción para químico seco</w:t>
      </w:r>
    </w:p>
    <w:p w14:paraId="2FEB07E3" w14:textId="77777777" w:rsidR="006018F4" w:rsidRPr="00C60B2D" w:rsidRDefault="006018F4">
      <w:pPr>
        <w:rPr>
          <w:rFonts w:ascii="Times New Roman" w:hAnsi="Times New Roman"/>
          <w:sz w:val="20"/>
          <w:szCs w:val="20"/>
          <w:lang w:val="es-ES"/>
        </w:rPr>
      </w:pPr>
    </w:p>
    <w:p w14:paraId="2FEB07E4" w14:textId="77777777" w:rsidR="006018F4" w:rsidRPr="00593346" w:rsidRDefault="006018F4">
      <w:pPr>
        <w:rPr>
          <w:rFonts w:ascii="Times New Roman" w:hAnsi="Times New Roman"/>
          <w:sz w:val="20"/>
          <w:szCs w:val="20"/>
          <w:lang w:val="it-IT"/>
        </w:rPr>
      </w:pPr>
      <w:r w:rsidRPr="00593346">
        <w:rPr>
          <w:rFonts w:ascii="Times New Roman" w:hAnsi="Times New Roman"/>
          <w:sz w:val="20"/>
          <w:szCs w:val="20"/>
          <w:lang w:val="it-IT"/>
        </w:rPr>
        <w:t>[I Medium…] Válvu</w:t>
      </w:r>
      <w:r w:rsidR="00AB727B" w:rsidRPr="00593346">
        <w:rPr>
          <w:rFonts w:ascii="Times New Roman" w:hAnsi="Times New Roman"/>
          <w:sz w:val="20"/>
          <w:szCs w:val="20"/>
          <w:lang w:val="it-IT"/>
        </w:rPr>
        <w:t>la</w:t>
      </w:r>
      <w:r w:rsidRPr="00593346">
        <w:rPr>
          <w:rFonts w:ascii="Times New Roman" w:hAnsi="Times New Roman"/>
          <w:sz w:val="20"/>
          <w:szCs w:val="20"/>
          <w:lang w:val="it-IT"/>
        </w:rPr>
        <w:t xml:space="preserve"> ILP aprobada UL/FM mediana</w:t>
      </w:r>
    </w:p>
    <w:p w14:paraId="2FEB07E5" w14:textId="77777777" w:rsidR="006018F4" w:rsidRPr="00C60B2D" w:rsidRDefault="00AB727B" w:rsidP="00AB727B">
      <w:pPr>
        <w:numPr>
          <w:ilvl w:val="3"/>
          <w:numId w:val="6"/>
        </w:numPr>
        <w:ind w:left="426"/>
        <w:rPr>
          <w:rFonts w:ascii="Times New Roman" w:hAnsi="Times New Roman"/>
          <w:sz w:val="20"/>
          <w:szCs w:val="20"/>
          <w:lang w:val="es-ES"/>
        </w:rPr>
      </w:pPr>
      <w:r w:rsidRPr="00C60B2D">
        <w:rPr>
          <w:rFonts w:ascii="Times New Roman" w:hAnsi="Times New Roman"/>
          <w:sz w:val="20"/>
          <w:szCs w:val="20"/>
          <w:lang w:val="es-ES"/>
        </w:rPr>
        <w:t>Verifique que la unidad no está presurizada mirando el manómetro y, luego, abra la válvula esférica muy lentamente.</w:t>
      </w:r>
    </w:p>
    <w:p w14:paraId="2FEB07E6" w14:textId="77777777" w:rsidR="00AB727B" w:rsidRPr="00C60B2D" w:rsidRDefault="00A340EC" w:rsidP="00AB727B">
      <w:pPr>
        <w:numPr>
          <w:ilvl w:val="3"/>
          <w:numId w:val="6"/>
        </w:numPr>
        <w:ind w:left="426"/>
        <w:rPr>
          <w:rFonts w:ascii="Times New Roman" w:hAnsi="Times New Roman"/>
          <w:sz w:val="20"/>
          <w:szCs w:val="20"/>
          <w:lang w:val="es-ES"/>
        </w:rPr>
      </w:pPr>
      <w:r w:rsidRPr="00C60B2D">
        <w:rPr>
          <w:rFonts w:ascii="Times New Roman" w:hAnsi="Times New Roman"/>
          <w:sz w:val="20"/>
          <w:szCs w:val="20"/>
          <w:lang w:val="es-ES"/>
        </w:rPr>
        <w:t>Retire la válvula del cilindro y el tubo sifón.</w:t>
      </w:r>
    </w:p>
    <w:p w14:paraId="2FEB07E7" w14:textId="77777777" w:rsidR="00A340EC" w:rsidRPr="00C60B2D" w:rsidRDefault="00A340EC" w:rsidP="00AB727B">
      <w:pPr>
        <w:numPr>
          <w:ilvl w:val="3"/>
          <w:numId w:val="6"/>
        </w:numPr>
        <w:ind w:left="426"/>
        <w:rPr>
          <w:rFonts w:ascii="Times New Roman" w:hAnsi="Times New Roman"/>
          <w:sz w:val="20"/>
          <w:szCs w:val="20"/>
          <w:lang w:val="es-ES"/>
        </w:rPr>
      </w:pPr>
      <w:r w:rsidRPr="00C60B2D">
        <w:rPr>
          <w:rFonts w:ascii="Times New Roman" w:hAnsi="Times New Roman"/>
          <w:sz w:val="20"/>
          <w:szCs w:val="20"/>
          <w:lang w:val="es-ES"/>
        </w:rPr>
        <w:t>Desenrosque la parte superior de la válvula de su base, quite y descarte la junta tórica en su interior.</w:t>
      </w:r>
    </w:p>
    <w:p w14:paraId="2FEB07E8" w14:textId="77777777" w:rsidR="00A340EC" w:rsidRPr="00C60B2D" w:rsidRDefault="00A340EC" w:rsidP="00AB727B">
      <w:pPr>
        <w:numPr>
          <w:ilvl w:val="3"/>
          <w:numId w:val="6"/>
        </w:numPr>
        <w:ind w:left="426"/>
        <w:rPr>
          <w:rFonts w:ascii="Times New Roman" w:hAnsi="Times New Roman"/>
          <w:sz w:val="20"/>
          <w:szCs w:val="20"/>
          <w:lang w:val="es-ES"/>
        </w:rPr>
      </w:pPr>
      <w:r w:rsidRPr="00C60B2D">
        <w:rPr>
          <w:rFonts w:ascii="Times New Roman" w:hAnsi="Times New Roman"/>
          <w:sz w:val="20"/>
          <w:szCs w:val="20"/>
          <w:lang w:val="es-ES"/>
        </w:rPr>
        <w:t>Reitre el ensamble de pistones del cuerpo de la válvula.</w:t>
      </w:r>
    </w:p>
    <w:p w14:paraId="2FEB07E9" w14:textId="77777777" w:rsidR="00A340EC" w:rsidRPr="00C60B2D" w:rsidRDefault="00A340EC" w:rsidP="00A340EC">
      <w:pPr>
        <w:numPr>
          <w:ilvl w:val="0"/>
          <w:numId w:val="20"/>
        </w:numPr>
        <w:rPr>
          <w:rFonts w:ascii="Times New Roman" w:hAnsi="Times New Roman"/>
          <w:sz w:val="20"/>
          <w:szCs w:val="20"/>
          <w:lang w:val="es-ES"/>
        </w:rPr>
      </w:pPr>
      <w:r w:rsidRPr="00C60B2D">
        <w:rPr>
          <w:rFonts w:ascii="Times New Roman" w:hAnsi="Times New Roman"/>
          <w:sz w:val="20"/>
          <w:szCs w:val="20"/>
          <w:lang w:val="es-ES"/>
        </w:rPr>
        <w:t>Quite cuidadosamente la junta tórica alrededor del juego de pistones y deséchela.</w:t>
      </w:r>
    </w:p>
    <w:p w14:paraId="2FEB07EA" w14:textId="77777777" w:rsidR="00A340EC" w:rsidRPr="00C60B2D" w:rsidRDefault="00A340EC" w:rsidP="00A340EC">
      <w:pPr>
        <w:numPr>
          <w:ilvl w:val="0"/>
          <w:numId w:val="20"/>
        </w:numPr>
        <w:rPr>
          <w:rFonts w:ascii="Times New Roman" w:hAnsi="Times New Roman"/>
          <w:sz w:val="20"/>
          <w:szCs w:val="20"/>
          <w:lang w:val="es-ES"/>
        </w:rPr>
      </w:pPr>
      <w:r w:rsidRPr="00C60B2D">
        <w:rPr>
          <w:rFonts w:ascii="Times New Roman" w:hAnsi="Times New Roman"/>
          <w:sz w:val="20"/>
          <w:szCs w:val="20"/>
          <w:lang w:val="es-ES"/>
        </w:rPr>
        <w:t>Desatornille el tornillo pequeño de la parte inferior del ensamble de pistones.</w:t>
      </w:r>
    </w:p>
    <w:p w14:paraId="2FEB07EB" w14:textId="77777777" w:rsidR="00A340EC" w:rsidRPr="00C60B2D" w:rsidRDefault="00A340EC" w:rsidP="00A340EC">
      <w:pPr>
        <w:numPr>
          <w:ilvl w:val="0"/>
          <w:numId w:val="20"/>
        </w:numPr>
        <w:rPr>
          <w:rFonts w:ascii="Times New Roman" w:hAnsi="Times New Roman"/>
          <w:sz w:val="20"/>
          <w:szCs w:val="20"/>
          <w:lang w:val="es-ES"/>
        </w:rPr>
      </w:pPr>
      <w:r w:rsidRPr="00C60B2D">
        <w:rPr>
          <w:rFonts w:ascii="Times New Roman" w:hAnsi="Times New Roman"/>
          <w:sz w:val="20"/>
          <w:szCs w:val="20"/>
          <w:lang w:val="es-ES"/>
        </w:rPr>
        <w:t>Quite la arandela.</w:t>
      </w:r>
    </w:p>
    <w:p w14:paraId="2FEB07EC" w14:textId="77777777" w:rsidR="00A340EC" w:rsidRPr="00C60B2D" w:rsidRDefault="00A340EC" w:rsidP="00A340EC">
      <w:pPr>
        <w:numPr>
          <w:ilvl w:val="0"/>
          <w:numId w:val="20"/>
        </w:numPr>
        <w:rPr>
          <w:rFonts w:ascii="Times New Roman" w:hAnsi="Times New Roman"/>
          <w:sz w:val="20"/>
          <w:szCs w:val="20"/>
          <w:lang w:val="es-ES"/>
        </w:rPr>
      </w:pPr>
      <w:r w:rsidRPr="00C60B2D">
        <w:rPr>
          <w:rFonts w:ascii="Times New Roman" w:hAnsi="Times New Roman"/>
          <w:sz w:val="20"/>
          <w:szCs w:val="20"/>
          <w:lang w:val="es-ES"/>
        </w:rPr>
        <w:t>Retire con cuidado el sello del asiento en la parte inferior del ensamble de pistones.</w:t>
      </w:r>
    </w:p>
    <w:p w14:paraId="2FEB07ED" w14:textId="77777777" w:rsidR="00A340EC" w:rsidRPr="00C60B2D" w:rsidRDefault="00A340EC" w:rsidP="00AB727B">
      <w:pPr>
        <w:numPr>
          <w:ilvl w:val="3"/>
          <w:numId w:val="6"/>
        </w:numPr>
        <w:ind w:left="426"/>
        <w:rPr>
          <w:rFonts w:ascii="Times New Roman" w:hAnsi="Times New Roman"/>
          <w:sz w:val="20"/>
          <w:szCs w:val="20"/>
          <w:lang w:val="es-ES"/>
        </w:rPr>
      </w:pPr>
      <w:r w:rsidRPr="00C60B2D">
        <w:rPr>
          <w:rFonts w:ascii="Times New Roman" w:hAnsi="Times New Roman"/>
          <w:sz w:val="20"/>
          <w:szCs w:val="20"/>
          <w:lang w:val="es-ES"/>
        </w:rPr>
        <w:t xml:space="preserve"> Retire cuidadosamente y deseche la junta tórica del manguito de la parte inferior roscada de la válvula.</w:t>
      </w:r>
    </w:p>
    <w:p w14:paraId="2FEB07EE" w14:textId="77777777" w:rsidR="00A340EC" w:rsidRPr="00C60B2D" w:rsidRDefault="00A340EC" w:rsidP="00A340EC">
      <w:pPr>
        <w:ind w:left="66"/>
        <w:rPr>
          <w:rFonts w:ascii="Times New Roman" w:hAnsi="Times New Roman"/>
          <w:sz w:val="20"/>
          <w:szCs w:val="20"/>
          <w:lang w:val="es-ES"/>
        </w:rPr>
      </w:pPr>
      <w:r w:rsidRPr="00C60B2D">
        <w:rPr>
          <w:rFonts w:ascii="Times New Roman" w:hAnsi="Times New Roman"/>
          <w:sz w:val="20"/>
          <w:szCs w:val="20"/>
          <w:lang w:val="es-ES"/>
        </w:rPr>
        <w:t>Nota: Un sistema de 20 lb no aprobado también requerirá que se quite el manguito adaptador (P/N 310306) para retirar la junta tórica del manguito</w:t>
      </w:r>
    </w:p>
    <w:p w14:paraId="2FEB07EF" w14:textId="77777777" w:rsidR="00A340EC" w:rsidRPr="00C60B2D" w:rsidRDefault="00A340EC" w:rsidP="00AB727B">
      <w:pPr>
        <w:numPr>
          <w:ilvl w:val="3"/>
          <w:numId w:val="6"/>
        </w:numPr>
        <w:ind w:left="426"/>
        <w:rPr>
          <w:rFonts w:ascii="Times New Roman" w:hAnsi="Times New Roman"/>
          <w:sz w:val="20"/>
          <w:szCs w:val="20"/>
          <w:lang w:val="es-ES"/>
        </w:rPr>
      </w:pPr>
      <w:r w:rsidRPr="00C60B2D">
        <w:rPr>
          <w:rFonts w:ascii="Times New Roman" w:hAnsi="Times New Roman"/>
          <w:sz w:val="20"/>
          <w:szCs w:val="20"/>
          <w:lang w:val="es-ES"/>
        </w:rPr>
        <w:t xml:space="preserve"> Limpie muy bien toda la superficie de la válvula y el manguito adaptador, si aplica. Verifique que el pequeño agujero en el pistón esté libre de químico seco.</w:t>
      </w:r>
    </w:p>
    <w:p w14:paraId="2FEB07F0" w14:textId="77777777" w:rsidR="00A340EC" w:rsidRPr="00C60B2D" w:rsidRDefault="00A340EC" w:rsidP="00AB727B">
      <w:pPr>
        <w:numPr>
          <w:ilvl w:val="3"/>
          <w:numId w:val="6"/>
        </w:numPr>
        <w:ind w:left="426"/>
        <w:rPr>
          <w:rFonts w:ascii="Times New Roman" w:hAnsi="Times New Roman"/>
          <w:sz w:val="20"/>
          <w:szCs w:val="20"/>
          <w:lang w:val="es-ES"/>
        </w:rPr>
      </w:pPr>
      <w:r w:rsidRPr="00C60B2D">
        <w:rPr>
          <w:rFonts w:ascii="Times New Roman" w:hAnsi="Times New Roman"/>
          <w:sz w:val="20"/>
          <w:szCs w:val="20"/>
          <w:lang w:val="es-ES"/>
        </w:rPr>
        <w:t xml:space="preserve"> Vuelva a armar la válvula siguiendo estos pasos.</w:t>
      </w:r>
      <w:r w:rsidR="000749EB" w:rsidRPr="00C60B2D">
        <w:rPr>
          <w:rFonts w:ascii="Times New Roman" w:hAnsi="Times New Roman"/>
          <w:sz w:val="20"/>
          <w:szCs w:val="20"/>
          <w:lang w:val="es-ES"/>
        </w:rPr>
        <w:t xml:space="preserve"> Lubrique ligeramente las juntas tóricas con aceite lubricante Parker antes de instalar.</w:t>
      </w:r>
    </w:p>
    <w:p w14:paraId="2FEB07F1" w14:textId="77777777" w:rsidR="001E4D10" w:rsidRPr="00C60B2D" w:rsidRDefault="00A340EC" w:rsidP="00A340EC">
      <w:pPr>
        <w:numPr>
          <w:ilvl w:val="0"/>
          <w:numId w:val="21"/>
        </w:numPr>
        <w:rPr>
          <w:rFonts w:ascii="Times New Roman" w:hAnsi="Times New Roman"/>
          <w:sz w:val="20"/>
          <w:szCs w:val="20"/>
          <w:lang w:val="es-ES"/>
        </w:rPr>
      </w:pPr>
      <w:r w:rsidRPr="00C60B2D">
        <w:rPr>
          <w:rFonts w:ascii="Times New Roman" w:hAnsi="Times New Roman"/>
          <w:sz w:val="20"/>
          <w:szCs w:val="20"/>
          <w:lang w:val="es-ES"/>
        </w:rPr>
        <w:t xml:space="preserve">Ubique cuidadosamente la P/N 300221 alrededor del cuello de la rosca de la válvula. Nota: Para un sistema no aprobado de 20 lb, ubique cuidadosamente la P/N 310306 alrededor del cuello de la rosca del manguito adaptador, luego ajuste el manguito adaptador (P/N 600052) a la válvula. </w:t>
      </w:r>
      <w:r w:rsidRPr="00C60B2D">
        <w:rPr>
          <w:rFonts w:ascii="MS Mincho" w:eastAsia="MS Mincho" w:hAnsi="MS Mincho" w:cs="MS Mincho"/>
          <w:sz w:val="20"/>
          <w:szCs w:val="20"/>
          <w:lang w:val="es-ES"/>
        </w:rPr>
        <w:t> </w:t>
      </w:r>
    </w:p>
    <w:p w14:paraId="2FEB07F2" w14:textId="77777777" w:rsidR="006A5B06" w:rsidRPr="00C60B2D" w:rsidRDefault="00A340EC" w:rsidP="00A340EC">
      <w:pPr>
        <w:numPr>
          <w:ilvl w:val="0"/>
          <w:numId w:val="21"/>
        </w:numPr>
        <w:rPr>
          <w:rFonts w:ascii="Times New Roman" w:hAnsi="Times New Roman"/>
          <w:sz w:val="20"/>
          <w:szCs w:val="20"/>
          <w:lang w:val="es-ES"/>
        </w:rPr>
      </w:pPr>
      <w:r w:rsidRPr="00C60B2D">
        <w:rPr>
          <w:rFonts w:ascii="Times New Roman" w:hAnsi="Times New Roman"/>
          <w:sz w:val="20"/>
          <w:szCs w:val="20"/>
          <w:lang w:val="es-ES"/>
        </w:rPr>
        <w:t xml:space="preserve">Ubique cuidadosamente la P/N 300206 en la parte inferior del </w:t>
      </w:r>
      <w:r w:rsidR="001E4D10" w:rsidRPr="00C60B2D">
        <w:rPr>
          <w:rFonts w:ascii="Times New Roman" w:hAnsi="Times New Roman"/>
          <w:sz w:val="20"/>
          <w:szCs w:val="20"/>
          <w:lang w:val="es-ES"/>
        </w:rPr>
        <w:t>ensamble</w:t>
      </w:r>
      <w:r w:rsidRPr="00C60B2D">
        <w:rPr>
          <w:rFonts w:ascii="Times New Roman" w:hAnsi="Times New Roman"/>
          <w:sz w:val="20"/>
          <w:szCs w:val="20"/>
          <w:lang w:val="es-ES"/>
        </w:rPr>
        <w:t xml:space="preserve"> de pistones e instale la arandela y el tornillo.</w:t>
      </w:r>
      <w:r w:rsidR="001E4D10" w:rsidRPr="00C60B2D">
        <w:rPr>
          <w:rFonts w:ascii="Times New Roman" w:hAnsi="Times New Roman"/>
          <w:sz w:val="20"/>
          <w:szCs w:val="20"/>
          <w:lang w:val="es-ES"/>
        </w:rPr>
        <w:t xml:space="preserve"> NOTA: No lubrique el sello del asiento (P/N 300206). </w:t>
      </w:r>
    </w:p>
    <w:p w14:paraId="2FEB07F3" w14:textId="77777777" w:rsidR="006A5B06" w:rsidRPr="00C60B2D" w:rsidRDefault="001E4D10" w:rsidP="00A340EC">
      <w:pPr>
        <w:numPr>
          <w:ilvl w:val="0"/>
          <w:numId w:val="21"/>
        </w:numPr>
        <w:rPr>
          <w:rFonts w:ascii="Times New Roman" w:hAnsi="Times New Roman"/>
          <w:sz w:val="20"/>
          <w:szCs w:val="20"/>
          <w:lang w:val="es-ES"/>
        </w:rPr>
      </w:pPr>
      <w:r w:rsidRPr="00C60B2D">
        <w:rPr>
          <w:rFonts w:ascii="Times New Roman" w:hAnsi="Times New Roman"/>
          <w:sz w:val="20"/>
          <w:szCs w:val="20"/>
          <w:lang w:val="es-ES"/>
        </w:rPr>
        <w:t xml:space="preserve">Ubique cuidadosamente la P/N 300203 en la parte con ranuras del </w:t>
      </w:r>
      <w:r w:rsidR="006A5B06" w:rsidRPr="00C60B2D">
        <w:rPr>
          <w:rFonts w:ascii="Times New Roman" w:hAnsi="Times New Roman"/>
          <w:sz w:val="20"/>
          <w:szCs w:val="20"/>
          <w:lang w:val="es-ES"/>
        </w:rPr>
        <w:t>ensamble</w:t>
      </w:r>
      <w:r w:rsidRPr="00C60B2D">
        <w:rPr>
          <w:rFonts w:ascii="Times New Roman" w:hAnsi="Times New Roman"/>
          <w:sz w:val="20"/>
          <w:szCs w:val="20"/>
          <w:lang w:val="es-ES"/>
        </w:rPr>
        <w:t xml:space="preserve"> de pistones. </w:t>
      </w:r>
      <w:r w:rsidRPr="00C60B2D">
        <w:rPr>
          <w:rFonts w:ascii="MS Mincho" w:eastAsia="MS Mincho" w:hAnsi="MS Mincho" w:cs="MS Mincho"/>
          <w:sz w:val="20"/>
          <w:szCs w:val="20"/>
          <w:lang w:val="es-ES"/>
        </w:rPr>
        <w:t> </w:t>
      </w:r>
    </w:p>
    <w:p w14:paraId="2FEB07F4" w14:textId="77777777" w:rsidR="006A5B06" w:rsidRPr="00C60B2D" w:rsidRDefault="001E4D10" w:rsidP="00A340EC">
      <w:pPr>
        <w:numPr>
          <w:ilvl w:val="0"/>
          <w:numId w:val="21"/>
        </w:numPr>
        <w:rPr>
          <w:rFonts w:ascii="Times New Roman" w:hAnsi="Times New Roman"/>
          <w:sz w:val="20"/>
          <w:szCs w:val="20"/>
          <w:lang w:val="es-ES"/>
        </w:rPr>
      </w:pPr>
      <w:r w:rsidRPr="00C60B2D">
        <w:rPr>
          <w:rFonts w:ascii="Times New Roman" w:hAnsi="Times New Roman"/>
          <w:sz w:val="20"/>
          <w:szCs w:val="20"/>
          <w:lang w:val="es-ES"/>
        </w:rPr>
        <w:t xml:space="preserve">Ubique cuidadosamente el juego de pistones de nuevo dentro de la válvula con el tornillo hacia abajo. </w:t>
      </w:r>
    </w:p>
    <w:p w14:paraId="2FEB07F5" w14:textId="77777777" w:rsidR="00A340EC" w:rsidRPr="00C60B2D" w:rsidRDefault="001E4D10" w:rsidP="00A340EC">
      <w:pPr>
        <w:numPr>
          <w:ilvl w:val="0"/>
          <w:numId w:val="21"/>
        </w:numPr>
        <w:rPr>
          <w:rFonts w:ascii="Times New Roman" w:hAnsi="Times New Roman"/>
          <w:sz w:val="20"/>
          <w:szCs w:val="20"/>
          <w:lang w:val="es-ES"/>
        </w:rPr>
      </w:pPr>
      <w:r w:rsidRPr="00C60B2D">
        <w:rPr>
          <w:rFonts w:ascii="Times New Roman" w:hAnsi="Times New Roman"/>
          <w:sz w:val="20"/>
          <w:szCs w:val="20"/>
          <w:lang w:val="es-ES"/>
        </w:rPr>
        <w:t>Ubique cuidadosamente la P/N 300204 en la parte superior de la válvula, luego ajuste la tapa al cuerpo de la válvula.</w:t>
      </w:r>
    </w:p>
    <w:p w14:paraId="2FEB07F6" w14:textId="77777777" w:rsidR="00A340EC" w:rsidRPr="00C60B2D" w:rsidRDefault="00A340EC" w:rsidP="00A340EC">
      <w:pPr>
        <w:ind w:left="66"/>
        <w:rPr>
          <w:rFonts w:ascii="Times New Roman" w:hAnsi="Times New Roman"/>
          <w:sz w:val="20"/>
          <w:szCs w:val="20"/>
          <w:lang w:val="es-ES"/>
        </w:rPr>
      </w:pPr>
      <w:r w:rsidRPr="00C60B2D">
        <w:rPr>
          <w:rFonts w:ascii="Times New Roman" w:hAnsi="Times New Roman"/>
          <w:sz w:val="20"/>
          <w:szCs w:val="20"/>
          <w:lang w:val="es-ES"/>
        </w:rPr>
        <w:t xml:space="preserve"> </w:t>
      </w:r>
    </w:p>
    <w:p w14:paraId="2FEB07F7" w14:textId="77777777" w:rsidR="006A5B06" w:rsidRPr="00C60B2D" w:rsidRDefault="006A5B06" w:rsidP="00A340EC">
      <w:pPr>
        <w:ind w:left="66"/>
        <w:rPr>
          <w:rFonts w:ascii="Times New Roman" w:hAnsi="Times New Roman"/>
          <w:sz w:val="20"/>
          <w:szCs w:val="20"/>
          <w:lang w:val="es-ES"/>
        </w:rPr>
      </w:pPr>
    </w:p>
    <w:p w14:paraId="2FEB07F8" w14:textId="77777777" w:rsidR="006A5B06" w:rsidRPr="00593346" w:rsidRDefault="006A5B06" w:rsidP="00A340EC">
      <w:pPr>
        <w:ind w:left="66"/>
        <w:rPr>
          <w:rFonts w:ascii="Times New Roman" w:hAnsi="Times New Roman"/>
          <w:sz w:val="20"/>
          <w:szCs w:val="20"/>
          <w:lang w:val="it-IT"/>
        </w:rPr>
      </w:pPr>
      <w:r w:rsidRPr="00593346">
        <w:rPr>
          <w:rFonts w:ascii="Times New Roman" w:hAnsi="Times New Roman"/>
          <w:sz w:val="20"/>
          <w:szCs w:val="20"/>
          <w:lang w:val="it-IT"/>
        </w:rPr>
        <w:t>[Figure] Figura</w:t>
      </w:r>
    </w:p>
    <w:p w14:paraId="2FEB07F9" w14:textId="77777777" w:rsidR="006A5B06" w:rsidRPr="00593346" w:rsidRDefault="006A5B06" w:rsidP="00A340EC">
      <w:pPr>
        <w:ind w:left="66"/>
        <w:rPr>
          <w:rFonts w:ascii="Times New Roman" w:hAnsi="Times New Roman"/>
          <w:sz w:val="20"/>
          <w:szCs w:val="20"/>
          <w:lang w:val="it-IT"/>
        </w:rPr>
      </w:pPr>
      <w:r w:rsidRPr="00593346">
        <w:rPr>
          <w:rFonts w:ascii="Times New Roman" w:hAnsi="Times New Roman"/>
          <w:sz w:val="20"/>
          <w:szCs w:val="20"/>
          <w:lang w:val="it-IT"/>
        </w:rPr>
        <w:t>[Med. ILP Valve] Válvula ILP med.</w:t>
      </w:r>
    </w:p>
    <w:p w14:paraId="2FEB07FA" w14:textId="77777777" w:rsidR="006A5B06" w:rsidRPr="00C60B2D" w:rsidRDefault="006A5B06" w:rsidP="00A340EC">
      <w:pPr>
        <w:ind w:left="66"/>
        <w:rPr>
          <w:rFonts w:ascii="Times New Roman" w:hAnsi="Times New Roman"/>
          <w:sz w:val="20"/>
          <w:szCs w:val="20"/>
          <w:lang w:val="es-ES"/>
        </w:rPr>
      </w:pPr>
      <w:r w:rsidRPr="00C60B2D">
        <w:rPr>
          <w:rFonts w:ascii="Times New Roman" w:hAnsi="Times New Roman"/>
          <w:sz w:val="20"/>
          <w:szCs w:val="20"/>
          <w:lang w:val="es-ES"/>
        </w:rPr>
        <w:t>[piston assembly] ensamble de pistones</w:t>
      </w:r>
    </w:p>
    <w:p w14:paraId="2FEB07FB" w14:textId="77777777" w:rsidR="006A5B06" w:rsidRPr="00C60B2D" w:rsidRDefault="006A5B06" w:rsidP="00A340EC">
      <w:pPr>
        <w:ind w:left="66"/>
        <w:rPr>
          <w:rFonts w:ascii="Times New Roman" w:hAnsi="Times New Roman"/>
          <w:sz w:val="20"/>
          <w:szCs w:val="20"/>
          <w:lang w:val="es-ES"/>
        </w:rPr>
      </w:pPr>
      <w:r w:rsidRPr="00C60B2D">
        <w:rPr>
          <w:rFonts w:ascii="Times New Roman" w:hAnsi="Times New Roman"/>
          <w:sz w:val="20"/>
          <w:szCs w:val="20"/>
          <w:lang w:val="es-ES"/>
        </w:rPr>
        <w:t>[unapproved... ] Solo unidad 20 lb no aprobada</w:t>
      </w:r>
    </w:p>
    <w:p w14:paraId="2FEB07FC" w14:textId="77777777" w:rsidR="006A5B06" w:rsidRPr="00C60B2D" w:rsidRDefault="006A5B06" w:rsidP="00A340EC">
      <w:pPr>
        <w:ind w:left="66"/>
        <w:rPr>
          <w:rFonts w:ascii="Times New Roman" w:hAnsi="Times New Roman"/>
          <w:sz w:val="20"/>
          <w:szCs w:val="20"/>
          <w:lang w:val="es-ES"/>
        </w:rPr>
      </w:pPr>
    </w:p>
    <w:p w14:paraId="2FEB07FD" w14:textId="77777777" w:rsidR="006A5B06" w:rsidRPr="00C60B2D" w:rsidRDefault="006A5B06" w:rsidP="00A340EC">
      <w:pPr>
        <w:ind w:left="66"/>
        <w:rPr>
          <w:rFonts w:ascii="Times New Roman" w:hAnsi="Times New Roman"/>
          <w:sz w:val="20"/>
          <w:szCs w:val="20"/>
          <w:lang w:val="es-ES"/>
        </w:rPr>
      </w:pPr>
    </w:p>
    <w:p w14:paraId="2FEB07FE" w14:textId="77777777" w:rsidR="006A5B06" w:rsidRPr="00E76502" w:rsidRDefault="006A5B06" w:rsidP="00A340EC">
      <w:pPr>
        <w:ind w:left="66"/>
        <w:rPr>
          <w:rFonts w:ascii="Times New Roman" w:hAnsi="Times New Roman"/>
          <w:sz w:val="20"/>
          <w:szCs w:val="20"/>
        </w:rPr>
      </w:pPr>
      <w:r w:rsidRPr="00E76502">
        <w:rPr>
          <w:rFonts w:ascii="Times New Roman" w:hAnsi="Times New Roman"/>
          <w:sz w:val="20"/>
          <w:szCs w:val="20"/>
        </w:rPr>
        <w:t>[Med. ILP Piston] Pistón ILP Med.</w:t>
      </w:r>
    </w:p>
    <w:p w14:paraId="2FEB07FF" w14:textId="77777777" w:rsidR="006A5B06" w:rsidRPr="00E76502" w:rsidRDefault="006A5B06" w:rsidP="00A340EC">
      <w:pPr>
        <w:ind w:left="66"/>
        <w:rPr>
          <w:rFonts w:ascii="Times New Roman" w:hAnsi="Times New Roman"/>
          <w:sz w:val="20"/>
          <w:szCs w:val="20"/>
        </w:rPr>
      </w:pPr>
    </w:p>
    <w:p w14:paraId="2FEB0800" w14:textId="77777777" w:rsidR="006A5B06" w:rsidRPr="00C60B2D" w:rsidRDefault="006A5B06" w:rsidP="00A340EC">
      <w:pPr>
        <w:ind w:left="66"/>
        <w:rPr>
          <w:rFonts w:ascii="Times New Roman" w:hAnsi="Times New Roman"/>
          <w:sz w:val="20"/>
          <w:szCs w:val="20"/>
          <w:lang w:val="es-ES"/>
        </w:rPr>
      </w:pPr>
      <w:r w:rsidRPr="00E76502">
        <w:rPr>
          <w:rFonts w:ascii="Times New Roman" w:hAnsi="Times New Roman"/>
          <w:sz w:val="20"/>
          <w:szCs w:val="20"/>
        </w:rPr>
        <w:t xml:space="preserve">[Approved 5, 10…] </w:t>
      </w:r>
      <w:r w:rsidRPr="00C60B2D">
        <w:rPr>
          <w:rFonts w:ascii="Times New Roman" w:hAnsi="Times New Roman"/>
          <w:sz w:val="20"/>
          <w:szCs w:val="20"/>
          <w:lang w:val="es-ES"/>
        </w:rPr>
        <w:t>Kit de reconstrucción de químico seco para unidades aprobadas de 5, 10 y 20 lb P/N:300248</w:t>
      </w:r>
    </w:p>
    <w:p w14:paraId="2FEB0801" w14:textId="77777777" w:rsidR="006A5B06" w:rsidRPr="00C60B2D" w:rsidRDefault="006A5B06" w:rsidP="006A5B06">
      <w:pPr>
        <w:ind w:left="66"/>
        <w:rPr>
          <w:rFonts w:ascii="Times New Roman" w:hAnsi="Times New Roman"/>
          <w:sz w:val="20"/>
          <w:szCs w:val="20"/>
          <w:lang w:val="es-ES"/>
        </w:rPr>
      </w:pPr>
      <w:r w:rsidRPr="00C60B2D">
        <w:rPr>
          <w:rFonts w:ascii="Times New Roman" w:hAnsi="Times New Roman"/>
          <w:sz w:val="20"/>
          <w:szCs w:val="20"/>
          <w:lang w:val="es-ES"/>
        </w:rPr>
        <w:t>[Unapproved 20…] Kit de reconstrucción de químico seco para unidades no aprobadas de 20 lb P/N:300250</w:t>
      </w:r>
    </w:p>
    <w:p w14:paraId="2FEB0802" w14:textId="77777777" w:rsidR="006A5B06" w:rsidRPr="00C60B2D" w:rsidRDefault="006A5B06" w:rsidP="00A340EC">
      <w:pPr>
        <w:ind w:left="66"/>
        <w:rPr>
          <w:rFonts w:ascii="Times New Roman" w:hAnsi="Times New Roman"/>
          <w:sz w:val="20"/>
          <w:szCs w:val="20"/>
          <w:lang w:val="es-ES"/>
        </w:rPr>
      </w:pPr>
      <w:r w:rsidRPr="00C60B2D">
        <w:rPr>
          <w:rFonts w:ascii="Times New Roman" w:hAnsi="Times New Roman"/>
          <w:sz w:val="20"/>
          <w:szCs w:val="20"/>
          <w:lang w:val="es-ES"/>
        </w:rPr>
        <w:t>[Par Number] Parte nro.</w:t>
      </w:r>
    </w:p>
    <w:p w14:paraId="2FEB0803" w14:textId="77777777" w:rsidR="006A5B06" w:rsidRPr="00C60B2D" w:rsidRDefault="006A5B06" w:rsidP="00A340EC">
      <w:pPr>
        <w:ind w:left="66"/>
        <w:rPr>
          <w:rFonts w:ascii="Times New Roman" w:hAnsi="Times New Roman"/>
          <w:sz w:val="20"/>
          <w:szCs w:val="20"/>
          <w:lang w:val="es-ES"/>
        </w:rPr>
      </w:pPr>
      <w:r w:rsidRPr="00C60B2D">
        <w:rPr>
          <w:rFonts w:ascii="Times New Roman" w:hAnsi="Times New Roman"/>
          <w:sz w:val="20"/>
          <w:szCs w:val="20"/>
          <w:lang w:val="es-ES"/>
        </w:rPr>
        <w:t>[Quantity] Cantidad</w:t>
      </w:r>
    </w:p>
    <w:p w14:paraId="2FEB0804" w14:textId="77777777" w:rsidR="006A5B06" w:rsidRPr="00C60B2D" w:rsidRDefault="006A5B06" w:rsidP="00A340EC">
      <w:pPr>
        <w:ind w:left="66"/>
        <w:rPr>
          <w:rFonts w:ascii="Times New Roman" w:hAnsi="Times New Roman"/>
          <w:sz w:val="20"/>
          <w:szCs w:val="20"/>
          <w:lang w:val="es-ES"/>
        </w:rPr>
      </w:pPr>
      <w:r w:rsidRPr="00C60B2D">
        <w:rPr>
          <w:rFonts w:ascii="Times New Roman" w:hAnsi="Times New Roman"/>
          <w:sz w:val="20"/>
          <w:szCs w:val="20"/>
          <w:lang w:val="es-ES"/>
        </w:rPr>
        <w:t xml:space="preserve">[Description] Descripción </w:t>
      </w:r>
    </w:p>
    <w:p w14:paraId="2FEB0805" w14:textId="77777777" w:rsidR="006A5B06" w:rsidRPr="00593346" w:rsidRDefault="006A5B06" w:rsidP="00A340EC">
      <w:pPr>
        <w:ind w:left="66"/>
        <w:rPr>
          <w:rFonts w:ascii="Times New Roman" w:hAnsi="Times New Roman"/>
          <w:sz w:val="20"/>
          <w:szCs w:val="20"/>
          <w:lang w:val="it-IT"/>
        </w:rPr>
      </w:pPr>
      <w:r w:rsidRPr="00C60B2D">
        <w:rPr>
          <w:rFonts w:ascii="Times New Roman" w:hAnsi="Times New Roman"/>
          <w:sz w:val="20"/>
          <w:szCs w:val="20"/>
          <w:lang w:val="es-ES"/>
        </w:rPr>
        <w:t xml:space="preserve">[Cap O-ring…] Junta tórica de tapa med. </w:t>
      </w:r>
      <w:r w:rsidRPr="00593346">
        <w:rPr>
          <w:rFonts w:ascii="Times New Roman" w:hAnsi="Times New Roman"/>
          <w:sz w:val="20"/>
          <w:szCs w:val="20"/>
          <w:lang w:val="it-IT"/>
        </w:rPr>
        <w:t>ILP FM/UL</w:t>
      </w:r>
    </w:p>
    <w:p w14:paraId="2FEB0806" w14:textId="77777777" w:rsidR="006A5B06" w:rsidRPr="00593346" w:rsidRDefault="006A5B06" w:rsidP="00A340EC">
      <w:pPr>
        <w:ind w:left="66"/>
        <w:rPr>
          <w:rFonts w:ascii="Times New Roman" w:hAnsi="Times New Roman"/>
          <w:sz w:val="20"/>
          <w:szCs w:val="20"/>
        </w:rPr>
      </w:pPr>
      <w:r w:rsidRPr="00593346">
        <w:rPr>
          <w:rFonts w:ascii="Times New Roman" w:hAnsi="Times New Roman"/>
          <w:sz w:val="20"/>
          <w:szCs w:val="20"/>
          <w:lang w:val="it-IT"/>
        </w:rPr>
        <w:t xml:space="preserve">[Piston o-ring...] </w:t>
      </w:r>
      <w:r w:rsidRPr="00C60B2D">
        <w:rPr>
          <w:rFonts w:ascii="Times New Roman" w:hAnsi="Times New Roman"/>
          <w:sz w:val="20"/>
          <w:szCs w:val="20"/>
          <w:lang w:val="es-ES"/>
        </w:rPr>
        <w:t xml:space="preserve">Junta tórica de pistón med. </w:t>
      </w:r>
      <w:r w:rsidRPr="00593346">
        <w:rPr>
          <w:rFonts w:ascii="Times New Roman" w:hAnsi="Times New Roman"/>
          <w:sz w:val="20"/>
          <w:szCs w:val="20"/>
        </w:rPr>
        <w:t>ILP FM/UL</w:t>
      </w:r>
    </w:p>
    <w:p w14:paraId="2FEB0807" w14:textId="77777777" w:rsidR="006A5B06" w:rsidRPr="00C60B2D" w:rsidRDefault="006A5B06" w:rsidP="00A340EC">
      <w:pPr>
        <w:ind w:left="66"/>
        <w:rPr>
          <w:rFonts w:ascii="Times New Roman" w:hAnsi="Times New Roman"/>
          <w:sz w:val="20"/>
          <w:szCs w:val="20"/>
          <w:lang w:val="es-ES"/>
        </w:rPr>
      </w:pPr>
      <w:r w:rsidRPr="00593346">
        <w:rPr>
          <w:rFonts w:ascii="Times New Roman" w:hAnsi="Times New Roman"/>
          <w:sz w:val="20"/>
          <w:szCs w:val="20"/>
        </w:rPr>
        <w:t xml:space="preserve">[Seat Seal…] </w:t>
      </w:r>
      <w:r w:rsidRPr="00C60B2D">
        <w:rPr>
          <w:rFonts w:ascii="Times New Roman" w:hAnsi="Times New Roman"/>
          <w:sz w:val="20"/>
          <w:szCs w:val="20"/>
          <w:lang w:val="es-ES"/>
        </w:rPr>
        <w:t>Sello de asiento med. ILP FM/UL</w:t>
      </w:r>
    </w:p>
    <w:p w14:paraId="2FEB0808" w14:textId="77777777" w:rsidR="006A5B06" w:rsidRPr="00E76502" w:rsidRDefault="006A5B06" w:rsidP="00A340EC">
      <w:pPr>
        <w:ind w:left="66"/>
        <w:rPr>
          <w:rFonts w:ascii="Times New Roman" w:hAnsi="Times New Roman"/>
          <w:sz w:val="20"/>
          <w:szCs w:val="20"/>
        </w:rPr>
      </w:pPr>
      <w:r w:rsidRPr="00C60B2D">
        <w:rPr>
          <w:rFonts w:ascii="Times New Roman" w:hAnsi="Times New Roman"/>
          <w:sz w:val="20"/>
          <w:szCs w:val="20"/>
          <w:lang w:val="es-ES"/>
        </w:rPr>
        <w:t>[Collar o-ring…] Junta tórica de manguito</w:t>
      </w:r>
      <w:r w:rsidR="009F77BF">
        <w:rPr>
          <w:rFonts w:ascii="Times New Roman" w:hAnsi="Times New Roman"/>
          <w:sz w:val="20"/>
          <w:szCs w:val="20"/>
          <w:lang w:val="es-ES"/>
        </w:rPr>
        <w:t xml:space="preserve"> </w:t>
      </w:r>
      <w:r w:rsidRPr="00C60B2D">
        <w:rPr>
          <w:rFonts w:ascii="Times New Roman" w:hAnsi="Times New Roman"/>
          <w:sz w:val="20"/>
          <w:szCs w:val="20"/>
          <w:lang w:val="es-ES"/>
        </w:rPr>
        <w:t xml:space="preserve">med. </w:t>
      </w:r>
      <w:r w:rsidRPr="00E76502">
        <w:rPr>
          <w:rFonts w:ascii="Times New Roman" w:hAnsi="Times New Roman"/>
          <w:sz w:val="20"/>
          <w:szCs w:val="20"/>
        </w:rPr>
        <w:t>ILP FM/UL</w:t>
      </w:r>
    </w:p>
    <w:p w14:paraId="2FEB0809" w14:textId="77777777" w:rsidR="006A5B06" w:rsidRPr="00C60B2D" w:rsidRDefault="006A5B06" w:rsidP="00A340EC">
      <w:pPr>
        <w:ind w:left="66"/>
        <w:rPr>
          <w:rFonts w:ascii="Times New Roman" w:hAnsi="Times New Roman"/>
          <w:sz w:val="20"/>
          <w:szCs w:val="20"/>
          <w:lang w:val="es-ES"/>
        </w:rPr>
      </w:pPr>
      <w:r w:rsidRPr="00E76502">
        <w:rPr>
          <w:rFonts w:ascii="Times New Roman" w:hAnsi="Times New Roman"/>
          <w:sz w:val="20"/>
          <w:szCs w:val="20"/>
        </w:rPr>
        <w:t xml:space="preserve">[O-ring 20…] </w:t>
      </w:r>
      <w:r w:rsidRPr="00C60B2D">
        <w:rPr>
          <w:rFonts w:ascii="Times New Roman" w:hAnsi="Times New Roman"/>
          <w:sz w:val="20"/>
          <w:szCs w:val="20"/>
          <w:lang w:val="es-ES"/>
        </w:rPr>
        <w:t>Junta tórica para unidad 20 lb químico seco</w:t>
      </w:r>
    </w:p>
    <w:p w14:paraId="2FEB080A" w14:textId="77777777" w:rsidR="006018F4" w:rsidRPr="00C60B2D" w:rsidRDefault="006018F4">
      <w:pPr>
        <w:rPr>
          <w:rFonts w:ascii="Times New Roman" w:hAnsi="Times New Roman"/>
          <w:sz w:val="17"/>
          <w:szCs w:val="24"/>
          <w:lang w:val="es-ES"/>
        </w:rPr>
      </w:pPr>
    </w:p>
    <w:p w14:paraId="2FEB080B" w14:textId="77777777" w:rsidR="006018F4" w:rsidRPr="00C60B2D" w:rsidRDefault="006018F4">
      <w:pPr>
        <w:rPr>
          <w:rFonts w:ascii="Times New Roman" w:hAnsi="Times New Roman"/>
          <w:sz w:val="17"/>
          <w:szCs w:val="24"/>
          <w:lang w:val="es-ES"/>
        </w:rPr>
        <w:sectPr w:rsidR="006018F4" w:rsidRPr="00C60B2D">
          <w:footerReference w:type="default" r:id="rId48"/>
          <w:pgSz w:w="12240" w:h="15840"/>
          <w:pgMar w:top="1500" w:right="1720" w:bottom="280" w:left="1720" w:header="0" w:footer="0" w:gutter="0"/>
          <w:cols w:space="720"/>
        </w:sectPr>
      </w:pPr>
    </w:p>
    <w:p w14:paraId="2FEB080C" w14:textId="77777777" w:rsidR="000749EB" w:rsidRPr="00C60B2D" w:rsidRDefault="000749EB" w:rsidP="000749EB">
      <w:pPr>
        <w:rPr>
          <w:rFonts w:ascii="Times New Roman" w:hAnsi="Times New Roman"/>
          <w:sz w:val="20"/>
          <w:szCs w:val="20"/>
          <w:lang w:val="es-ES"/>
        </w:rPr>
      </w:pPr>
      <w:r w:rsidRPr="00C60B2D">
        <w:rPr>
          <w:rFonts w:ascii="Times New Roman" w:hAnsi="Times New Roman"/>
          <w:sz w:val="20"/>
          <w:szCs w:val="20"/>
          <w:lang w:val="es-ES"/>
        </w:rPr>
        <w:lastRenderedPageBreak/>
        <w:t>[II Small…] Válvula ILP aprobada UL/FM pequeña</w:t>
      </w:r>
    </w:p>
    <w:p w14:paraId="2FEB080D" w14:textId="77777777" w:rsidR="000749EB" w:rsidRPr="00C60B2D" w:rsidRDefault="000749EB" w:rsidP="000749EB">
      <w:pPr>
        <w:numPr>
          <w:ilvl w:val="0"/>
          <w:numId w:val="22"/>
        </w:numPr>
        <w:ind w:left="426"/>
        <w:rPr>
          <w:rFonts w:ascii="Times New Roman" w:hAnsi="Times New Roman"/>
          <w:sz w:val="20"/>
          <w:szCs w:val="20"/>
          <w:lang w:val="es-ES"/>
        </w:rPr>
      </w:pPr>
      <w:r w:rsidRPr="00C60B2D">
        <w:rPr>
          <w:rFonts w:ascii="Times New Roman" w:hAnsi="Times New Roman"/>
          <w:sz w:val="20"/>
          <w:szCs w:val="20"/>
          <w:lang w:val="es-ES"/>
        </w:rPr>
        <w:t>Verifique que la unidad no está presurizada mirando el manómetro y, luego, abra la válvula esférica muy lentamente.</w:t>
      </w:r>
    </w:p>
    <w:p w14:paraId="2FEB080E" w14:textId="77777777" w:rsidR="000749EB" w:rsidRPr="00C60B2D" w:rsidRDefault="000749EB" w:rsidP="000749EB">
      <w:pPr>
        <w:numPr>
          <w:ilvl w:val="0"/>
          <w:numId w:val="22"/>
        </w:numPr>
        <w:ind w:left="426"/>
        <w:rPr>
          <w:rFonts w:ascii="Times New Roman" w:hAnsi="Times New Roman"/>
          <w:sz w:val="20"/>
          <w:szCs w:val="20"/>
          <w:lang w:val="es-ES"/>
        </w:rPr>
      </w:pPr>
      <w:r w:rsidRPr="00C60B2D">
        <w:rPr>
          <w:rFonts w:ascii="Times New Roman" w:hAnsi="Times New Roman"/>
          <w:sz w:val="20"/>
          <w:szCs w:val="20"/>
          <w:lang w:val="es-ES"/>
        </w:rPr>
        <w:t>Retire la válvula del cilindro y el tubo sifón.</w:t>
      </w:r>
    </w:p>
    <w:p w14:paraId="2FEB080F" w14:textId="77777777" w:rsidR="000749EB" w:rsidRPr="00C60B2D" w:rsidRDefault="000749EB" w:rsidP="000749EB">
      <w:pPr>
        <w:numPr>
          <w:ilvl w:val="0"/>
          <w:numId w:val="22"/>
        </w:numPr>
        <w:ind w:left="426"/>
        <w:rPr>
          <w:rFonts w:ascii="Times New Roman" w:hAnsi="Times New Roman"/>
          <w:sz w:val="20"/>
          <w:szCs w:val="20"/>
          <w:lang w:val="es-ES"/>
        </w:rPr>
      </w:pPr>
      <w:r w:rsidRPr="00C60B2D">
        <w:rPr>
          <w:rFonts w:ascii="Times New Roman" w:hAnsi="Times New Roman"/>
          <w:sz w:val="20"/>
          <w:szCs w:val="20"/>
          <w:lang w:val="es-ES"/>
        </w:rPr>
        <w:t>Desenrosque la parte superior de la válvula de su base, quite y descarte la junta tórica en su interior.</w:t>
      </w:r>
    </w:p>
    <w:p w14:paraId="2FEB0810" w14:textId="77777777" w:rsidR="000749EB" w:rsidRPr="00C60B2D" w:rsidRDefault="000749EB" w:rsidP="000749EB">
      <w:pPr>
        <w:numPr>
          <w:ilvl w:val="0"/>
          <w:numId w:val="22"/>
        </w:numPr>
        <w:ind w:left="426"/>
        <w:rPr>
          <w:rFonts w:ascii="Times New Roman" w:hAnsi="Times New Roman"/>
          <w:sz w:val="20"/>
          <w:szCs w:val="20"/>
          <w:lang w:val="es-ES"/>
        </w:rPr>
      </w:pPr>
      <w:r w:rsidRPr="00C60B2D">
        <w:rPr>
          <w:rFonts w:ascii="Times New Roman" w:hAnsi="Times New Roman"/>
          <w:sz w:val="20"/>
          <w:szCs w:val="20"/>
          <w:lang w:val="es-ES"/>
        </w:rPr>
        <w:t>Reitre el ensamble de pistones del cuerpo de la válvula.</w:t>
      </w:r>
    </w:p>
    <w:p w14:paraId="2FEB0811" w14:textId="77777777" w:rsidR="000749EB" w:rsidRPr="00C60B2D" w:rsidRDefault="000749EB" w:rsidP="000749EB">
      <w:pPr>
        <w:numPr>
          <w:ilvl w:val="0"/>
          <w:numId w:val="23"/>
        </w:numPr>
        <w:ind w:left="993"/>
        <w:rPr>
          <w:rFonts w:ascii="Times New Roman" w:hAnsi="Times New Roman"/>
          <w:sz w:val="20"/>
          <w:szCs w:val="20"/>
          <w:lang w:val="es-ES"/>
        </w:rPr>
      </w:pPr>
      <w:r w:rsidRPr="00C60B2D">
        <w:rPr>
          <w:rFonts w:ascii="Times New Roman" w:hAnsi="Times New Roman"/>
          <w:sz w:val="20"/>
          <w:szCs w:val="20"/>
          <w:lang w:val="es-ES"/>
        </w:rPr>
        <w:t>Quite cuidadosamente la junta tórica alrededor del juego de pistones y deséchela.</w:t>
      </w:r>
    </w:p>
    <w:p w14:paraId="2FEB0812" w14:textId="77777777" w:rsidR="000749EB" w:rsidRPr="00C60B2D" w:rsidRDefault="000749EB" w:rsidP="000749EB">
      <w:pPr>
        <w:numPr>
          <w:ilvl w:val="0"/>
          <w:numId w:val="23"/>
        </w:numPr>
        <w:ind w:left="993"/>
        <w:rPr>
          <w:rFonts w:ascii="Times New Roman" w:hAnsi="Times New Roman"/>
          <w:sz w:val="20"/>
          <w:szCs w:val="20"/>
          <w:lang w:val="es-ES"/>
        </w:rPr>
      </w:pPr>
      <w:r w:rsidRPr="00C60B2D">
        <w:rPr>
          <w:rFonts w:ascii="Times New Roman" w:hAnsi="Times New Roman"/>
          <w:sz w:val="20"/>
          <w:szCs w:val="20"/>
          <w:lang w:val="es-ES"/>
        </w:rPr>
        <w:t>Desatornille el tornillo pequeño de la parte inferior del ensamble de pistones.</w:t>
      </w:r>
    </w:p>
    <w:p w14:paraId="2FEB0813" w14:textId="77777777" w:rsidR="000749EB" w:rsidRPr="00C60B2D" w:rsidRDefault="000749EB" w:rsidP="000749EB">
      <w:pPr>
        <w:numPr>
          <w:ilvl w:val="0"/>
          <w:numId w:val="23"/>
        </w:numPr>
        <w:ind w:left="993"/>
        <w:rPr>
          <w:rFonts w:ascii="Times New Roman" w:hAnsi="Times New Roman"/>
          <w:sz w:val="20"/>
          <w:szCs w:val="20"/>
          <w:lang w:val="es-ES"/>
        </w:rPr>
      </w:pPr>
      <w:r w:rsidRPr="00C60B2D">
        <w:rPr>
          <w:rFonts w:ascii="Times New Roman" w:hAnsi="Times New Roman"/>
          <w:sz w:val="20"/>
          <w:szCs w:val="20"/>
          <w:lang w:val="es-ES"/>
        </w:rPr>
        <w:t>Quite la arandela.</w:t>
      </w:r>
    </w:p>
    <w:p w14:paraId="2FEB0814" w14:textId="77777777" w:rsidR="000749EB" w:rsidRPr="00C60B2D" w:rsidRDefault="000749EB" w:rsidP="000749EB">
      <w:pPr>
        <w:numPr>
          <w:ilvl w:val="0"/>
          <w:numId w:val="23"/>
        </w:numPr>
        <w:ind w:left="993"/>
        <w:rPr>
          <w:rFonts w:ascii="Times New Roman" w:hAnsi="Times New Roman"/>
          <w:sz w:val="20"/>
          <w:szCs w:val="20"/>
          <w:lang w:val="es-ES"/>
        </w:rPr>
      </w:pPr>
      <w:r w:rsidRPr="00C60B2D">
        <w:rPr>
          <w:rFonts w:ascii="Times New Roman" w:hAnsi="Times New Roman"/>
          <w:sz w:val="20"/>
          <w:szCs w:val="20"/>
          <w:lang w:val="es-ES"/>
        </w:rPr>
        <w:t>Retire con cuidado el sello del asiento en la parte inferior del ensamble de pistones.</w:t>
      </w:r>
    </w:p>
    <w:p w14:paraId="2FEB0815" w14:textId="77777777" w:rsidR="000749EB" w:rsidRPr="00C60B2D" w:rsidRDefault="000749EB" w:rsidP="000749EB">
      <w:pPr>
        <w:numPr>
          <w:ilvl w:val="0"/>
          <w:numId w:val="22"/>
        </w:numPr>
        <w:ind w:left="426"/>
        <w:rPr>
          <w:rFonts w:ascii="Times New Roman" w:hAnsi="Times New Roman"/>
          <w:sz w:val="20"/>
          <w:szCs w:val="20"/>
          <w:lang w:val="es-ES"/>
        </w:rPr>
      </w:pPr>
      <w:r w:rsidRPr="00C60B2D">
        <w:rPr>
          <w:rFonts w:ascii="Times New Roman" w:hAnsi="Times New Roman"/>
          <w:sz w:val="20"/>
          <w:szCs w:val="20"/>
          <w:lang w:val="es-ES"/>
        </w:rPr>
        <w:t xml:space="preserve"> Retire cuidadosamente y deseche la junta tórica del manguito de la parte inferior roscada de la válvula.</w:t>
      </w:r>
    </w:p>
    <w:p w14:paraId="2FEB0816" w14:textId="77777777" w:rsidR="000749EB" w:rsidRPr="00C60B2D" w:rsidRDefault="000749EB" w:rsidP="000749EB">
      <w:pPr>
        <w:numPr>
          <w:ilvl w:val="0"/>
          <w:numId w:val="22"/>
        </w:numPr>
        <w:ind w:left="426"/>
        <w:rPr>
          <w:rFonts w:ascii="Times New Roman" w:hAnsi="Times New Roman"/>
          <w:sz w:val="20"/>
          <w:szCs w:val="20"/>
          <w:lang w:val="es-ES"/>
        </w:rPr>
      </w:pPr>
      <w:r w:rsidRPr="00C60B2D">
        <w:rPr>
          <w:rFonts w:ascii="Times New Roman" w:hAnsi="Times New Roman"/>
          <w:sz w:val="20"/>
          <w:szCs w:val="20"/>
          <w:lang w:val="es-ES"/>
        </w:rPr>
        <w:t xml:space="preserve"> Limpie muy bien toda la superficie de la válvula y el manguito adaptador, si aplica. Verifique que el pequeño agujero en el pistón esté libre de químico seco.</w:t>
      </w:r>
    </w:p>
    <w:p w14:paraId="2FEB0817" w14:textId="77777777" w:rsidR="000749EB" w:rsidRPr="00C60B2D" w:rsidRDefault="000749EB" w:rsidP="000749EB">
      <w:pPr>
        <w:numPr>
          <w:ilvl w:val="0"/>
          <w:numId w:val="22"/>
        </w:numPr>
        <w:ind w:left="426"/>
        <w:rPr>
          <w:rFonts w:ascii="Times New Roman" w:hAnsi="Times New Roman"/>
          <w:sz w:val="20"/>
          <w:szCs w:val="20"/>
          <w:lang w:val="es-ES"/>
        </w:rPr>
      </w:pPr>
      <w:r w:rsidRPr="00C60B2D">
        <w:rPr>
          <w:rFonts w:ascii="Times New Roman" w:hAnsi="Times New Roman"/>
          <w:sz w:val="20"/>
          <w:szCs w:val="20"/>
          <w:lang w:val="es-ES"/>
        </w:rPr>
        <w:t xml:space="preserve"> Vuelva a armar la válvula siguiendo estos pasos. Lubrique ligeramente las juntas tóricas con aceite lubricante Parker antes de instalar.</w:t>
      </w:r>
    </w:p>
    <w:p w14:paraId="2FEB0818" w14:textId="77777777" w:rsidR="000749EB" w:rsidRPr="00C60B2D" w:rsidRDefault="000749EB" w:rsidP="000749EB">
      <w:pPr>
        <w:numPr>
          <w:ilvl w:val="0"/>
          <w:numId w:val="24"/>
        </w:numPr>
        <w:ind w:left="993"/>
        <w:rPr>
          <w:rFonts w:ascii="Times New Roman" w:hAnsi="Times New Roman"/>
          <w:sz w:val="20"/>
          <w:szCs w:val="20"/>
          <w:lang w:val="es-ES"/>
        </w:rPr>
      </w:pPr>
      <w:r w:rsidRPr="00C60B2D">
        <w:rPr>
          <w:rFonts w:ascii="Times New Roman" w:hAnsi="Times New Roman"/>
          <w:sz w:val="20"/>
          <w:szCs w:val="20"/>
          <w:lang w:val="es-ES"/>
        </w:rPr>
        <w:t xml:space="preserve">Ubique cuidadosamente la P/N 300220 alrededor del cuello de la rosca de la válvula. </w:t>
      </w:r>
    </w:p>
    <w:p w14:paraId="2FEB0819" w14:textId="77777777" w:rsidR="000749EB" w:rsidRPr="00C60B2D" w:rsidRDefault="000749EB" w:rsidP="000749EB">
      <w:pPr>
        <w:numPr>
          <w:ilvl w:val="0"/>
          <w:numId w:val="24"/>
        </w:numPr>
        <w:ind w:left="993"/>
        <w:rPr>
          <w:rFonts w:ascii="Times New Roman" w:hAnsi="Times New Roman"/>
          <w:sz w:val="20"/>
          <w:szCs w:val="20"/>
          <w:lang w:val="es-ES"/>
        </w:rPr>
      </w:pPr>
      <w:r w:rsidRPr="00C60B2D">
        <w:rPr>
          <w:rFonts w:ascii="Times New Roman" w:hAnsi="Times New Roman"/>
          <w:sz w:val="20"/>
          <w:szCs w:val="20"/>
          <w:lang w:val="es-ES"/>
        </w:rPr>
        <w:t xml:space="preserve">Ubique cuidadosamente la P/N 300205 en la parte inferior del ensamble de pistones e instale la arandela y el tornillo. NOTA: No lubrique el sello del asiento (P/N 300205). </w:t>
      </w:r>
    </w:p>
    <w:p w14:paraId="2FEB081A" w14:textId="77777777" w:rsidR="000749EB" w:rsidRPr="00C60B2D" w:rsidRDefault="000749EB" w:rsidP="000749EB">
      <w:pPr>
        <w:numPr>
          <w:ilvl w:val="0"/>
          <w:numId w:val="24"/>
        </w:numPr>
        <w:ind w:left="993"/>
        <w:rPr>
          <w:rFonts w:ascii="Times New Roman" w:hAnsi="Times New Roman"/>
          <w:sz w:val="20"/>
          <w:szCs w:val="20"/>
          <w:lang w:val="es-ES"/>
        </w:rPr>
      </w:pPr>
      <w:r w:rsidRPr="00C60B2D">
        <w:rPr>
          <w:rFonts w:ascii="Times New Roman" w:hAnsi="Times New Roman"/>
          <w:sz w:val="20"/>
          <w:szCs w:val="20"/>
          <w:lang w:val="es-ES"/>
        </w:rPr>
        <w:t xml:space="preserve">Ubique cuidadosamente la P/N 300202 en la parte con ranuras del ensamble de pistones. </w:t>
      </w:r>
      <w:r w:rsidRPr="00C60B2D">
        <w:rPr>
          <w:rFonts w:ascii="MS Mincho" w:eastAsia="MS Mincho" w:hAnsi="MS Mincho" w:cs="MS Mincho"/>
          <w:sz w:val="20"/>
          <w:szCs w:val="20"/>
          <w:lang w:val="es-ES"/>
        </w:rPr>
        <w:t> </w:t>
      </w:r>
    </w:p>
    <w:p w14:paraId="2FEB081B" w14:textId="77777777" w:rsidR="000749EB" w:rsidRPr="00C60B2D" w:rsidRDefault="000749EB" w:rsidP="000749EB">
      <w:pPr>
        <w:numPr>
          <w:ilvl w:val="0"/>
          <w:numId w:val="24"/>
        </w:numPr>
        <w:ind w:left="993"/>
        <w:rPr>
          <w:rFonts w:ascii="Times New Roman" w:hAnsi="Times New Roman"/>
          <w:sz w:val="20"/>
          <w:szCs w:val="20"/>
          <w:lang w:val="es-ES"/>
        </w:rPr>
      </w:pPr>
      <w:r w:rsidRPr="00C60B2D">
        <w:rPr>
          <w:rFonts w:ascii="Times New Roman" w:hAnsi="Times New Roman"/>
          <w:sz w:val="20"/>
          <w:szCs w:val="20"/>
          <w:lang w:val="es-ES"/>
        </w:rPr>
        <w:t xml:space="preserve">Ubique cuidadosamente el juego de pistones de nuevo dentro de la válvula con el tornillo hacia abajo. </w:t>
      </w:r>
    </w:p>
    <w:p w14:paraId="2FEB081C" w14:textId="77777777" w:rsidR="000749EB" w:rsidRPr="00C60B2D" w:rsidRDefault="000749EB" w:rsidP="000749EB">
      <w:pPr>
        <w:numPr>
          <w:ilvl w:val="0"/>
          <w:numId w:val="24"/>
        </w:numPr>
        <w:ind w:left="993"/>
        <w:rPr>
          <w:rFonts w:ascii="Times New Roman" w:hAnsi="Times New Roman"/>
          <w:sz w:val="20"/>
          <w:szCs w:val="20"/>
          <w:lang w:val="es-ES"/>
        </w:rPr>
      </w:pPr>
      <w:r w:rsidRPr="00C60B2D">
        <w:rPr>
          <w:rFonts w:ascii="Times New Roman" w:hAnsi="Times New Roman"/>
          <w:sz w:val="20"/>
          <w:szCs w:val="20"/>
          <w:lang w:val="es-ES"/>
        </w:rPr>
        <w:t>Ubique cuidadosamente la P/N 300201 en la parte superior de la válvula, luego ajuste la tapa al cuerpo de la válvula.</w:t>
      </w:r>
    </w:p>
    <w:p w14:paraId="2FEB081D" w14:textId="77777777" w:rsidR="000749EB" w:rsidRPr="00C60B2D" w:rsidRDefault="000749EB" w:rsidP="000749EB">
      <w:pPr>
        <w:ind w:left="66"/>
        <w:rPr>
          <w:rFonts w:ascii="Times New Roman" w:hAnsi="Times New Roman"/>
          <w:sz w:val="20"/>
          <w:szCs w:val="20"/>
          <w:lang w:val="es-ES"/>
        </w:rPr>
      </w:pPr>
      <w:r w:rsidRPr="00C60B2D">
        <w:rPr>
          <w:rFonts w:ascii="Times New Roman" w:hAnsi="Times New Roman"/>
          <w:sz w:val="20"/>
          <w:szCs w:val="20"/>
          <w:lang w:val="es-ES"/>
        </w:rPr>
        <w:t xml:space="preserve"> </w:t>
      </w:r>
    </w:p>
    <w:p w14:paraId="2FEB081E" w14:textId="77777777" w:rsidR="000749EB" w:rsidRPr="00C60B2D" w:rsidRDefault="000749EB" w:rsidP="000749EB">
      <w:pPr>
        <w:ind w:left="66"/>
        <w:rPr>
          <w:rFonts w:ascii="Times New Roman" w:hAnsi="Times New Roman"/>
          <w:sz w:val="20"/>
          <w:szCs w:val="20"/>
          <w:lang w:val="es-ES"/>
        </w:rPr>
      </w:pPr>
    </w:p>
    <w:p w14:paraId="2FEB081F" w14:textId="77777777" w:rsidR="000749EB" w:rsidRPr="00C60B2D" w:rsidRDefault="000749EB" w:rsidP="000749EB">
      <w:pPr>
        <w:ind w:left="66"/>
        <w:rPr>
          <w:rFonts w:ascii="Times New Roman" w:hAnsi="Times New Roman"/>
          <w:sz w:val="20"/>
          <w:szCs w:val="20"/>
          <w:lang w:val="es-ES"/>
        </w:rPr>
      </w:pPr>
      <w:r w:rsidRPr="00C60B2D">
        <w:rPr>
          <w:rFonts w:ascii="Times New Roman" w:hAnsi="Times New Roman"/>
          <w:sz w:val="20"/>
          <w:szCs w:val="20"/>
          <w:lang w:val="es-ES"/>
        </w:rPr>
        <w:t>[Figure] Figura</w:t>
      </w:r>
    </w:p>
    <w:p w14:paraId="2FEB0820" w14:textId="77777777" w:rsidR="000749EB" w:rsidRPr="00C60B2D" w:rsidRDefault="000749EB" w:rsidP="000749EB">
      <w:pPr>
        <w:ind w:left="66"/>
        <w:rPr>
          <w:rFonts w:ascii="Times New Roman" w:hAnsi="Times New Roman"/>
          <w:sz w:val="20"/>
          <w:szCs w:val="20"/>
          <w:lang w:val="es-ES"/>
        </w:rPr>
      </w:pPr>
      <w:r w:rsidRPr="00C60B2D">
        <w:rPr>
          <w:rFonts w:ascii="Times New Roman" w:hAnsi="Times New Roman"/>
          <w:sz w:val="20"/>
          <w:szCs w:val="20"/>
          <w:lang w:val="es-ES"/>
        </w:rPr>
        <w:t>[Small. ILP Valve] Válvula ILP pequeña.</w:t>
      </w:r>
    </w:p>
    <w:p w14:paraId="2FEB0821" w14:textId="77777777" w:rsidR="000749EB" w:rsidRPr="00C60B2D" w:rsidRDefault="000749EB" w:rsidP="000749EB">
      <w:pPr>
        <w:ind w:left="66"/>
        <w:rPr>
          <w:rFonts w:ascii="Times New Roman" w:hAnsi="Times New Roman"/>
          <w:sz w:val="20"/>
          <w:szCs w:val="20"/>
          <w:lang w:val="es-ES"/>
        </w:rPr>
      </w:pPr>
      <w:r w:rsidRPr="00C60B2D">
        <w:rPr>
          <w:rFonts w:ascii="Times New Roman" w:hAnsi="Times New Roman"/>
          <w:sz w:val="20"/>
          <w:szCs w:val="20"/>
          <w:lang w:val="es-ES"/>
        </w:rPr>
        <w:t>[piston assembly] ensamble de pistones</w:t>
      </w:r>
    </w:p>
    <w:p w14:paraId="2FEB0822" w14:textId="77777777" w:rsidR="000749EB" w:rsidRPr="00C60B2D" w:rsidRDefault="000749EB" w:rsidP="000749EB">
      <w:pPr>
        <w:ind w:left="66"/>
        <w:rPr>
          <w:rFonts w:ascii="Times New Roman" w:hAnsi="Times New Roman"/>
          <w:sz w:val="20"/>
          <w:szCs w:val="20"/>
          <w:lang w:val="es-ES"/>
        </w:rPr>
      </w:pPr>
      <w:r w:rsidRPr="00C60B2D">
        <w:rPr>
          <w:rFonts w:ascii="Times New Roman" w:hAnsi="Times New Roman"/>
          <w:sz w:val="20"/>
          <w:szCs w:val="20"/>
          <w:lang w:val="es-ES"/>
        </w:rPr>
        <w:t>[unapproved... ] Solo unidad 20 lb no aprobada</w:t>
      </w:r>
    </w:p>
    <w:p w14:paraId="2FEB0823" w14:textId="77777777" w:rsidR="000749EB" w:rsidRPr="00C60B2D" w:rsidRDefault="000749EB" w:rsidP="000749EB">
      <w:pPr>
        <w:ind w:left="66"/>
        <w:rPr>
          <w:rFonts w:ascii="Times New Roman" w:hAnsi="Times New Roman"/>
          <w:sz w:val="20"/>
          <w:szCs w:val="20"/>
          <w:lang w:val="es-ES"/>
        </w:rPr>
      </w:pPr>
    </w:p>
    <w:p w14:paraId="2FEB0824" w14:textId="77777777" w:rsidR="000749EB" w:rsidRPr="00C60B2D" w:rsidRDefault="000749EB" w:rsidP="000749EB">
      <w:pPr>
        <w:ind w:left="66"/>
        <w:rPr>
          <w:rFonts w:ascii="Times New Roman" w:hAnsi="Times New Roman"/>
          <w:sz w:val="20"/>
          <w:szCs w:val="20"/>
          <w:lang w:val="es-ES"/>
        </w:rPr>
      </w:pPr>
    </w:p>
    <w:p w14:paraId="2FEB0825" w14:textId="77777777" w:rsidR="000749EB" w:rsidRPr="00C60B2D" w:rsidRDefault="000749EB" w:rsidP="000749EB">
      <w:pPr>
        <w:ind w:left="66"/>
        <w:rPr>
          <w:rFonts w:ascii="Times New Roman" w:hAnsi="Times New Roman"/>
          <w:sz w:val="20"/>
          <w:szCs w:val="20"/>
          <w:lang w:val="es-ES"/>
        </w:rPr>
      </w:pPr>
      <w:r w:rsidRPr="00C60B2D">
        <w:rPr>
          <w:rFonts w:ascii="Times New Roman" w:hAnsi="Times New Roman"/>
          <w:sz w:val="20"/>
          <w:szCs w:val="20"/>
          <w:lang w:val="es-ES"/>
        </w:rPr>
        <w:t>[Small ILP Piston] Pistón ILP pequeño</w:t>
      </w:r>
    </w:p>
    <w:p w14:paraId="2FEB0826" w14:textId="77777777" w:rsidR="000749EB" w:rsidRPr="00C60B2D" w:rsidRDefault="000749EB" w:rsidP="000749EB">
      <w:pPr>
        <w:ind w:left="66"/>
        <w:rPr>
          <w:rFonts w:ascii="Times New Roman" w:hAnsi="Times New Roman"/>
          <w:sz w:val="20"/>
          <w:szCs w:val="20"/>
          <w:lang w:val="es-ES"/>
        </w:rPr>
      </w:pPr>
    </w:p>
    <w:p w14:paraId="2FEB0827" w14:textId="77777777" w:rsidR="000749EB" w:rsidRPr="00C60B2D" w:rsidRDefault="000749EB" w:rsidP="000749EB">
      <w:pPr>
        <w:ind w:left="66"/>
        <w:rPr>
          <w:rFonts w:ascii="Times New Roman" w:hAnsi="Times New Roman"/>
          <w:sz w:val="20"/>
          <w:szCs w:val="20"/>
          <w:lang w:val="es-ES"/>
        </w:rPr>
      </w:pPr>
      <w:r w:rsidRPr="00C60B2D">
        <w:rPr>
          <w:rFonts w:ascii="Times New Roman" w:hAnsi="Times New Roman"/>
          <w:sz w:val="20"/>
          <w:szCs w:val="20"/>
          <w:lang w:val="es-ES"/>
        </w:rPr>
        <w:t>[Approved 2,5…] Kit de reconstrucción de químico seco para unidades aprobadas de 2,5 lb P/N:300246</w:t>
      </w:r>
    </w:p>
    <w:p w14:paraId="2FEB0828" w14:textId="77777777" w:rsidR="000749EB" w:rsidRPr="00C60B2D" w:rsidRDefault="000749EB" w:rsidP="000749EB">
      <w:pPr>
        <w:ind w:left="66"/>
        <w:rPr>
          <w:rFonts w:ascii="Times New Roman" w:hAnsi="Times New Roman"/>
          <w:sz w:val="20"/>
          <w:szCs w:val="20"/>
          <w:lang w:val="es-ES"/>
        </w:rPr>
      </w:pPr>
      <w:r w:rsidRPr="00C60B2D">
        <w:rPr>
          <w:rFonts w:ascii="Times New Roman" w:hAnsi="Times New Roman"/>
          <w:sz w:val="20"/>
          <w:szCs w:val="20"/>
          <w:lang w:val="es-ES"/>
        </w:rPr>
        <w:t>[Par Number] Parte nro.</w:t>
      </w:r>
    </w:p>
    <w:p w14:paraId="2FEB0829" w14:textId="77777777" w:rsidR="000749EB" w:rsidRPr="00C60B2D" w:rsidRDefault="000749EB" w:rsidP="000749EB">
      <w:pPr>
        <w:ind w:left="66"/>
        <w:rPr>
          <w:rFonts w:ascii="Times New Roman" w:hAnsi="Times New Roman"/>
          <w:sz w:val="20"/>
          <w:szCs w:val="20"/>
          <w:lang w:val="es-ES"/>
        </w:rPr>
      </w:pPr>
      <w:r w:rsidRPr="00C60B2D">
        <w:rPr>
          <w:rFonts w:ascii="Times New Roman" w:hAnsi="Times New Roman"/>
          <w:sz w:val="20"/>
          <w:szCs w:val="20"/>
          <w:lang w:val="es-ES"/>
        </w:rPr>
        <w:t>[Quantity] Cantidad</w:t>
      </w:r>
    </w:p>
    <w:p w14:paraId="2FEB082A" w14:textId="77777777" w:rsidR="000749EB" w:rsidRPr="00C60B2D" w:rsidRDefault="000749EB" w:rsidP="000749EB">
      <w:pPr>
        <w:ind w:left="66"/>
        <w:rPr>
          <w:rFonts w:ascii="Times New Roman" w:hAnsi="Times New Roman"/>
          <w:sz w:val="20"/>
          <w:szCs w:val="20"/>
          <w:lang w:val="es-ES"/>
        </w:rPr>
      </w:pPr>
      <w:r w:rsidRPr="00C60B2D">
        <w:rPr>
          <w:rFonts w:ascii="Times New Roman" w:hAnsi="Times New Roman"/>
          <w:sz w:val="20"/>
          <w:szCs w:val="20"/>
          <w:lang w:val="es-ES"/>
        </w:rPr>
        <w:t xml:space="preserve">[Description] Descripción </w:t>
      </w:r>
    </w:p>
    <w:p w14:paraId="2FEB082B" w14:textId="77777777" w:rsidR="000749EB" w:rsidRPr="00593346" w:rsidRDefault="000749EB" w:rsidP="000749EB">
      <w:pPr>
        <w:ind w:left="66"/>
        <w:rPr>
          <w:rFonts w:ascii="Times New Roman" w:hAnsi="Times New Roman"/>
          <w:sz w:val="20"/>
          <w:szCs w:val="20"/>
          <w:lang w:val="it-IT"/>
        </w:rPr>
      </w:pPr>
      <w:r w:rsidRPr="00C60B2D">
        <w:rPr>
          <w:rFonts w:ascii="Times New Roman" w:hAnsi="Times New Roman"/>
          <w:sz w:val="20"/>
          <w:szCs w:val="20"/>
          <w:lang w:val="es-ES"/>
        </w:rPr>
        <w:t xml:space="preserve">[Cap O-ring…] Junta tórica de tapa peq.. </w:t>
      </w:r>
      <w:r w:rsidRPr="00593346">
        <w:rPr>
          <w:rFonts w:ascii="Times New Roman" w:hAnsi="Times New Roman"/>
          <w:sz w:val="20"/>
          <w:szCs w:val="20"/>
          <w:lang w:val="it-IT"/>
        </w:rPr>
        <w:t>ILP FM/UL</w:t>
      </w:r>
    </w:p>
    <w:p w14:paraId="2FEB082C" w14:textId="77777777" w:rsidR="000749EB" w:rsidRPr="00593346" w:rsidRDefault="000749EB" w:rsidP="000749EB">
      <w:pPr>
        <w:ind w:left="66"/>
        <w:rPr>
          <w:rFonts w:ascii="Times New Roman" w:hAnsi="Times New Roman"/>
          <w:sz w:val="20"/>
          <w:szCs w:val="20"/>
        </w:rPr>
      </w:pPr>
      <w:r w:rsidRPr="00593346">
        <w:rPr>
          <w:rFonts w:ascii="Times New Roman" w:hAnsi="Times New Roman"/>
          <w:sz w:val="20"/>
          <w:szCs w:val="20"/>
          <w:lang w:val="it-IT"/>
        </w:rPr>
        <w:t xml:space="preserve">[Piston o-ring...] </w:t>
      </w:r>
      <w:r w:rsidRPr="00C60B2D">
        <w:rPr>
          <w:rFonts w:ascii="Times New Roman" w:hAnsi="Times New Roman"/>
          <w:sz w:val="20"/>
          <w:szCs w:val="20"/>
          <w:lang w:val="es-ES"/>
        </w:rPr>
        <w:t xml:space="preserve">Junta tórica de pistón peq. </w:t>
      </w:r>
      <w:r w:rsidRPr="00593346">
        <w:rPr>
          <w:rFonts w:ascii="Times New Roman" w:hAnsi="Times New Roman"/>
          <w:sz w:val="20"/>
          <w:szCs w:val="20"/>
        </w:rPr>
        <w:t>ILP FM/UL</w:t>
      </w:r>
    </w:p>
    <w:p w14:paraId="2FEB082D" w14:textId="77777777" w:rsidR="000749EB" w:rsidRPr="00C60B2D" w:rsidRDefault="000749EB" w:rsidP="000749EB">
      <w:pPr>
        <w:ind w:left="66"/>
        <w:rPr>
          <w:rFonts w:ascii="Times New Roman" w:hAnsi="Times New Roman"/>
          <w:sz w:val="20"/>
          <w:szCs w:val="20"/>
          <w:lang w:val="es-ES"/>
        </w:rPr>
      </w:pPr>
      <w:r w:rsidRPr="00593346">
        <w:rPr>
          <w:rFonts w:ascii="Times New Roman" w:hAnsi="Times New Roman"/>
          <w:sz w:val="20"/>
          <w:szCs w:val="20"/>
        </w:rPr>
        <w:t xml:space="preserve">[Seat Seal…] </w:t>
      </w:r>
      <w:r w:rsidRPr="00C60B2D">
        <w:rPr>
          <w:rFonts w:ascii="Times New Roman" w:hAnsi="Times New Roman"/>
          <w:sz w:val="20"/>
          <w:szCs w:val="20"/>
          <w:lang w:val="es-ES"/>
        </w:rPr>
        <w:t>Sello de asiento peq. ILP FM/UL</w:t>
      </w:r>
    </w:p>
    <w:p w14:paraId="2FEB082E" w14:textId="77777777" w:rsidR="000749EB" w:rsidRPr="00C60B2D" w:rsidRDefault="000749EB" w:rsidP="000749EB">
      <w:pPr>
        <w:ind w:left="66"/>
        <w:rPr>
          <w:rFonts w:ascii="Times New Roman" w:hAnsi="Times New Roman"/>
          <w:sz w:val="20"/>
          <w:szCs w:val="20"/>
          <w:lang w:val="es-ES"/>
        </w:rPr>
      </w:pPr>
      <w:r w:rsidRPr="00C60B2D">
        <w:rPr>
          <w:rFonts w:ascii="Times New Roman" w:hAnsi="Times New Roman"/>
          <w:sz w:val="20"/>
          <w:szCs w:val="20"/>
          <w:lang w:val="es-ES"/>
        </w:rPr>
        <w:t>[Collar o-ring…] Junta tórica de manguito</w:t>
      </w:r>
      <w:r w:rsidR="009F77BF">
        <w:rPr>
          <w:rFonts w:ascii="Times New Roman" w:hAnsi="Times New Roman"/>
          <w:sz w:val="20"/>
          <w:szCs w:val="20"/>
          <w:lang w:val="es-ES"/>
        </w:rPr>
        <w:t xml:space="preserve"> </w:t>
      </w:r>
      <w:r w:rsidRPr="00C60B2D">
        <w:rPr>
          <w:rFonts w:ascii="Times New Roman" w:hAnsi="Times New Roman"/>
          <w:sz w:val="20"/>
          <w:szCs w:val="20"/>
          <w:lang w:val="es-ES"/>
        </w:rPr>
        <w:t>peq. ILP FM/UL</w:t>
      </w:r>
    </w:p>
    <w:p w14:paraId="2FEB082F" w14:textId="77777777" w:rsidR="00A12C2E" w:rsidRPr="00C60B2D" w:rsidRDefault="00A12C2E" w:rsidP="00D6773C">
      <w:pPr>
        <w:pStyle w:val="Heading21"/>
        <w:jc w:val="center"/>
        <w:rPr>
          <w:lang w:val="es-ES"/>
        </w:rPr>
      </w:pPr>
      <w:r w:rsidRPr="00C60B2D">
        <w:rPr>
          <w:rFonts w:ascii="Times New Roman" w:hAnsi="Times New Roman"/>
          <w:sz w:val="5"/>
          <w:szCs w:val="24"/>
          <w:lang w:val="es-ES"/>
        </w:rPr>
        <w:br w:type="page"/>
      </w:r>
      <w:bookmarkStart w:id="112" w:name="_Toc403391663"/>
      <w:r w:rsidRPr="00C60B2D">
        <w:rPr>
          <w:lang w:val="es-ES"/>
        </w:rPr>
        <w:lastRenderedPageBreak/>
        <w:t>Colocación de tubos típica</w:t>
      </w:r>
      <w:bookmarkEnd w:id="112"/>
      <w:r w:rsidRPr="00C60B2D">
        <w:rPr>
          <w:lang w:val="es-ES"/>
        </w:rPr>
        <w:t xml:space="preserve"> </w:t>
      </w:r>
    </w:p>
    <w:p w14:paraId="2FEB0830" w14:textId="77777777" w:rsidR="00A12C2E" w:rsidRPr="00C60B2D" w:rsidRDefault="00A12C2E" w:rsidP="00A12C2E">
      <w:pPr>
        <w:spacing w:before="11"/>
        <w:rPr>
          <w:rFonts w:ascii="Times New Roman" w:hAnsi="Times New Roman"/>
          <w:sz w:val="28"/>
          <w:szCs w:val="28"/>
          <w:lang w:val="es-ES"/>
        </w:rPr>
      </w:pPr>
    </w:p>
    <w:p w14:paraId="2FEB0831" w14:textId="77777777" w:rsidR="00A12C2E" w:rsidRPr="00C60B2D" w:rsidRDefault="00A12C2E" w:rsidP="00A12C2E">
      <w:pPr>
        <w:spacing w:before="11"/>
        <w:rPr>
          <w:rFonts w:ascii="Times New Roman" w:hAnsi="Times New Roman"/>
          <w:sz w:val="20"/>
          <w:szCs w:val="20"/>
          <w:lang w:val="es-ES"/>
        </w:rPr>
      </w:pPr>
      <w:r w:rsidRPr="00C60B2D">
        <w:rPr>
          <w:rFonts w:ascii="Times New Roman" w:hAnsi="Times New Roman"/>
          <w:sz w:val="20"/>
          <w:szCs w:val="20"/>
          <w:lang w:val="es-ES"/>
        </w:rPr>
        <w:t>[TYPYCAL…] COLOCACIÓN DE TUBOS TÍPICA</w:t>
      </w:r>
    </w:p>
    <w:p w14:paraId="2FEB0832" w14:textId="77777777" w:rsidR="00A12C2E" w:rsidRPr="00C60B2D" w:rsidRDefault="00A12C2E" w:rsidP="00A12C2E">
      <w:pPr>
        <w:spacing w:before="11"/>
        <w:rPr>
          <w:rFonts w:ascii="Times New Roman" w:hAnsi="Times New Roman"/>
          <w:sz w:val="20"/>
          <w:szCs w:val="20"/>
          <w:lang w:val="es-ES"/>
        </w:rPr>
      </w:pPr>
      <w:r w:rsidRPr="00C60B2D">
        <w:rPr>
          <w:rFonts w:ascii="Times New Roman" w:hAnsi="Times New Roman"/>
          <w:sz w:val="20"/>
          <w:szCs w:val="20"/>
          <w:lang w:val="es-ES"/>
        </w:rPr>
        <w:t>[PLANE OF…] PLANO DE COLOCACIÓN DE TUBO</w:t>
      </w:r>
    </w:p>
    <w:p w14:paraId="2FEB0833" w14:textId="77777777" w:rsidR="00A12C2E" w:rsidRPr="00C60B2D" w:rsidRDefault="00A12C2E" w:rsidP="00A12C2E">
      <w:pPr>
        <w:spacing w:before="11"/>
        <w:rPr>
          <w:rFonts w:ascii="Times New Roman" w:hAnsi="Times New Roman"/>
          <w:sz w:val="20"/>
          <w:szCs w:val="20"/>
          <w:lang w:val="es-ES"/>
        </w:rPr>
      </w:pPr>
      <w:r w:rsidRPr="00C60B2D">
        <w:rPr>
          <w:rFonts w:ascii="Times New Roman" w:hAnsi="Times New Roman"/>
          <w:sz w:val="20"/>
          <w:szCs w:val="20"/>
          <w:lang w:val="es-ES"/>
        </w:rPr>
        <w:t>[TUBING PLACED AT…] TUBO COLOCADO A INTERVALOS DE ALTURA DE 3,28</w:t>
      </w:r>
      <w:r w:rsidR="005D30EF" w:rsidRPr="00C60B2D">
        <w:rPr>
          <w:rFonts w:ascii="Times New Roman" w:hAnsi="Times New Roman"/>
          <w:sz w:val="20"/>
          <w:szCs w:val="20"/>
          <w:lang w:val="es-ES"/>
        </w:rPr>
        <w:t xml:space="preserve"> ft</w:t>
      </w:r>
      <w:r w:rsidRPr="00C60B2D">
        <w:rPr>
          <w:rFonts w:ascii="Times New Roman" w:hAnsi="Times New Roman"/>
          <w:sz w:val="20"/>
          <w:szCs w:val="20"/>
          <w:lang w:val="es-ES"/>
        </w:rPr>
        <w:t xml:space="preserve"> (1 </w:t>
      </w:r>
      <w:r w:rsidR="005D30EF" w:rsidRPr="00C60B2D">
        <w:rPr>
          <w:rFonts w:ascii="Times New Roman" w:hAnsi="Times New Roman"/>
          <w:sz w:val="20"/>
          <w:szCs w:val="20"/>
          <w:lang w:val="es-ES"/>
        </w:rPr>
        <w:t>m)</w:t>
      </w:r>
    </w:p>
    <w:p w14:paraId="2FEB0834" w14:textId="77777777" w:rsidR="005D30EF" w:rsidRPr="00C60B2D" w:rsidRDefault="005D30EF" w:rsidP="00A12C2E">
      <w:pPr>
        <w:spacing w:before="11"/>
        <w:rPr>
          <w:rFonts w:ascii="Times New Roman" w:hAnsi="Times New Roman"/>
          <w:sz w:val="20"/>
          <w:szCs w:val="20"/>
          <w:lang w:val="es-ES"/>
        </w:rPr>
      </w:pPr>
      <w:r w:rsidRPr="00C60B2D">
        <w:rPr>
          <w:rFonts w:ascii="Times New Roman" w:hAnsi="Times New Roman"/>
          <w:sz w:val="20"/>
          <w:szCs w:val="20"/>
          <w:lang w:val="es-ES"/>
        </w:rPr>
        <w:t>[MAXIMUM HEIGHT TUBING LAYOUT] DISPOSICIÓN DE TUBOS, ALTURA MÁXIMA</w:t>
      </w:r>
    </w:p>
    <w:p w14:paraId="2FEB0835" w14:textId="77777777" w:rsidR="005D30EF" w:rsidRPr="00C60B2D" w:rsidRDefault="005D30EF" w:rsidP="00A12C2E">
      <w:pPr>
        <w:spacing w:before="11"/>
        <w:rPr>
          <w:rFonts w:ascii="Times New Roman" w:hAnsi="Times New Roman"/>
          <w:sz w:val="20"/>
          <w:szCs w:val="20"/>
          <w:lang w:val="es-ES"/>
        </w:rPr>
      </w:pPr>
      <w:r w:rsidRPr="00C60B2D">
        <w:rPr>
          <w:rFonts w:ascii="Times New Roman" w:hAnsi="Times New Roman"/>
          <w:sz w:val="20"/>
          <w:szCs w:val="20"/>
          <w:lang w:val="es-ES"/>
        </w:rPr>
        <w:t>[MAXIMUM AREA TUBING LAYOUT] DISPOSICIÓN DE TUBOS, ÁREA MÁXIMA</w:t>
      </w:r>
    </w:p>
    <w:p w14:paraId="2FEB0836" w14:textId="77777777" w:rsidR="005D30EF" w:rsidRPr="00593346" w:rsidRDefault="005D30EF" w:rsidP="00A12C2E">
      <w:pPr>
        <w:spacing w:before="11"/>
        <w:rPr>
          <w:rFonts w:ascii="Times New Roman" w:hAnsi="Times New Roman"/>
          <w:sz w:val="20"/>
          <w:szCs w:val="20"/>
        </w:rPr>
      </w:pPr>
      <w:r w:rsidRPr="00593346">
        <w:rPr>
          <w:rFonts w:ascii="Times New Roman" w:hAnsi="Times New Roman"/>
          <w:sz w:val="20"/>
          <w:szCs w:val="20"/>
        </w:rPr>
        <w:t>[Side view] Vista lateral</w:t>
      </w:r>
    </w:p>
    <w:p w14:paraId="2FEB0837" w14:textId="77777777" w:rsidR="005D30EF" w:rsidRPr="00593346" w:rsidRDefault="005D30EF" w:rsidP="00A12C2E">
      <w:pPr>
        <w:spacing w:before="11"/>
        <w:rPr>
          <w:rFonts w:ascii="Times New Roman" w:hAnsi="Times New Roman"/>
          <w:sz w:val="20"/>
          <w:szCs w:val="20"/>
        </w:rPr>
      </w:pPr>
      <w:r w:rsidRPr="00593346">
        <w:rPr>
          <w:rFonts w:ascii="Times New Roman" w:hAnsi="Times New Roman"/>
          <w:sz w:val="20"/>
          <w:szCs w:val="20"/>
        </w:rPr>
        <w:t>[Overhead view] Vista superior</w:t>
      </w:r>
    </w:p>
    <w:p w14:paraId="2FEB0838" w14:textId="77777777" w:rsidR="005D30EF" w:rsidRPr="00E76502" w:rsidRDefault="005D30EF" w:rsidP="00A12C2E">
      <w:pPr>
        <w:spacing w:before="11"/>
        <w:rPr>
          <w:rFonts w:ascii="Times New Roman" w:hAnsi="Times New Roman"/>
          <w:sz w:val="20"/>
          <w:szCs w:val="20"/>
          <w:lang w:val="es-PE"/>
        </w:rPr>
      </w:pPr>
      <w:r w:rsidRPr="00E76502">
        <w:rPr>
          <w:rFonts w:ascii="Times New Roman" w:hAnsi="Times New Roman"/>
          <w:sz w:val="20"/>
          <w:szCs w:val="20"/>
          <w:lang w:val="es-PE"/>
        </w:rPr>
        <w:t>[Maximum length] Longitud máxima</w:t>
      </w:r>
    </w:p>
    <w:p w14:paraId="2FEB0839" w14:textId="77777777" w:rsidR="005D30EF" w:rsidRPr="00E76502" w:rsidRDefault="005D30EF" w:rsidP="00A12C2E">
      <w:pPr>
        <w:spacing w:before="11"/>
        <w:rPr>
          <w:rFonts w:ascii="Times New Roman" w:hAnsi="Times New Roman"/>
          <w:sz w:val="20"/>
          <w:szCs w:val="20"/>
          <w:lang w:val="es-PE"/>
        </w:rPr>
      </w:pPr>
      <w:r w:rsidRPr="00E76502">
        <w:rPr>
          <w:rFonts w:ascii="Times New Roman" w:hAnsi="Times New Roman"/>
          <w:sz w:val="20"/>
          <w:szCs w:val="20"/>
          <w:lang w:val="es-PE"/>
        </w:rPr>
        <w:t xml:space="preserve">[Maximum height between layers] Altura </w:t>
      </w:r>
      <w:r w:rsidR="004E31A1" w:rsidRPr="00E76502">
        <w:rPr>
          <w:rFonts w:ascii="Times New Roman" w:hAnsi="Times New Roman"/>
          <w:sz w:val="20"/>
          <w:szCs w:val="20"/>
          <w:lang w:val="es-PE"/>
        </w:rPr>
        <w:t>máxima</w:t>
      </w:r>
      <w:r w:rsidRPr="00E76502">
        <w:rPr>
          <w:rFonts w:ascii="Times New Roman" w:hAnsi="Times New Roman"/>
          <w:sz w:val="20"/>
          <w:szCs w:val="20"/>
          <w:lang w:val="es-PE"/>
        </w:rPr>
        <w:t xml:space="preserve"> entre capas</w:t>
      </w:r>
    </w:p>
    <w:p w14:paraId="2FEB083A" w14:textId="77777777" w:rsidR="005D30EF" w:rsidRPr="00C60B2D" w:rsidRDefault="005D30EF" w:rsidP="00A12C2E">
      <w:pPr>
        <w:spacing w:before="11"/>
        <w:rPr>
          <w:rFonts w:ascii="Times New Roman" w:hAnsi="Times New Roman"/>
          <w:sz w:val="20"/>
          <w:szCs w:val="20"/>
          <w:lang w:val="es-ES"/>
        </w:rPr>
      </w:pPr>
      <w:r w:rsidRPr="00C60B2D">
        <w:rPr>
          <w:rFonts w:ascii="Times New Roman" w:hAnsi="Times New Roman"/>
          <w:sz w:val="20"/>
          <w:szCs w:val="20"/>
          <w:lang w:val="es-ES"/>
        </w:rPr>
        <w:t xml:space="preserve">[Maximum distance between passes] Distancia </w:t>
      </w:r>
      <w:r w:rsidR="004E31A1" w:rsidRPr="00C60B2D">
        <w:rPr>
          <w:rFonts w:ascii="Times New Roman" w:hAnsi="Times New Roman"/>
          <w:sz w:val="20"/>
          <w:szCs w:val="20"/>
          <w:lang w:val="es-ES"/>
        </w:rPr>
        <w:t>máxima</w:t>
      </w:r>
      <w:r w:rsidRPr="00C60B2D">
        <w:rPr>
          <w:rFonts w:ascii="Times New Roman" w:hAnsi="Times New Roman"/>
          <w:sz w:val="20"/>
          <w:szCs w:val="20"/>
          <w:lang w:val="es-ES"/>
        </w:rPr>
        <w:t xml:space="preserve"> entre pasos</w:t>
      </w:r>
    </w:p>
    <w:p w14:paraId="2FEB083B" w14:textId="77777777" w:rsidR="00E708EA" w:rsidRPr="00C60B2D" w:rsidRDefault="00A12C2E" w:rsidP="00D6773C">
      <w:pPr>
        <w:pStyle w:val="Heading21"/>
        <w:jc w:val="center"/>
        <w:rPr>
          <w:rFonts w:ascii="Times New Roman" w:hAnsi="Times New Roman"/>
          <w:snapToGrid/>
          <w:sz w:val="20"/>
          <w:szCs w:val="20"/>
          <w:lang w:val="es-ES"/>
        </w:rPr>
      </w:pPr>
      <w:r w:rsidRPr="00C60B2D">
        <w:rPr>
          <w:rFonts w:ascii="Times New Roman" w:hAnsi="Times New Roman"/>
          <w:sz w:val="20"/>
          <w:szCs w:val="20"/>
          <w:lang w:val="es-ES"/>
        </w:rPr>
        <w:br w:type="page"/>
      </w:r>
      <w:bookmarkStart w:id="113" w:name="_Toc403391664"/>
      <w:r w:rsidR="005D30EF" w:rsidRPr="00C60B2D">
        <w:rPr>
          <w:lang w:val="es-ES"/>
        </w:rPr>
        <w:lastRenderedPageBreak/>
        <w:t>Instrucción para protección contra violaciones</w:t>
      </w:r>
      <w:bookmarkEnd w:id="113"/>
    </w:p>
    <w:p w14:paraId="2FEB083C" w14:textId="77777777" w:rsidR="00D6773C" w:rsidRPr="00C60B2D" w:rsidRDefault="00D6773C">
      <w:pPr>
        <w:spacing w:before="11"/>
        <w:rPr>
          <w:rFonts w:ascii="Times New Roman" w:hAnsi="Times New Roman"/>
          <w:bCs/>
          <w:snapToGrid/>
          <w:sz w:val="20"/>
          <w:szCs w:val="20"/>
          <w:lang w:val="es-ES"/>
        </w:rPr>
      </w:pPr>
    </w:p>
    <w:p w14:paraId="2FEB083D" w14:textId="77777777" w:rsidR="005D30EF" w:rsidRPr="00C60B2D" w:rsidRDefault="005D30EF">
      <w:pPr>
        <w:spacing w:before="11"/>
        <w:rPr>
          <w:rFonts w:ascii="Times New Roman" w:hAnsi="Times New Roman"/>
          <w:bCs/>
          <w:snapToGrid/>
          <w:sz w:val="20"/>
          <w:szCs w:val="20"/>
          <w:lang w:val="es-ES"/>
        </w:rPr>
      </w:pPr>
      <w:r w:rsidRPr="00C60B2D">
        <w:rPr>
          <w:rFonts w:ascii="Times New Roman" w:hAnsi="Times New Roman"/>
          <w:bCs/>
          <w:snapToGrid/>
          <w:sz w:val="20"/>
          <w:szCs w:val="20"/>
          <w:lang w:val="es-ES"/>
        </w:rPr>
        <w:t>[Ball valve…] Palanca de válvula esférica</w:t>
      </w:r>
    </w:p>
    <w:p w14:paraId="2FEB083E" w14:textId="77777777" w:rsidR="005D30EF" w:rsidRPr="00C60B2D" w:rsidRDefault="005D30EF">
      <w:pPr>
        <w:spacing w:before="11"/>
        <w:rPr>
          <w:rFonts w:ascii="Times New Roman" w:hAnsi="Times New Roman"/>
          <w:bCs/>
          <w:snapToGrid/>
          <w:sz w:val="20"/>
          <w:szCs w:val="20"/>
          <w:lang w:val="es-ES"/>
        </w:rPr>
      </w:pPr>
      <w:r w:rsidRPr="00C60B2D">
        <w:rPr>
          <w:rFonts w:ascii="Times New Roman" w:hAnsi="Times New Roman"/>
          <w:bCs/>
          <w:snapToGrid/>
          <w:sz w:val="20"/>
          <w:szCs w:val="20"/>
          <w:lang w:val="es-ES"/>
        </w:rPr>
        <w:t>[Plastic tie] Precinto plástico</w:t>
      </w:r>
    </w:p>
    <w:p w14:paraId="2FEB083F" w14:textId="77777777" w:rsidR="005D30EF" w:rsidRPr="00C60B2D" w:rsidRDefault="005D30EF">
      <w:pPr>
        <w:spacing w:before="11"/>
        <w:rPr>
          <w:rFonts w:ascii="Times New Roman" w:hAnsi="Times New Roman"/>
          <w:bCs/>
          <w:snapToGrid/>
          <w:sz w:val="20"/>
          <w:szCs w:val="20"/>
          <w:lang w:val="es-ES"/>
        </w:rPr>
      </w:pPr>
      <w:r w:rsidRPr="00C60B2D">
        <w:rPr>
          <w:rFonts w:ascii="Times New Roman" w:hAnsi="Times New Roman"/>
          <w:bCs/>
          <w:snapToGrid/>
          <w:sz w:val="20"/>
          <w:szCs w:val="20"/>
          <w:lang w:val="es-ES"/>
        </w:rPr>
        <w:t>[4” long] 4” de largo</w:t>
      </w:r>
    </w:p>
    <w:p w14:paraId="2FEB0840" w14:textId="77777777" w:rsidR="005D30EF" w:rsidRPr="00C60B2D" w:rsidRDefault="005D30EF">
      <w:pPr>
        <w:spacing w:before="11"/>
        <w:rPr>
          <w:rFonts w:ascii="Times New Roman" w:hAnsi="Times New Roman"/>
          <w:bCs/>
          <w:snapToGrid/>
          <w:sz w:val="20"/>
          <w:szCs w:val="20"/>
          <w:lang w:val="es-ES"/>
        </w:rPr>
      </w:pPr>
      <w:r w:rsidRPr="00C60B2D">
        <w:rPr>
          <w:rFonts w:ascii="Times New Roman" w:hAnsi="Times New Roman"/>
          <w:bCs/>
          <w:snapToGrid/>
          <w:sz w:val="20"/>
          <w:szCs w:val="20"/>
          <w:lang w:val="es-ES"/>
        </w:rPr>
        <w:t>[18 LB Tensile strength] Resistencia a la tracción: 18 lb</w:t>
      </w:r>
    </w:p>
    <w:p w14:paraId="2FEB0841" w14:textId="77777777" w:rsidR="005D30EF" w:rsidRPr="00C60B2D" w:rsidRDefault="005D30EF">
      <w:pPr>
        <w:spacing w:before="11"/>
        <w:rPr>
          <w:rFonts w:ascii="Times New Roman" w:hAnsi="Times New Roman"/>
          <w:bCs/>
          <w:snapToGrid/>
          <w:sz w:val="20"/>
          <w:szCs w:val="20"/>
          <w:lang w:val="es-ES"/>
        </w:rPr>
      </w:pPr>
    </w:p>
    <w:p w14:paraId="2FEB0842" w14:textId="77777777" w:rsidR="005D30EF" w:rsidRPr="00C60B2D" w:rsidRDefault="005D30EF" w:rsidP="005D30EF">
      <w:pPr>
        <w:numPr>
          <w:ilvl w:val="2"/>
          <w:numId w:val="11"/>
        </w:numPr>
        <w:spacing w:before="11"/>
        <w:rPr>
          <w:rFonts w:ascii="Times New Roman" w:hAnsi="Times New Roman"/>
          <w:bCs/>
          <w:snapToGrid/>
          <w:sz w:val="20"/>
          <w:szCs w:val="20"/>
          <w:lang w:val="es-ES"/>
        </w:rPr>
      </w:pPr>
      <w:r w:rsidRPr="00C60B2D">
        <w:rPr>
          <w:rFonts w:ascii="Times New Roman" w:hAnsi="Times New Roman"/>
          <w:bCs/>
          <w:snapToGrid/>
          <w:sz w:val="20"/>
          <w:szCs w:val="20"/>
          <w:lang w:val="es-ES"/>
        </w:rPr>
        <w:t>Verifique que la palanca de la válvula esférica está en la posición “ON”.</w:t>
      </w:r>
    </w:p>
    <w:p w14:paraId="2FEB0843" w14:textId="77777777" w:rsidR="005D30EF" w:rsidRPr="00593346" w:rsidRDefault="005D30EF" w:rsidP="005D30EF">
      <w:pPr>
        <w:numPr>
          <w:ilvl w:val="2"/>
          <w:numId w:val="11"/>
        </w:numPr>
        <w:spacing w:before="11"/>
        <w:rPr>
          <w:rFonts w:ascii="Times New Roman" w:hAnsi="Times New Roman"/>
          <w:bCs/>
          <w:snapToGrid/>
          <w:sz w:val="20"/>
          <w:szCs w:val="20"/>
        </w:rPr>
      </w:pPr>
      <w:r w:rsidRPr="00593346">
        <w:rPr>
          <w:rFonts w:ascii="Times New Roman" w:hAnsi="Times New Roman"/>
          <w:bCs/>
          <w:snapToGrid/>
          <w:sz w:val="20"/>
          <w:szCs w:val="20"/>
        </w:rPr>
        <w:t>Quite la placa ON/OFF.</w:t>
      </w:r>
    </w:p>
    <w:p w14:paraId="2FEB0844" w14:textId="77777777" w:rsidR="005D30EF" w:rsidRPr="00C60B2D" w:rsidRDefault="005D30EF" w:rsidP="005D30EF">
      <w:pPr>
        <w:numPr>
          <w:ilvl w:val="2"/>
          <w:numId w:val="11"/>
        </w:numPr>
        <w:spacing w:before="11"/>
        <w:rPr>
          <w:rFonts w:ascii="Times New Roman" w:hAnsi="Times New Roman"/>
          <w:bCs/>
          <w:snapToGrid/>
          <w:sz w:val="20"/>
          <w:szCs w:val="20"/>
          <w:lang w:val="es-ES"/>
        </w:rPr>
      </w:pPr>
      <w:r w:rsidRPr="00C60B2D">
        <w:rPr>
          <w:rFonts w:ascii="Times New Roman" w:hAnsi="Times New Roman"/>
          <w:bCs/>
          <w:snapToGrid/>
          <w:sz w:val="20"/>
          <w:szCs w:val="20"/>
          <w:lang w:val="es-ES"/>
        </w:rPr>
        <w:t>Tire el precinto a través del agujero en la palanca de la válvula esférica.</w:t>
      </w:r>
    </w:p>
    <w:p w14:paraId="2FEB0845" w14:textId="77777777" w:rsidR="005D30EF" w:rsidRPr="00C60B2D" w:rsidRDefault="005D30EF" w:rsidP="005D30EF">
      <w:pPr>
        <w:numPr>
          <w:ilvl w:val="2"/>
          <w:numId w:val="11"/>
        </w:numPr>
        <w:spacing w:before="11"/>
        <w:rPr>
          <w:rFonts w:ascii="Times New Roman" w:hAnsi="Times New Roman"/>
          <w:bCs/>
          <w:snapToGrid/>
          <w:sz w:val="20"/>
          <w:szCs w:val="20"/>
          <w:lang w:val="es-ES"/>
        </w:rPr>
      </w:pPr>
      <w:r w:rsidRPr="00C60B2D">
        <w:rPr>
          <w:rFonts w:ascii="Times New Roman" w:hAnsi="Times New Roman"/>
          <w:bCs/>
          <w:snapToGrid/>
          <w:sz w:val="20"/>
          <w:szCs w:val="20"/>
          <w:lang w:val="es-ES"/>
        </w:rPr>
        <w:t>Envuelva el precinto alrededor del ensamble de la válvula esférica.</w:t>
      </w:r>
    </w:p>
    <w:p w14:paraId="2FEB0846" w14:textId="77777777" w:rsidR="005D30EF" w:rsidRPr="00C60B2D" w:rsidRDefault="005D30EF" w:rsidP="005D30EF">
      <w:pPr>
        <w:numPr>
          <w:ilvl w:val="2"/>
          <w:numId w:val="11"/>
        </w:numPr>
        <w:spacing w:before="11"/>
        <w:rPr>
          <w:rFonts w:ascii="Times New Roman" w:hAnsi="Times New Roman"/>
          <w:bCs/>
          <w:snapToGrid/>
          <w:sz w:val="20"/>
          <w:szCs w:val="20"/>
          <w:lang w:val="es-ES"/>
        </w:rPr>
      </w:pPr>
      <w:r w:rsidRPr="00C60B2D">
        <w:rPr>
          <w:rFonts w:ascii="Times New Roman" w:hAnsi="Times New Roman"/>
          <w:bCs/>
          <w:snapToGrid/>
          <w:sz w:val="20"/>
          <w:szCs w:val="20"/>
          <w:lang w:val="es-ES"/>
        </w:rPr>
        <w:t>Tire firmemente del precinto para ajustar y asegurar la palanca.</w:t>
      </w:r>
    </w:p>
    <w:p w14:paraId="2FEB0847" w14:textId="77777777" w:rsidR="005D30EF" w:rsidRPr="00C60B2D" w:rsidRDefault="005D30EF" w:rsidP="005D30EF">
      <w:pPr>
        <w:numPr>
          <w:ilvl w:val="2"/>
          <w:numId w:val="11"/>
        </w:numPr>
        <w:spacing w:before="11"/>
        <w:rPr>
          <w:rFonts w:ascii="Times New Roman" w:hAnsi="Times New Roman"/>
          <w:bCs/>
          <w:snapToGrid/>
          <w:sz w:val="20"/>
          <w:szCs w:val="20"/>
          <w:lang w:val="es-ES"/>
        </w:rPr>
      </w:pPr>
      <w:r w:rsidRPr="00C60B2D">
        <w:rPr>
          <w:rFonts w:ascii="Times New Roman" w:hAnsi="Times New Roman"/>
          <w:bCs/>
          <w:snapToGrid/>
          <w:sz w:val="20"/>
          <w:szCs w:val="20"/>
          <w:lang w:val="es-ES"/>
        </w:rPr>
        <w:t>Si lo desea, corte el excedente de precinto.</w:t>
      </w:r>
    </w:p>
    <w:p w14:paraId="2FEB0848" w14:textId="77777777" w:rsidR="005D30EF" w:rsidRPr="00C60B2D" w:rsidRDefault="005D30EF">
      <w:pPr>
        <w:spacing w:before="11"/>
        <w:rPr>
          <w:rFonts w:ascii="Times New Roman" w:hAnsi="Times New Roman"/>
          <w:bCs/>
          <w:snapToGrid/>
          <w:sz w:val="20"/>
          <w:szCs w:val="20"/>
          <w:lang w:val="es-ES"/>
        </w:rPr>
      </w:pPr>
    </w:p>
    <w:p w14:paraId="2FEB0849" w14:textId="77777777" w:rsidR="00FA3519" w:rsidRPr="00C60B2D" w:rsidRDefault="00FA3519" w:rsidP="00FA3519">
      <w:pPr>
        <w:spacing w:before="60"/>
        <w:ind w:left="3791" w:right="3671"/>
        <w:jc w:val="center"/>
        <w:rPr>
          <w:rFonts w:ascii="Times New Roman" w:hAnsi="Times New Roman"/>
          <w:bCs/>
          <w:snapToGrid/>
          <w:sz w:val="20"/>
          <w:szCs w:val="20"/>
          <w:lang w:val="es-ES"/>
        </w:rPr>
        <w:sectPr w:rsidR="00FA3519" w:rsidRPr="00C60B2D" w:rsidSect="000749EB">
          <w:footerReference w:type="default" r:id="rId49"/>
          <w:pgSz w:w="12240" w:h="15840"/>
          <w:pgMar w:top="1240" w:right="1060" w:bottom="280" w:left="1560" w:header="0" w:footer="0" w:gutter="0"/>
          <w:cols w:space="720"/>
        </w:sectPr>
      </w:pPr>
    </w:p>
    <w:p w14:paraId="2FEB084A" w14:textId="77777777" w:rsidR="00C36C8A" w:rsidRPr="00C60B2D" w:rsidRDefault="00C36C8A" w:rsidP="00FA3519">
      <w:pPr>
        <w:spacing w:before="60"/>
        <w:ind w:left="3791" w:right="3671"/>
        <w:jc w:val="center"/>
        <w:rPr>
          <w:rFonts w:ascii="Arial Narrow" w:hAnsi="Arial Narrow"/>
          <w:sz w:val="40"/>
          <w:szCs w:val="24"/>
          <w:lang w:val="es-ES"/>
        </w:rPr>
      </w:pPr>
    </w:p>
    <w:p w14:paraId="2FEB084B" w14:textId="77777777" w:rsidR="005D30EF" w:rsidRPr="00C60B2D" w:rsidRDefault="005D30EF">
      <w:pPr>
        <w:spacing w:before="11"/>
        <w:rPr>
          <w:rFonts w:ascii="Times New Roman" w:hAnsi="Times New Roman"/>
          <w:sz w:val="20"/>
          <w:szCs w:val="20"/>
          <w:lang w:val="es-ES"/>
        </w:rPr>
      </w:pPr>
    </w:p>
    <w:p w14:paraId="2FEB084C" w14:textId="77777777" w:rsidR="00A12C2E" w:rsidRPr="00C60B2D" w:rsidRDefault="00A12C2E">
      <w:pPr>
        <w:spacing w:before="11"/>
        <w:rPr>
          <w:rFonts w:ascii="Times New Roman" w:hAnsi="Times New Roman"/>
          <w:sz w:val="20"/>
          <w:szCs w:val="20"/>
          <w:lang w:val="es-ES"/>
        </w:rPr>
      </w:pPr>
    </w:p>
    <w:tbl>
      <w:tblPr>
        <w:tblW w:w="0" w:type="auto"/>
        <w:tblInd w:w="91" w:type="dxa"/>
        <w:tblLayout w:type="fixed"/>
        <w:tblCellMar>
          <w:left w:w="0" w:type="dxa"/>
          <w:right w:w="0" w:type="dxa"/>
        </w:tblCellMar>
        <w:tblLook w:val="01E0" w:firstRow="1" w:lastRow="1" w:firstColumn="1" w:lastColumn="1" w:noHBand="0" w:noVBand="0"/>
      </w:tblPr>
      <w:tblGrid>
        <w:gridCol w:w="720"/>
        <w:gridCol w:w="3600"/>
        <w:gridCol w:w="3600"/>
        <w:gridCol w:w="304"/>
        <w:gridCol w:w="92"/>
        <w:gridCol w:w="1800"/>
      </w:tblGrid>
      <w:tr w:rsidR="00E708EA" w:rsidRPr="00C60B2D" w14:paraId="2FEB0851" w14:textId="77777777" w:rsidTr="00164ABB">
        <w:tc>
          <w:tcPr>
            <w:tcW w:w="720" w:type="dxa"/>
            <w:tcBorders>
              <w:top w:val="single" w:sz="6" w:space="0" w:color="000000"/>
              <w:left w:val="single" w:sz="6" w:space="0" w:color="000000"/>
              <w:bottom w:val="single" w:sz="6" w:space="0" w:color="000000"/>
              <w:right w:val="single" w:sz="6" w:space="0" w:color="000000"/>
            </w:tcBorders>
          </w:tcPr>
          <w:p w14:paraId="2FEB084D" w14:textId="77777777" w:rsidR="00E708EA" w:rsidRPr="00C60B2D" w:rsidRDefault="00E708EA">
            <w:pPr>
              <w:pStyle w:val="TableParagraph"/>
              <w:spacing w:line="220" w:lineRule="exact"/>
              <w:ind w:left="182"/>
              <w:rPr>
                <w:szCs w:val="24"/>
                <w:lang w:val="es-ES"/>
              </w:rPr>
            </w:pPr>
            <w:r w:rsidRPr="00C60B2D">
              <w:rPr>
                <w:rFonts w:ascii="Arial Narrow" w:hAnsi="Arial Narrow"/>
                <w:sz w:val="20"/>
                <w:szCs w:val="24"/>
                <w:lang w:val="es-ES"/>
              </w:rPr>
              <w:t>REV</w:t>
            </w:r>
          </w:p>
        </w:tc>
        <w:tc>
          <w:tcPr>
            <w:tcW w:w="7504" w:type="dxa"/>
            <w:gridSpan w:val="3"/>
            <w:tcBorders>
              <w:top w:val="single" w:sz="6" w:space="0" w:color="000000"/>
              <w:left w:val="single" w:sz="6" w:space="0" w:color="000000"/>
              <w:bottom w:val="single" w:sz="6" w:space="0" w:color="000000"/>
              <w:right w:val="single" w:sz="6" w:space="0" w:color="000000"/>
            </w:tcBorders>
          </w:tcPr>
          <w:p w14:paraId="2FEB084E" w14:textId="77777777" w:rsidR="00E708EA" w:rsidRPr="00C60B2D" w:rsidRDefault="00E708EA">
            <w:pPr>
              <w:pStyle w:val="TableParagraph"/>
              <w:spacing w:line="220" w:lineRule="exact"/>
              <w:ind w:left="1"/>
              <w:jc w:val="center"/>
              <w:rPr>
                <w:szCs w:val="24"/>
                <w:lang w:val="es-ES"/>
              </w:rPr>
            </w:pPr>
            <w:r w:rsidRPr="00C60B2D">
              <w:rPr>
                <w:rFonts w:ascii="Arial Narrow" w:hAnsi="Arial Narrow"/>
                <w:sz w:val="20"/>
                <w:szCs w:val="24"/>
                <w:lang w:val="es-ES"/>
              </w:rPr>
              <w:t>DESCRIPCIÓN DEL CAMBIO</w:t>
            </w:r>
          </w:p>
        </w:tc>
        <w:tc>
          <w:tcPr>
            <w:tcW w:w="92" w:type="dxa"/>
            <w:tcBorders>
              <w:top w:val="single" w:sz="6" w:space="0" w:color="000000"/>
              <w:left w:val="single" w:sz="6" w:space="0" w:color="000000"/>
              <w:bottom w:val="single" w:sz="6" w:space="0" w:color="000000"/>
              <w:right w:val="single" w:sz="6" w:space="0" w:color="000000"/>
            </w:tcBorders>
          </w:tcPr>
          <w:p w14:paraId="2FEB084F" w14:textId="77777777" w:rsidR="00E708EA" w:rsidRPr="00C60B2D" w:rsidRDefault="00E708EA">
            <w:pPr>
              <w:rPr>
                <w:szCs w:val="24"/>
                <w:lang w:val="es-ES"/>
              </w:rPr>
            </w:pPr>
          </w:p>
        </w:tc>
        <w:tc>
          <w:tcPr>
            <w:tcW w:w="1800" w:type="dxa"/>
            <w:tcBorders>
              <w:top w:val="single" w:sz="6" w:space="0" w:color="000000"/>
              <w:left w:val="single" w:sz="6" w:space="0" w:color="000000"/>
              <w:bottom w:val="single" w:sz="6" w:space="0" w:color="000000"/>
              <w:right w:val="single" w:sz="6" w:space="0" w:color="000000"/>
            </w:tcBorders>
          </w:tcPr>
          <w:p w14:paraId="2FEB0850" w14:textId="77777777" w:rsidR="00E708EA" w:rsidRPr="00C60B2D" w:rsidRDefault="00E708EA">
            <w:pPr>
              <w:pStyle w:val="TableParagraph"/>
              <w:spacing w:line="220" w:lineRule="exact"/>
              <w:ind w:left="2"/>
              <w:jc w:val="center"/>
              <w:rPr>
                <w:szCs w:val="24"/>
                <w:lang w:val="es-ES"/>
              </w:rPr>
            </w:pPr>
            <w:r w:rsidRPr="00C60B2D">
              <w:rPr>
                <w:rFonts w:ascii="Arial Narrow" w:hAnsi="Arial Narrow"/>
                <w:sz w:val="20"/>
                <w:szCs w:val="24"/>
                <w:lang w:val="es-ES"/>
              </w:rPr>
              <w:t>FECHA</w:t>
            </w:r>
          </w:p>
        </w:tc>
      </w:tr>
      <w:tr w:rsidR="00E708EA" w:rsidRPr="00C60B2D" w14:paraId="2FEB0859" w14:textId="77777777" w:rsidTr="00164ABB">
        <w:tc>
          <w:tcPr>
            <w:tcW w:w="720" w:type="dxa"/>
            <w:tcBorders>
              <w:top w:val="single" w:sz="6" w:space="0" w:color="000000"/>
              <w:left w:val="single" w:sz="6" w:space="0" w:color="000000"/>
              <w:bottom w:val="single" w:sz="6" w:space="0" w:color="000000"/>
              <w:right w:val="single" w:sz="6" w:space="0" w:color="000000"/>
            </w:tcBorders>
          </w:tcPr>
          <w:p w14:paraId="2FEB0852" w14:textId="77777777" w:rsidR="00E708EA" w:rsidRPr="00C60B2D" w:rsidRDefault="00E708EA">
            <w:pPr>
              <w:pStyle w:val="TableParagraph"/>
              <w:spacing w:before="9"/>
              <w:rPr>
                <w:rFonts w:ascii="Times New Roman" w:hAnsi="Times New Roman"/>
                <w:sz w:val="29"/>
                <w:szCs w:val="24"/>
                <w:lang w:val="es-ES"/>
              </w:rPr>
            </w:pPr>
          </w:p>
          <w:p w14:paraId="2FEB0853" w14:textId="77777777" w:rsidR="00E708EA" w:rsidRPr="00C60B2D" w:rsidRDefault="00E708EA">
            <w:pPr>
              <w:pStyle w:val="TableParagraph"/>
              <w:jc w:val="center"/>
              <w:rPr>
                <w:rFonts w:ascii="Arial Narrow" w:hAnsi="Arial Narrow"/>
                <w:sz w:val="20"/>
                <w:szCs w:val="24"/>
                <w:lang w:val="es-ES"/>
              </w:rPr>
            </w:pPr>
            <w:r w:rsidRPr="00C60B2D">
              <w:rPr>
                <w:rFonts w:ascii="Arial Narrow" w:hAnsi="Arial Narrow"/>
                <w:spacing w:val="-1"/>
                <w:sz w:val="20"/>
                <w:szCs w:val="24"/>
                <w:lang w:val="es-ES"/>
              </w:rPr>
              <w:t>01</w:t>
            </w:r>
          </w:p>
        </w:tc>
        <w:tc>
          <w:tcPr>
            <w:tcW w:w="7504" w:type="dxa"/>
            <w:gridSpan w:val="3"/>
            <w:tcBorders>
              <w:top w:val="single" w:sz="6" w:space="0" w:color="000000"/>
              <w:left w:val="single" w:sz="6" w:space="0" w:color="000000"/>
              <w:bottom w:val="single" w:sz="6" w:space="0" w:color="000000"/>
              <w:right w:val="single" w:sz="6" w:space="0" w:color="000000"/>
            </w:tcBorders>
          </w:tcPr>
          <w:p w14:paraId="2FEB0854" w14:textId="77777777" w:rsidR="00E708EA" w:rsidRPr="00C60B2D" w:rsidRDefault="00E708EA">
            <w:pPr>
              <w:pStyle w:val="TableParagraph"/>
              <w:ind w:left="27" w:right="143"/>
              <w:jc w:val="both"/>
              <w:rPr>
                <w:rFonts w:ascii="Arial Narrow" w:hAnsi="Arial Narrow"/>
                <w:szCs w:val="24"/>
                <w:lang w:val="es-ES"/>
              </w:rPr>
            </w:pPr>
            <w:r w:rsidRPr="00C60B2D">
              <w:rPr>
                <w:rFonts w:ascii="Arial Narrow" w:hAnsi="Arial Narrow"/>
                <w:spacing w:val="-1"/>
                <w:sz w:val="20"/>
                <w:szCs w:val="24"/>
                <w:lang w:val="es-ES"/>
              </w:rPr>
              <w:t>Cambio de número de archive UL.</w:t>
            </w:r>
            <w:r w:rsidRPr="00C60B2D">
              <w:rPr>
                <w:rFonts w:ascii="Arial Narrow" w:hAnsi="Arial Narrow"/>
                <w:spacing w:val="44"/>
                <w:sz w:val="20"/>
                <w:szCs w:val="24"/>
                <w:lang w:val="es-ES"/>
              </w:rPr>
              <w:t xml:space="preserve"> </w:t>
            </w:r>
            <w:r w:rsidRPr="00C60B2D">
              <w:rPr>
                <w:rFonts w:ascii="Arial Narrow" w:hAnsi="Arial Narrow"/>
                <w:spacing w:val="-1"/>
                <w:sz w:val="20"/>
                <w:szCs w:val="24"/>
                <w:lang w:val="es-ES"/>
              </w:rPr>
              <w:t xml:space="preserve">Se agregaron notas de atención en las secciones </w:t>
            </w:r>
            <w:r w:rsidRPr="00C60B2D">
              <w:rPr>
                <w:rFonts w:ascii="Arial Narrow" w:hAnsi="Arial Narrow"/>
                <w:sz w:val="20"/>
                <w:szCs w:val="24"/>
                <w:lang w:val="es-ES"/>
              </w:rPr>
              <w:t>6</w:t>
            </w:r>
            <w:r w:rsidRPr="00C60B2D">
              <w:rPr>
                <w:rFonts w:ascii="Arial Narrow" w:hAnsi="Arial Narrow"/>
                <w:spacing w:val="-1"/>
                <w:sz w:val="20"/>
                <w:szCs w:val="24"/>
                <w:lang w:val="es-ES"/>
              </w:rPr>
              <w:t xml:space="preserve"> y 7.</w:t>
            </w:r>
            <w:r w:rsidRPr="00C60B2D">
              <w:rPr>
                <w:rFonts w:ascii="Arial Narrow" w:hAnsi="Arial Narrow"/>
                <w:spacing w:val="45"/>
                <w:sz w:val="20"/>
                <w:szCs w:val="24"/>
                <w:lang w:val="es-ES"/>
              </w:rPr>
              <w:t xml:space="preserve"> </w:t>
            </w:r>
            <w:r w:rsidRPr="00C60B2D">
              <w:rPr>
                <w:rFonts w:ascii="Arial Narrow" w:hAnsi="Arial Narrow"/>
                <w:spacing w:val="-1"/>
                <w:sz w:val="20"/>
                <w:szCs w:val="24"/>
                <w:lang w:val="es-ES"/>
              </w:rPr>
              <w:t>Se revisó la Sección 6.3.1 para coincidir con la NFPA 17.</w:t>
            </w:r>
            <w:r w:rsidRPr="00C60B2D">
              <w:rPr>
                <w:rFonts w:ascii="Arial Narrow" w:hAnsi="Arial Narrow"/>
                <w:spacing w:val="44"/>
                <w:sz w:val="20"/>
                <w:szCs w:val="24"/>
                <w:lang w:val="es-ES"/>
              </w:rPr>
              <w:t xml:space="preserve"> </w:t>
            </w:r>
            <w:r w:rsidRPr="00C60B2D">
              <w:rPr>
                <w:rFonts w:ascii="Arial Narrow" w:hAnsi="Arial Narrow"/>
                <w:spacing w:val="-1"/>
                <w:sz w:val="20"/>
                <w:szCs w:val="24"/>
                <w:lang w:val="es-ES"/>
              </w:rPr>
              <w:t>Se revisó Sección 6.3.2 a semestral.</w:t>
            </w:r>
            <w:r w:rsidRPr="00C60B2D">
              <w:rPr>
                <w:rFonts w:ascii="Arial Narrow" w:hAnsi="Arial Narrow"/>
                <w:spacing w:val="45"/>
                <w:sz w:val="20"/>
                <w:szCs w:val="24"/>
                <w:lang w:val="es-ES"/>
              </w:rPr>
              <w:t xml:space="preserve"> </w:t>
            </w:r>
            <w:r w:rsidRPr="00C60B2D">
              <w:rPr>
                <w:rFonts w:ascii="Arial Narrow" w:hAnsi="Arial Narrow"/>
                <w:spacing w:val="-1"/>
                <w:sz w:val="20"/>
                <w:szCs w:val="24"/>
                <w:lang w:val="es-ES"/>
              </w:rPr>
              <w:t>Sección 6.3.3 agregada.</w:t>
            </w:r>
            <w:r w:rsidRPr="00C60B2D">
              <w:rPr>
                <w:rFonts w:ascii="Arial Narrow" w:hAnsi="Arial Narrow"/>
                <w:spacing w:val="44"/>
                <w:sz w:val="20"/>
                <w:szCs w:val="24"/>
                <w:lang w:val="es-ES"/>
              </w:rPr>
              <w:t xml:space="preserve"> </w:t>
            </w:r>
            <w:r w:rsidRPr="00C60B2D">
              <w:rPr>
                <w:rFonts w:ascii="Arial Narrow" w:hAnsi="Arial Narrow"/>
                <w:spacing w:val="-1"/>
                <w:sz w:val="20"/>
                <w:szCs w:val="24"/>
                <w:lang w:val="es-ES"/>
              </w:rPr>
              <w:t>Se reemplazó P/N 600114</w:t>
            </w:r>
            <w:r w:rsidRPr="00C60B2D">
              <w:rPr>
                <w:rFonts w:ascii="Arial Narrow" w:hAnsi="Arial Narrow"/>
                <w:spacing w:val="42"/>
                <w:sz w:val="20"/>
                <w:szCs w:val="24"/>
                <w:lang w:val="es-ES"/>
              </w:rPr>
              <w:t xml:space="preserve"> </w:t>
            </w:r>
            <w:r w:rsidRPr="00C60B2D">
              <w:rPr>
                <w:rFonts w:ascii="Arial Narrow" w:hAnsi="Arial Narrow"/>
                <w:spacing w:val="-1"/>
                <w:sz w:val="20"/>
                <w:szCs w:val="24"/>
                <w:lang w:val="es-ES"/>
              </w:rPr>
              <w:t>con 600116, se quitó p/n 600122 en página 24.</w:t>
            </w:r>
            <w:r w:rsidRPr="00C60B2D">
              <w:rPr>
                <w:rFonts w:ascii="Arial Narrow" w:hAnsi="Arial Narrow"/>
                <w:spacing w:val="44"/>
                <w:sz w:val="20"/>
                <w:szCs w:val="24"/>
                <w:lang w:val="es-ES"/>
              </w:rPr>
              <w:t xml:space="preserve"> </w:t>
            </w:r>
            <w:r w:rsidRPr="00C60B2D">
              <w:rPr>
                <w:rFonts w:ascii="Arial Narrow" w:hAnsi="Arial Narrow"/>
                <w:spacing w:val="-1"/>
                <w:sz w:val="20"/>
                <w:szCs w:val="24"/>
                <w:lang w:val="es-ES"/>
              </w:rPr>
              <w:t>Se quitaron P/N 200148, 201802, 201804, 201806,</w:t>
            </w:r>
          </w:p>
          <w:p w14:paraId="2FEB0855" w14:textId="77777777" w:rsidR="00E708EA" w:rsidRPr="00C60B2D" w:rsidRDefault="00E708EA">
            <w:pPr>
              <w:pStyle w:val="TableParagraph"/>
              <w:spacing w:line="220" w:lineRule="exact"/>
              <w:ind w:left="27"/>
              <w:jc w:val="both"/>
              <w:rPr>
                <w:szCs w:val="24"/>
                <w:lang w:val="es-ES"/>
              </w:rPr>
            </w:pPr>
            <w:r w:rsidRPr="00C60B2D">
              <w:rPr>
                <w:rFonts w:ascii="Arial Narrow" w:hAnsi="Arial Narrow"/>
                <w:spacing w:val="-1"/>
                <w:sz w:val="20"/>
                <w:szCs w:val="24"/>
                <w:lang w:val="es-ES"/>
              </w:rPr>
              <w:t>y 201808 en página 25.</w:t>
            </w:r>
            <w:r w:rsidRPr="00C60B2D">
              <w:rPr>
                <w:rFonts w:ascii="Arial Narrow" w:hAnsi="Arial Narrow"/>
                <w:spacing w:val="44"/>
                <w:sz w:val="20"/>
                <w:szCs w:val="24"/>
                <w:lang w:val="es-ES"/>
              </w:rPr>
              <w:t xml:space="preserve"> </w:t>
            </w:r>
            <w:r w:rsidRPr="00C60B2D">
              <w:rPr>
                <w:rFonts w:ascii="Arial Narrow" w:hAnsi="Arial Narrow"/>
                <w:spacing w:val="-1"/>
                <w:sz w:val="20"/>
                <w:szCs w:val="24"/>
                <w:lang w:val="es-ES"/>
              </w:rPr>
              <w:t>Descripciones cambiadas partes 200168, 200169 y 600063 en página 26.</w:t>
            </w:r>
          </w:p>
        </w:tc>
        <w:tc>
          <w:tcPr>
            <w:tcW w:w="92" w:type="dxa"/>
            <w:tcBorders>
              <w:top w:val="single" w:sz="6" w:space="0" w:color="000000"/>
              <w:left w:val="single" w:sz="6" w:space="0" w:color="000000"/>
              <w:bottom w:val="single" w:sz="6" w:space="0" w:color="000000"/>
              <w:right w:val="single" w:sz="6" w:space="0" w:color="000000"/>
            </w:tcBorders>
          </w:tcPr>
          <w:p w14:paraId="2FEB0856" w14:textId="77777777" w:rsidR="00E708EA" w:rsidRPr="00C60B2D" w:rsidRDefault="00E708EA">
            <w:pPr>
              <w:rPr>
                <w:szCs w:val="24"/>
                <w:lang w:val="es-ES"/>
              </w:rPr>
            </w:pPr>
          </w:p>
        </w:tc>
        <w:tc>
          <w:tcPr>
            <w:tcW w:w="1800" w:type="dxa"/>
            <w:tcBorders>
              <w:top w:val="single" w:sz="6" w:space="0" w:color="000000"/>
              <w:left w:val="single" w:sz="6" w:space="0" w:color="000000"/>
              <w:bottom w:val="single" w:sz="6" w:space="0" w:color="000000"/>
              <w:right w:val="single" w:sz="6" w:space="0" w:color="000000"/>
            </w:tcBorders>
          </w:tcPr>
          <w:p w14:paraId="2FEB0857" w14:textId="77777777" w:rsidR="00E708EA" w:rsidRPr="00C60B2D" w:rsidRDefault="00E708EA">
            <w:pPr>
              <w:pStyle w:val="TableParagraph"/>
              <w:spacing w:before="9"/>
              <w:rPr>
                <w:rFonts w:ascii="Times New Roman" w:hAnsi="Times New Roman"/>
                <w:sz w:val="29"/>
                <w:szCs w:val="24"/>
                <w:lang w:val="es-ES"/>
              </w:rPr>
            </w:pPr>
          </w:p>
          <w:p w14:paraId="2FEB0858" w14:textId="77777777" w:rsidR="00E708EA" w:rsidRPr="00C60B2D" w:rsidRDefault="00E708EA">
            <w:pPr>
              <w:pStyle w:val="TableParagraph"/>
              <w:ind w:left="572"/>
              <w:rPr>
                <w:rFonts w:ascii="Arial Narrow" w:hAnsi="Arial Narrow"/>
                <w:sz w:val="20"/>
                <w:szCs w:val="24"/>
                <w:lang w:val="es-ES"/>
              </w:rPr>
            </w:pPr>
            <w:r w:rsidRPr="00C60B2D">
              <w:rPr>
                <w:rFonts w:ascii="Arial Narrow" w:hAnsi="Arial Narrow"/>
                <w:spacing w:val="-1"/>
                <w:sz w:val="20"/>
                <w:szCs w:val="24"/>
                <w:lang w:val="es-ES"/>
              </w:rPr>
              <w:t>12/08/08</w:t>
            </w:r>
          </w:p>
        </w:tc>
      </w:tr>
      <w:tr w:rsidR="00E708EA" w:rsidRPr="00C60B2D" w14:paraId="2FEB085E" w14:textId="77777777" w:rsidTr="00164ABB">
        <w:tc>
          <w:tcPr>
            <w:tcW w:w="720" w:type="dxa"/>
            <w:tcBorders>
              <w:top w:val="single" w:sz="6" w:space="0" w:color="000000"/>
              <w:left w:val="single" w:sz="6" w:space="0" w:color="000000"/>
              <w:bottom w:val="single" w:sz="6" w:space="0" w:color="000000"/>
              <w:right w:val="single" w:sz="6" w:space="0" w:color="000000"/>
            </w:tcBorders>
          </w:tcPr>
          <w:p w14:paraId="2FEB085A" w14:textId="77777777" w:rsidR="00E708EA" w:rsidRPr="00C60B2D" w:rsidRDefault="00E708EA">
            <w:pPr>
              <w:pStyle w:val="TableParagraph"/>
              <w:spacing w:before="99"/>
              <w:jc w:val="center"/>
              <w:rPr>
                <w:rFonts w:ascii="Arial Narrow" w:hAnsi="Arial Narrow"/>
                <w:sz w:val="20"/>
                <w:szCs w:val="24"/>
                <w:lang w:val="es-ES"/>
              </w:rPr>
            </w:pPr>
            <w:r w:rsidRPr="00C60B2D">
              <w:rPr>
                <w:rFonts w:ascii="Arial Narrow" w:hAnsi="Arial Narrow"/>
                <w:spacing w:val="-1"/>
                <w:sz w:val="20"/>
                <w:szCs w:val="24"/>
                <w:lang w:val="es-ES"/>
              </w:rPr>
              <w:t>02</w:t>
            </w:r>
          </w:p>
        </w:tc>
        <w:tc>
          <w:tcPr>
            <w:tcW w:w="7504" w:type="dxa"/>
            <w:gridSpan w:val="3"/>
            <w:tcBorders>
              <w:top w:val="single" w:sz="6" w:space="0" w:color="000000"/>
              <w:left w:val="single" w:sz="6" w:space="0" w:color="000000"/>
              <w:bottom w:val="single" w:sz="6" w:space="0" w:color="000000"/>
              <w:right w:val="single" w:sz="6" w:space="0" w:color="000000"/>
            </w:tcBorders>
          </w:tcPr>
          <w:p w14:paraId="2FEB085B" w14:textId="77777777" w:rsidR="00E708EA" w:rsidRPr="00C60B2D" w:rsidRDefault="00E708EA">
            <w:pPr>
              <w:pStyle w:val="TableParagraph"/>
              <w:spacing w:line="220" w:lineRule="exact"/>
              <w:ind w:left="27"/>
              <w:rPr>
                <w:szCs w:val="24"/>
                <w:lang w:val="es-ES"/>
              </w:rPr>
            </w:pPr>
            <w:r w:rsidRPr="00C60B2D">
              <w:rPr>
                <w:rFonts w:ascii="Arial Narrow" w:hAnsi="Arial Narrow"/>
                <w:spacing w:val="-1"/>
                <w:sz w:val="20"/>
                <w:szCs w:val="24"/>
                <w:lang w:val="es-ES"/>
              </w:rPr>
              <w:t>Tipo de sistema “prediseñado” retirado.</w:t>
            </w:r>
            <w:r w:rsidRPr="00C60B2D">
              <w:rPr>
                <w:rFonts w:ascii="Arial Narrow" w:hAnsi="Arial Narrow"/>
                <w:spacing w:val="44"/>
                <w:sz w:val="20"/>
                <w:szCs w:val="24"/>
                <w:lang w:val="es-ES"/>
              </w:rPr>
              <w:t xml:space="preserve"> </w:t>
            </w:r>
            <w:r w:rsidRPr="00C60B2D">
              <w:rPr>
                <w:rFonts w:ascii="Arial Narrow" w:hAnsi="Arial Narrow"/>
                <w:spacing w:val="-1"/>
                <w:sz w:val="20"/>
                <w:szCs w:val="24"/>
                <w:lang w:val="es-ES"/>
              </w:rPr>
              <w:t>Se reemplazó números de modelos con números de ensambles</w:t>
            </w:r>
          </w:p>
        </w:tc>
        <w:tc>
          <w:tcPr>
            <w:tcW w:w="92" w:type="dxa"/>
            <w:tcBorders>
              <w:top w:val="single" w:sz="6" w:space="0" w:color="000000"/>
              <w:left w:val="single" w:sz="6" w:space="0" w:color="000000"/>
              <w:bottom w:val="single" w:sz="6" w:space="0" w:color="000000"/>
              <w:right w:val="single" w:sz="6" w:space="0" w:color="000000"/>
            </w:tcBorders>
          </w:tcPr>
          <w:p w14:paraId="2FEB085C" w14:textId="77777777" w:rsidR="00E708EA" w:rsidRPr="00C60B2D" w:rsidRDefault="00E708EA">
            <w:pPr>
              <w:rPr>
                <w:szCs w:val="24"/>
                <w:lang w:val="es-ES"/>
              </w:rPr>
            </w:pPr>
          </w:p>
        </w:tc>
        <w:tc>
          <w:tcPr>
            <w:tcW w:w="1800" w:type="dxa"/>
            <w:tcBorders>
              <w:top w:val="single" w:sz="6" w:space="0" w:color="000000"/>
              <w:left w:val="single" w:sz="6" w:space="0" w:color="000000"/>
              <w:bottom w:val="single" w:sz="6" w:space="0" w:color="000000"/>
              <w:right w:val="single" w:sz="6" w:space="0" w:color="000000"/>
            </w:tcBorders>
          </w:tcPr>
          <w:p w14:paraId="2FEB085D" w14:textId="77777777" w:rsidR="00E708EA" w:rsidRPr="00C60B2D" w:rsidRDefault="00E708EA">
            <w:pPr>
              <w:pStyle w:val="TableParagraph"/>
              <w:spacing w:before="99"/>
              <w:ind w:left="572"/>
              <w:rPr>
                <w:rFonts w:ascii="Arial Narrow" w:hAnsi="Arial Narrow"/>
                <w:sz w:val="20"/>
                <w:szCs w:val="24"/>
                <w:lang w:val="es-ES"/>
              </w:rPr>
            </w:pPr>
            <w:r w:rsidRPr="00C60B2D">
              <w:rPr>
                <w:rFonts w:ascii="Arial Narrow" w:hAnsi="Arial Narrow"/>
                <w:spacing w:val="-1"/>
                <w:sz w:val="20"/>
                <w:szCs w:val="24"/>
                <w:lang w:val="es-ES"/>
              </w:rPr>
              <w:t>12/02/10</w:t>
            </w:r>
          </w:p>
        </w:tc>
      </w:tr>
      <w:tr w:rsidR="00E708EA" w:rsidRPr="00C60B2D" w14:paraId="2FEB0863" w14:textId="77777777" w:rsidTr="00164ABB">
        <w:tc>
          <w:tcPr>
            <w:tcW w:w="720" w:type="dxa"/>
            <w:tcBorders>
              <w:top w:val="single" w:sz="6" w:space="0" w:color="000000"/>
              <w:left w:val="single" w:sz="6" w:space="0" w:color="000000"/>
              <w:bottom w:val="single" w:sz="6" w:space="0" w:color="000000"/>
              <w:right w:val="single" w:sz="6" w:space="0" w:color="000000"/>
            </w:tcBorders>
          </w:tcPr>
          <w:p w14:paraId="2FEB085F" w14:textId="77777777" w:rsidR="00E708EA" w:rsidRPr="00C60B2D" w:rsidRDefault="00E708EA">
            <w:pPr>
              <w:pStyle w:val="TableParagraph"/>
              <w:spacing w:before="112"/>
              <w:jc w:val="center"/>
              <w:rPr>
                <w:rFonts w:ascii="Arial Narrow" w:hAnsi="Arial Narrow"/>
                <w:sz w:val="20"/>
                <w:szCs w:val="24"/>
                <w:lang w:val="es-ES"/>
              </w:rPr>
            </w:pPr>
            <w:r w:rsidRPr="00C60B2D">
              <w:rPr>
                <w:rFonts w:ascii="Arial Narrow" w:hAnsi="Arial Narrow"/>
                <w:spacing w:val="-1"/>
                <w:sz w:val="20"/>
                <w:szCs w:val="24"/>
                <w:lang w:val="es-ES"/>
              </w:rPr>
              <w:t>03</w:t>
            </w:r>
          </w:p>
        </w:tc>
        <w:tc>
          <w:tcPr>
            <w:tcW w:w="7504" w:type="dxa"/>
            <w:gridSpan w:val="3"/>
            <w:tcBorders>
              <w:top w:val="single" w:sz="6" w:space="0" w:color="000000"/>
              <w:left w:val="single" w:sz="6" w:space="0" w:color="000000"/>
              <w:bottom w:val="single" w:sz="6" w:space="0" w:color="000000"/>
              <w:right w:val="single" w:sz="6" w:space="0" w:color="000000"/>
            </w:tcBorders>
          </w:tcPr>
          <w:p w14:paraId="2FEB0860" w14:textId="77777777" w:rsidR="00E708EA" w:rsidRPr="00C60B2D" w:rsidRDefault="004E31A1">
            <w:pPr>
              <w:pStyle w:val="TableParagraph"/>
              <w:spacing w:line="240" w:lineRule="exact"/>
              <w:ind w:left="27" w:right="403"/>
              <w:rPr>
                <w:szCs w:val="24"/>
                <w:lang w:val="es-ES"/>
              </w:rPr>
            </w:pPr>
            <w:r w:rsidRPr="00C60B2D">
              <w:rPr>
                <w:rFonts w:ascii="Arial Narrow" w:hAnsi="Arial Narrow"/>
                <w:spacing w:val="-1"/>
                <w:sz w:val="20"/>
                <w:szCs w:val="24"/>
                <w:lang w:val="es-ES"/>
              </w:rPr>
              <w:t>Sección</w:t>
            </w:r>
            <w:r w:rsidR="00E708EA" w:rsidRPr="00C60B2D">
              <w:rPr>
                <w:rFonts w:ascii="Arial Narrow" w:hAnsi="Arial Narrow"/>
                <w:spacing w:val="-1"/>
                <w:sz w:val="20"/>
                <w:szCs w:val="24"/>
                <w:lang w:val="es-ES"/>
              </w:rPr>
              <w:t xml:space="preserve"> 5.6, Paso 4: Se agregó el uso obligatorio de un manómetro regulado y calibrado si no se usa el kit de llenado de nitrógeno.</w:t>
            </w:r>
          </w:p>
        </w:tc>
        <w:tc>
          <w:tcPr>
            <w:tcW w:w="92" w:type="dxa"/>
            <w:tcBorders>
              <w:top w:val="single" w:sz="6" w:space="0" w:color="000000"/>
              <w:left w:val="single" w:sz="6" w:space="0" w:color="000000"/>
              <w:bottom w:val="single" w:sz="6" w:space="0" w:color="000000"/>
              <w:right w:val="single" w:sz="6" w:space="0" w:color="000000"/>
            </w:tcBorders>
          </w:tcPr>
          <w:p w14:paraId="2FEB0861" w14:textId="77777777" w:rsidR="00E708EA" w:rsidRPr="00C60B2D" w:rsidRDefault="00E708EA">
            <w:pPr>
              <w:rPr>
                <w:szCs w:val="24"/>
                <w:lang w:val="es-ES"/>
              </w:rPr>
            </w:pPr>
          </w:p>
        </w:tc>
        <w:tc>
          <w:tcPr>
            <w:tcW w:w="1800" w:type="dxa"/>
            <w:tcBorders>
              <w:top w:val="single" w:sz="6" w:space="0" w:color="000000"/>
              <w:left w:val="single" w:sz="6" w:space="0" w:color="000000"/>
              <w:bottom w:val="single" w:sz="6" w:space="0" w:color="000000"/>
              <w:right w:val="single" w:sz="6" w:space="0" w:color="000000"/>
            </w:tcBorders>
          </w:tcPr>
          <w:p w14:paraId="2FEB0862" w14:textId="77777777" w:rsidR="00E708EA" w:rsidRPr="00C60B2D" w:rsidRDefault="00E708EA">
            <w:pPr>
              <w:pStyle w:val="TableParagraph"/>
              <w:spacing w:before="112"/>
              <w:ind w:left="572"/>
              <w:rPr>
                <w:rFonts w:ascii="Arial Narrow" w:hAnsi="Arial Narrow"/>
                <w:sz w:val="20"/>
                <w:szCs w:val="24"/>
                <w:lang w:val="es-ES"/>
              </w:rPr>
            </w:pPr>
            <w:r w:rsidRPr="00C60B2D">
              <w:rPr>
                <w:rFonts w:ascii="Arial Narrow" w:hAnsi="Arial Narrow"/>
                <w:spacing w:val="-1"/>
                <w:sz w:val="20"/>
                <w:szCs w:val="24"/>
                <w:lang w:val="es-ES"/>
              </w:rPr>
              <w:t>05/31/11</w:t>
            </w:r>
          </w:p>
        </w:tc>
      </w:tr>
      <w:tr w:rsidR="00E708EA" w:rsidRPr="00C60B2D" w14:paraId="2FEB0868" w14:textId="77777777" w:rsidTr="00164ABB">
        <w:tc>
          <w:tcPr>
            <w:tcW w:w="720" w:type="dxa"/>
            <w:tcBorders>
              <w:top w:val="single" w:sz="6" w:space="0" w:color="000000"/>
              <w:left w:val="single" w:sz="6" w:space="0" w:color="000000"/>
              <w:bottom w:val="single" w:sz="6" w:space="0" w:color="000000"/>
              <w:right w:val="single" w:sz="6" w:space="0" w:color="000000"/>
            </w:tcBorders>
          </w:tcPr>
          <w:p w14:paraId="2FEB0864" w14:textId="77777777" w:rsidR="00E708EA" w:rsidRPr="00C60B2D" w:rsidRDefault="00E708EA">
            <w:pPr>
              <w:rPr>
                <w:szCs w:val="24"/>
                <w:lang w:val="es-ES"/>
              </w:rPr>
            </w:pPr>
          </w:p>
        </w:tc>
        <w:tc>
          <w:tcPr>
            <w:tcW w:w="7504" w:type="dxa"/>
            <w:gridSpan w:val="3"/>
            <w:tcBorders>
              <w:top w:val="single" w:sz="6" w:space="0" w:color="000000"/>
              <w:left w:val="single" w:sz="6" w:space="0" w:color="000000"/>
              <w:bottom w:val="single" w:sz="6" w:space="0" w:color="000000"/>
              <w:right w:val="single" w:sz="6" w:space="0" w:color="000000"/>
            </w:tcBorders>
          </w:tcPr>
          <w:p w14:paraId="2FEB0865" w14:textId="77777777" w:rsidR="00E708EA" w:rsidRPr="00C60B2D" w:rsidRDefault="00E708EA">
            <w:pPr>
              <w:rPr>
                <w:szCs w:val="24"/>
                <w:lang w:val="es-ES"/>
              </w:rPr>
            </w:pPr>
          </w:p>
        </w:tc>
        <w:tc>
          <w:tcPr>
            <w:tcW w:w="92" w:type="dxa"/>
            <w:tcBorders>
              <w:top w:val="single" w:sz="6" w:space="0" w:color="000000"/>
              <w:left w:val="single" w:sz="6" w:space="0" w:color="000000"/>
              <w:bottom w:val="single" w:sz="6" w:space="0" w:color="000000"/>
              <w:right w:val="single" w:sz="6" w:space="0" w:color="000000"/>
            </w:tcBorders>
          </w:tcPr>
          <w:p w14:paraId="2FEB0866" w14:textId="77777777" w:rsidR="00E708EA" w:rsidRPr="00C60B2D" w:rsidRDefault="00E708EA">
            <w:pPr>
              <w:rPr>
                <w:szCs w:val="24"/>
                <w:lang w:val="es-ES"/>
              </w:rPr>
            </w:pPr>
          </w:p>
        </w:tc>
        <w:tc>
          <w:tcPr>
            <w:tcW w:w="1800" w:type="dxa"/>
            <w:tcBorders>
              <w:top w:val="single" w:sz="6" w:space="0" w:color="000000"/>
              <w:left w:val="single" w:sz="6" w:space="0" w:color="000000"/>
              <w:bottom w:val="single" w:sz="6" w:space="0" w:color="000000"/>
              <w:right w:val="single" w:sz="6" w:space="0" w:color="000000"/>
            </w:tcBorders>
          </w:tcPr>
          <w:p w14:paraId="2FEB0867" w14:textId="77777777" w:rsidR="00E708EA" w:rsidRPr="00C60B2D" w:rsidRDefault="00E708EA">
            <w:pPr>
              <w:rPr>
                <w:szCs w:val="24"/>
                <w:lang w:val="es-ES"/>
              </w:rPr>
            </w:pPr>
          </w:p>
        </w:tc>
      </w:tr>
      <w:tr w:rsidR="00E708EA" w:rsidRPr="00C60B2D" w14:paraId="2FEB086D" w14:textId="77777777" w:rsidTr="00164ABB">
        <w:tc>
          <w:tcPr>
            <w:tcW w:w="720" w:type="dxa"/>
            <w:tcBorders>
              <w:top w:val="single" w:sz="6" w:space="0" w:color="000000"/>
              <w:left w:val="single" w:sz="6" w:space="0" w:color="000000"/>
              <w:bottom w:val="single" w:sz="6" w:space="0" w:color="000000"/>
              <w:right w:val="single" w:sz="6" w:space="0" w:color="000000"/>
            </w:tcBorders>
          </w:tcPr>
          <w:p w14:paraId="2FEB0869" w14:textId="77777777" w:rsidR="00E708EA" w:rsidRPr="00C60B2D" w:rsidRDefault="00E708EA">
            <w:pPr>
              <w:rPr>
                <w:szCs w:val="24"/>
                <w:lang w:val="es-ES"/>
              </w:rPr>
            </w:pPr>
          </w:p>
        </w:tc>
        <w:tc>
          <w:tcPr>
            <w:tcW w:w="7504" w:type="dxa"/>
            <w:gridSpan w:val="3"/>
            <w:tcBorders>
              <w:top w:val="single" w:sz="6" w:space="0" w:color="000000"/>
              <w:left w:val="single" w:sz="6" w:space="0" w:color="000000"/>
              <w:bottom w:val="single" w:sz="6" w:space="0" w:color="000000"/>
              <w:right w:val="single" w:sz="6" w:space="0" w:color="000000"/>
            </w:tcBorders>
          </w:tcPr>
          <w:p w14:paraId="2FEB086A" w14:textId="77777777" w:rsidR="00E708EA" w:rsidRPr="00C60B2D" w:rsidRDefault="00E708EA">
            <w:pPr>
              <w:rPr>
                <w:szCs w:val="24"/>
                <w:lang w:val="es-ES"/>
              </w:rPr>
            </w:pPr>
          </w:p>
        </w:tc>
        <w:tc>
          <w:tcPr>
            <w:tcW w:w="92" w:type="dxa"/>
            <w:tcBorders>
              <w:top w:val="single" w:sz="6" w:space="0" w:color="000000"/>
              <w:left w:val="single" w:sz="6" w:space="0" w:color="000000"/>
              <w:bottom w:val="single" w:sz="6" w:space="0" w:color="000000"/>
              <w:right w:val="single" w:sz="6" w:space="0" w:color="000000"/>
            </w:tcBorders>
          </w:tcPr>
          <w:p w14:paraId="2FEB086B" w14:textId="77777777" w:rsidR="00E708EA" w:rsidRPr="00C60B2D" w:rsidRDefault="00E708EA">
            <w:pPr>
              <w:rPr>
                <w:szCs w:val="24"/>
                <w:lang w:val="es-ES"/>
              </w:rPr>
            </w:pPr>
          </w:p>
        </w:tc>
        <w:tc>
          <w:tcPr>
            <w:tcW w:w="1800" w:type="dxa"/>
            <w:tcBorders>
              <w:top w:val="single" w:sz="6" w:space="0" w:color="000000"/>
              <w:left w:val="single" w:sz="6" w:space="0" w:color="000000"/>
              <w:bottom w:val="single" w:sz="6" w:space="0" w:color="000000"/>
              <w:right w:val="single" w:sz="6" w:space="0" w:color="000000"/>
            </w:tcBorders>
          </w:tcPr>
          <w:p w14:paraId="2FEB086C" w14:textId="77777777" w:rsidR="00E708EA" w:rsidRPr="00C60B2D" w:rsidRDefault="00E708EA">
            <w:pPr>
              <w:rPr>
                <w:szCs w:val="24"/>
                <w:lang w:val="es-ES"/>
              </w:rPr>
            </w:pPr>
          </w:p>
        </w:tc>
      </w:tr>
      <w:tr w:rsidR="00E708EA" w:rsidRPr="00C60B2D" w14:paraId="2FEB0872" w14:textId="77777777" w:rsidTr="00164ABB">
        <w:tc>
          <w:tcPr>
            <w:tcW w:w="720" w:type="dxa"/>
            <w:tcBorders>
              <w:top w:val="single" w:sz="6" w:space="0" w:color="000000"/>
              <w:left w:val="single" w:sz="6" w:space="0" w:color="000000"/>
              <w:bottom w:val="single" w:sz="6" w:space="0" w:color="000000"/>
              <w:right w:val="single" w:sz="6" w:space="0" w:color="000000"/>
            </w:tcBorders>
          </w:tcPr>
          <w:p w14:paraId="2FEB086E" w14:textId="77777777" w:rsidR="00E708EA" w:rsidRPr="00C60B2D" w:rsidRDefault="00E708EA">
            <w:pPr>
              <w:rPr>
                <w:szCs w:val="24"/>
                <w:lang w:val="es-ES"/>
              </w:rPr>
            </w:pPr>
          </w:p>
        </w:tc>
        <w:tc>
          <w:tcPr>
            <w:tcW w:w="7504" w:type="dxa"/>
            <w:gridSpan w:val="3"/>
            <w:tcBorders>
              <w:top w:val="single" w:sz="6" w:space="0" w:color="000000"/>
              <w:left w:val="single" w:sz="6" w:space="0" w:color="000000"/>
              <w:bottom w:val="single" w:sz="6" w:space="0" w:color="000000"/>
              <w:right w:val="single" w:sz="6" w:space="0" w:color="000000"/>
            </w:tcBorders>
          </w:tcPr>
          <w:p w14:paraId="2FEB086F" w14:textId="77777777" w:rsidR="00E708EA" w:rsidRPr="00C60B2D" w:rsidRDefault="00E708EA">
            <w:pPr>
              <w:rPr>
                <w:szCs w:val="24"/>
                <w:lang w:val="es-ES"/>
              </w:rPr>
            </w:pPr>
          </w:p>
        </w:tc>
        <w:tc>
          <w:tcPr>
            <w:tcW w:w="92" w:type="dxa"/>
            <w:tcBorders>
              <w:top w:val="single" w:sz="6" w:space="0" w:color="000000"/>
              <w:left w:val="single" w:sz="6" w:space="0" w:color="000000"/>
              <w:bottom w:val="single" w:sz="6" w:space="0" w:color="000000"/>
              <w:right w:val="single" w:sz="6" w:space="0" w:color="000000"/>
            </w:tcBorders>
          </w:tcPr>
          <w:p w14:paraId="2FEB0870" w14:textId="77777777" w:rsidR="00E708EA" w:rsidRPr="00C60B2D" w:rsidRDefault="00E708EA">
            <w:pPr>
              <w:rPr>
                <w:szCs w:val="24"/>
                <w:lang w:val="es-ES"/>
              </w:rPr>
            </w:pPr>
          </w:p>
        </w:tc>
        <w:tc>
          <w:tcPr>
            <w:tcW w:w="1800" w:type="dxa"/>
            <w:tcBorders>
              <w:top w:val="single" w:sz="6" w:space="0" w:color="000000"/>
              <w:left w:val="single" w:sz="6" w:space="0" w:color="000000"/>
              <w:bottom w:val="single" w:sz="6" w:space="0" w:color="000000"/>
              <w:right w:val="single" w:sz="6" w:space="0" w:color="000000"/>
            </w:tcBorders>
          </w:tcPr>
          <w:p w14:paraId="2FEB0871" w14:textId="77777777" w:rsidR="00E708EA" w:rsidRPr="00C60B2D" w:rsidRDefault="00E708EA">
            <w:pPr>
              <w:rPr>
                <w:szCs w:val="24"/>
                <w:lang w:val="es-ES"/>
              </w:rPr>
            </w:pPr>
          </w:p>
        </w:tc>
      </w:tr>
      <w:tr w:rsidR="00E708EA" w:rsidRPr="00C60B2D" w14:paraId="2FEB0877" w14:textId="77777777" w:rsidTr="00164ABB">
        <w:tc>
          <w:tcPr>
            <w:tcW w:w="720" w:type="dxa"/>
            <w:tcBorders>
              <w:top w:val="single" w:sz="6" w:space="0" w:color="000000"/>
              <w:left w:val="single" w:sz="6" w:space="0" w:color="000000"/>
              <w:bottom w:val="single" w:sz="6" w:space="0" w:color="000000"/>
              <w:right w:val="single" w:sz="6" w:space="0" w:color="000000"/>
            </w:tcBorders>
          </w:tcPr>
          <w:p w14:paraId="2FEB0873" w14:textId="77777777" w:rsidR="00E708EA" w:rsidRPr="00C60B2D" w:rsidRDefault="00E708EA">
            <w:pPr>
              <w:rPr>
                <w:szCs w:val="24"/>
                <w:lang w:val="es-ES"/>
              </w:rPr>
            </w:pPr>
          </w:p>
        </w:tc>
        <w:tc>
          <w:tcPr>
            <w:tcW w:w="7504" w:type="dxa"/>
            <w:gridSpan w:val="3"/>
            <w:tcBorders>
              <w:top w:val="single" w:sz="6" w:space="0" w:color="000000"/>
              <w:left w:val="single" w:sz="6" w:space="0" w:color="000000"/>
              <w:bottom w:val="single" w:sz="6" w:space="0" w:color="000000"/>
              <w:right w:val="single" w:sz="6" w:space="0" w:color="000000"/>
            </w:tcBorders>
          </w:tcPr>
          <w:p w14:paraId="2FEB0874" w14:textId="77777777" w:rsidR="00E708EA" w:rsidRPr="00C60B2D" w:rsidRDefault="00E708EA">
            <w:pPr>
              <w:rPr>
                <w:szCs w:val="24"/>
                <w:lang w:val="es-ES"/>
              </w:rPr>
            </w:pPr>
          </w:p>
        </w:tc>
        <w:tc>
          <w:tcPr>
            <w:tcW w:w="92" w:type="dxa"/>
            <w:tcBorders>
              <w:top w:val="single" w:sz="6" w:space="0" w:color="000000"/>
              <w:left w:val="single" w:sz="6" w:space="0" w:color="000000"/>
              <w:bottom w:val="single" w:sz="6" w:space="0" w:color="000000"/>
              <w:right w:val="single" w:sz="6" w:space="0" w:color="000000"/>
            </w:tcBorders>
          </w:tcPr>
          <w:p w14:paraId="2FEB0875" w14:textId="77777777" w:rsidR="00E708EA" w:rsidRPr="00C60B2D" w:rsidRDefault="00E708EA">
            <w:pPr>
              <w:rPr>
                <w:szCs w:val="24"/>
                <w:lang w:val="es-ES"/>
              </w:rPr>
            </w:pPr>
          </w:p>
        </w:tc>
        <w:tc>
          <w:tcPr>
            <w:tcW w:w="1800" w:type="dxa"/>
            <w:tcBorders>
              <w:top w:val="single" w:sz="6" w:space="0" w:color="000000"/>
              <w:left w:val="single" w:sz="6" w:space="0" w:color="000000"/>
              <w:bottom w:val="single" w:sz="6" w:space="0" w:color="000000"/>
              <w:right w:val="single" w:sz="6" w:space="0" w:color="000000"/>
            </w:tcBorders>
          </w:tcPr>
          <w:p w14:paraId="2FEB0876" w14:textId="77777777" w:rsidR="00E708EA" w:rsidRPr="00C60B2D" w:rsidRDefault="00E708EA">
            <w:pPr>
              <w:rPr>
                <w:szCs w:val="24"/>
                <w:lang w:val="es-ES"/>
              </w:rPr>
            </w:pPr>
          </w:p>
        </w:tc>
      </w:tr>
      <w:tr w:rsidR="00E708EA" w:rsidRPr="00C60B2D" w14:paraId="2FEB087C" w14:textId="77777777" w:rsidTr="00164ABB">
        <w:tc>
          <w:tcPr>
            <w:tcW w:w="720" w:type="dxa"/>
            <w:tcBorders>
              <w:top w:val="single" w:sz="6" w:space="0" w:color="000000"/>
              <w:left w:val="single" w:sz="6" w:space="0" w:color="000000"/>
              <w:bottom w:val="single" w:sz="6" w:space="0" w:color="000000"/>
              <w:right w:val="single" w:sz="6" w:space="0" w:color="000000"/>
            </w:tcBorders>
          </w:tcPr>
          <w:p w14:paraId="2FEB0878" w14:textId="77777777" w:rsidR="00E708EA" w:rsidRPr="00C60B2D" w:rsidRDefault="00E708EA">
            <w:pPr>
              <w:rPr>
                <w:szCs w:val="24"/>
                <w:lang w:val="es-ES"/>
              </w:rPr>
            </w:pPr>
          </w:p>
        </w:tc>
        <w:tc>
          <w:tcPr>
            <w:tcW w:w="7504" w:type="dxa"/>
            <w:gridSpan w:val="3"/>
            <w:tcBorders>
              <w:top w:val="single" w:sz="6" w:space="0" w:color="000000"/>
              <w:left w:val="single" w:sz="6" w:space="0" w:color="000000"/>
              <w:bottom w:val="single" w:sz="6" w:space="0" w:color="000000"/>
              <w:right w:val="single" w:sz="6" w:space="0" w:color="000000"/>
            </w:tcBorders>
          </w:tcPr>
          <w:p w14:paraId="2FEB0879" w14:textId="77777777" w:rsidR="00E708EA" w:rsidRPr="00C60B2D" w:rsidRDefault="00E708EA">
            <w:pPr>
              <w:rPr>
                <w:szCs w:val="24"/>
                <w:lang w:val="es-ES"/>
              </w:rPr>
            </w:pPr>
          </w:p>
        </w:tc>
        <w:tc>
          <w:tcPr>
            <w:tcW w:w="92" w:type="dxa"/>
            <w:tcBorders>
              <w:top w:val="single" w:sz="6" w:space="0" w:color="000000"/>
              <w:left w:val="single" w:sz="6" w:space="0" w:color="000000"/>
              <w:bottom w:val="single" w:sz="6" w:space="0" w:color="000000"/>
              <w:right w:val="single" w:sz="6" w:space="0" w:color="000000"/>
            </w:tcBorders>
          </w:tcPr>
          <w:p w14:paraId="2FEB087A" w14:textId="77777777" w:rsidR="00E708EA" w:rsidRPr="00C60B2D" w:rsidRDefault="00E708EA">
            <w:pPr>
              <w:rPr>
                <w:szCs w:val="24"/>
                <w:lang w:val="es-ES"/>
              </w:rPr>
            </w:pPr>
          </w:p>
        </w:tc>
        <w:tc>
          <w:tcPr>
            <w:tcW w:w="1800" w:type="dxa"/>
            <w:tcBorders>
              <w:top w:val="single" w:sz="6" w:space="0" w:color="000000"/>
              <w:left w:val="single" w:sz="6" w:space="0" w:color="000000"/>
              <w:bottom w:val="single" w:sz="6" w:space="0" w:color="000000"/>
              <w:right w:val="single" w:sz="6" w:space="0" w:color="000000"/>
            </w:tcBorders>
          </w:tcPr>
          <w:p w14:paraId="2FEB087B" w14:textId="77777777" w:rsidR="00E708EA" w:rsidRPr="00C60B2D" w:rsidRDefault="00E708EA">
            <w:pPr>
              <w:rPr>
                <w:szCs w:val="24"/>
                <w:lang w:val="es-ES"/>
              </w:rPr>
            </w:pPr>
          </w:p>
        </w:tc>
      </w:tr>
      <w:tr w:rsidR="00E708EA" w:rsidRPr="00C60B2D" w14:paraId="2FEB0881" w14:textId="77777777" w:rsidTr="00164ABB">
        <w:tc>
          <w:tcPr>
            <w:tcW w:w="720" w:type="dxa"/>
            <w:tcBorders>
              <w:top w:val="single" w:sz="6" w:space="0" w:color="000000"/>
              <w:left w:val="single" w:sz="6" w:space="0" w:color="000000"/>
              <w:bottom w:val="single" w:sz="6" w:space="0" w:color="000000"/>
              <w:right w:val="single" w:sz="6" w:space="0" w:color="000000"/>
            </w:tcBorders>
          </w:tcPr>
          <w:p w14:paraId="2FEB087D" w14:textId="77777777" w:rsidR="00E708EA" w:rsidRPr="00C60B2D" w:rsidRDefault="00E708EA">
            <w:pPr>
              <w:rPr>
                <w:szCs w:val="24"/>
                <w:lang w:val="es-ES"/>
              </w:rPr>
            </w:pPr>
          </w:p>
        </w:tc>
        <w:tc>
          <w:tcPr>
            <w:tcW w:w="7504" w:type="dxa"/>
            <w:gridSpan w:val="3"/>
            <w:tcBorders>
              <w:top w:val="single" w:sz="6" w:space="0" w:color="000000"/>
              <w:left w:val="single" w:sz="6" w:space="0" w:color="000000"/>
              <w:bottom w:val="single" w:sz="6" w:space="0" w:color="000000"/>
              <w:right w:val="single" w:sz="6" w:space="0" w:color="000000"/>
            </w:tcBorders>
          </w:tcPr>
          <w:p w14:paraId="2FEB087E" w14:textId="77777777" w:rsidR="00E708EA" w:rsidRPr="00C60B2D" w:rsidRDefault="00E708EA">
            <w:pPr>
              <w:rPr>
                <w:szCs w:val="24"/>
                <w:lang w:val="es-ES"/>
              </w:rPr>
            </w:pPr>
          </w:p>
        </w:tc>
        <w:tc>
          <w:tcPr>
            <w:tcW w:w="92" w:type="dxa"/>
            <w:tcBorders>
              <w:top w:val="single" w:sz="6" w:space="0" w:color="000000"/>
              <w:left w:val="single" w:sz="6" w:space="0" w:color="000000"/>
              <w:bottom w:val="single" w:sz="6" w:space="0" w:color="000000"/>
              <w:right w:val="single" w:sz="6" w:space="0" w:color="000000"/>
            </w:tcBorders>
          </w:tcPr>
          <w:p w14:paraId="2FEB087F" w14:textId="77777777" w:rsidR="00E708EA" w:rsidRPr="00C60B2D" w:rsidRDefault="00E708EA">
            <w:pPr>
              <w:rPr>
                <w:szCs w:val="24"/>
                <w:lang w:val="es-ES"/>
              </w:rPr>
            </w:pPr>
          </w:p>
        </w:tc>
        <w:tc>
          <w:tcPr>
            <w:tcW w:w="1800" w:type="dxa"/>
            <w:tcBorders>
              <w:top w:val="single" w:sz="6" w:space="0" w:color="000000"/>
              <w:left w:val="single" w:sz="6" w:space="0" w:color="000000"/>
              <w:bottom w:val="single" w:sz="6" w:space="0" w:color="000000"/>
              <w:right w:val="single" w:sz="6" w:space="0" w:color="000000"/>
            </w:tcBorders>
          </w:tcPr>
          <w:p w14:paraId="2FEB0880" w14:textId="77777777" w:rsidR="00E708EA" w:rsidRPr="00C60B2D" w:rsidRDefault="00E708EA">
            <w:pPr>
              <w:rPr>
                <w:szCs w:val="24"/>
                <w:lang w:val="es-ES"/>
              </w:rPr>
            </w:pPr>
          </w:p>
        </w:tc>
      </w:tr>
      <w:tr w:rsidR="00E708EA" w:rsidRPr="00C60B2D" w14:paraId="2FEB0886" w14:textId="77777777" w:rsidTr="00164ABB">
        <w:tc>
          <w:tcPr>
            <w:tcW w:w="720" w:type="dxa"/>
            <w:tcBorders>
              <w:top w:val="single" w:sz="6" w:space="0" w:color="000000"/>
              <w:left w:val="single" w:sz="6" w:space="0" w:color="000000"/>
              <w:bottom w:val="single" w:sz="6" w:space="0" w:color="000000"/>
              <w:right w:val="single" w:sz="6" w:space="0" w:color="000000"/>
            </w:tcBorders>
          </w:tcPr>
          <w:p w14:paraId="2FEB0882" w14:textId="77777777" w:rsidR="00E708EA" w:rsidRPr="00C60B2D" w:rsidRDefault="00E708EA">
            <w:pPr>
              <w:rPr>
                <w:szCs w:val="24"/>
                <w:lang w:val="es-ES"/>
              </w:rPr>
            </w:pPr>
          </w:p>
        </w:tc>
        <w:tc>
          <w:tcPr>
            <w:tcW w:w="7504" w:type="dxa"/>
            <w:gridSpan w:val="3"/>
            <w:tcBorders>
              <w:top w:val="single" w:sz="6" w:space="0" w:color="000000"/>
              <w:left w:val="single" w:sz="6" w:space="0" w:color="000000"/>
              <w:bottom w:val="single" w:sz="6" w:space="0" w:color="000000"/>
              <w:right w:val="single" w:sz="6" w:space="0" w:color="000000"/>
            </w:tcBorders>
          </w:tcPr>
          <w:p w14:paraId="2FEB0883" w14:textId="77777777" w:rsidR="00E708EA" w:rsidRPr="00C60B2D" w:rsidRDefault="00E708EA">
            <w:pPr>
              <w:rPr>
                <w:szCs w:val="24"/>
                <w:lang w:val="es-ES"/>
              </w:rPr>
            </w:pPr>
          </w:p>
        </w:tc>
        <w:tc>
          <w:tcPr>
            <w:tcW w:w="92" w:type="dxa"/>
            <w:tcBorders>
              <w:top w:val="single" w:sz="6" w:space="0" w:color="000000"/>
              <w:left w:val="single" w:sz="6" w:space="0" w:color="000000"/>
              <w:bottom w:val="single" w:sz="6" w:space="0" w:color="000000"/>
              <w:right w:val="single" w:sz="6" w:space="0" w:color="000000"/>
            </w:tcBorders>
          </w:tcPr>
          <w:p w14:paraId="2FEB0884" w14:textId="77777777" w:rsidR="00E708EA" w:rsidRPr="00C60B2D" w:rsidRDefault="00E708EA">
            <w:pPr>
              <w:rPr>
                <w:szCs w:val="24"/>
                <w:lang w:val="es-ES"/>
              </w:rPr>
            </w:pPr>
          </w:p>
        </w:tc>
        <w:tc>
          <w:tcPr>
            <w:tcW w:w="1800" w:type="dxa"/>
            <w:tcBorders>
              <w:top w:val="single" w:sz="6" w:space="0" w:color="000000"/>
              <w:left w:val="single" w:sz="6" w:space="0" w:color="000000"/>
              <w:bottom w:val="single" w:sz="6" w:space="0" w:color="000000"/>
              <w:right w:val="single" w:sz="6" w:space="0" w:color="000000"/>
            </w:tcBorders>
          </w:tcPr>
          <w:p w14:paraId="2FEB0885" w14:textId="77777777" w:rsidR="00E708EA" w:rsidRPr="00C60B2D" w:rsidRDefault="00E708EA">
            <w:pPr>
              <w:rPr>
                <w:szCs w:val="24"/>
                <w:lang w:val="es-ES"/>
              </w:rPr>
            </w:pPr>
          </w:p>
        </w:tc>
      </w:tr>
      <w:tr w:rsidR="00E708EA" w:rsidRPr="00C60B2D" w14:paraId="2FEB088B" w14:textId="77777777" w:rsidTr="00164ABB">
        <w:tc>
          <w:tcPr>
            <w:tcW w:w="720" w:type="dxa"/>
            <w:tcBorders>
              <w:top w:val="single" w:sz="6" w:space="0" w:color="000000"/>
              <w:left w:val="single" w:sz="6" w:space="0" w:color="000000"/>
              <w:bottom w:val="single" w:sz="6" w:space="0" w:color="000000"/>
              <w:right w:val="single" w:sz="6" w:space="0" w:color="000000"/>
            </w:tcBorders>
          </w:tcPr>
          <w:p w14:paraId="2FEB0887" w14:textId="77777777" w:rsidR="00E708EA" w:rsidRPr="00C60B2D" w:rsidRDefault="00E708EA">
            <w:pPr>
              <w:rPr>
                <w:szCs w:val="24"/>
                <w:lang w:val="es-ES"/>
              </w:rPr>
            </w:pPr>
          </w:p>
        </w:tc>
        <w:tc>
          <w:tcPr>
            <w:tcW w:w="7504" w:type="dxa"/>
            <w:gridSpan w:val="3"/>
            <w:tcBorders>
              <w:top w:val="single" w:sz="6" w:space="0" w:color="000000"/>
              <w:left w:val="single" w:sz="6" w:space="0" w:color="000000"/>
              <w:bottom w:val="single" w:sz="6" w:space="0" w:color="000000"/>
              <w:right w:val="single" w:sz="6" w:space="0" w:color="000000"/>
            </w:tcBorders>
          </w:tcPr>
          <w:p w14:paraId="2FEB0888" w14:textId="77777777" w:rsidR="00E708EA" w:rsidRPr="00C60B2D" w:rsidRDefault="00E708EA">
            <w:pPr>
              <w:rPr>
                <w:szCs w:val="24"/>
                <w:lang w:val="es-ES"/>
              </w:rPr>
            </w:pPr>
          </w:p>
        </w:tc>
        <w:tc>
          <w:tcPr>
            <w:tcW w:w="92" w:type="dxa"/>
            <w:tcBorders>
              <w:top w:val="single" w:sz="6" w:space="0" w:color="000000"/>
              <w:left w:val="single" w:sz="6" w:space="0" w:color="000000"/>
              <w:bottom w:val="single" w:sz="6" w:space="0" w:color="000000"/>
              <w:right w:val="single" w:sz="6" w:space="0" w:color="000000"/>
            </w:tcBorders>
          </w:tcPr>
          <w:p w14:paraId="2FEB0889" w14:textId="77777777" w:rsidR="00E708EA" w:rsidRPr="00C60B2D" w:rsidRDefault="00E708EA">
            <w:pPr>
              <w:rPr>
                <w:szCs w:val="24"/>
                <w:lang w:val="es-ES"/>
              </w:rPr>
            </w:pPr>
          </w:p>
        </w:tc>
        <w:tc>
          <w:tcPr>
            <w:tcW w:w="1800" w:type="dxa"/>
            <w:tcBorders>
              <w:top w:val="single" w:sz="6" w:space="0" w:color="000000"/>
              <w:left w:val="single" w:sz="6" w:space="0" w:color="000000"/>
              <w:bottom w:val="single" w:sz="6" w:space="0" w:color="000000"/>
              <w:right w:val="single" w:sz="6" w:space="0" w:color="000000"/>
            </w:tcBorders>
          </w:tcPr>
          <w:p w14:paraId="2FEB088A" w14:textId="77777777" w:rsidR="00E708EA" w:rsidRPr="00C60B2D" w:rsidRDefault="00E708EA">
            <w:pPr>
              <w:rPr>
                <w:szCs w:val="24"/>
                <w:lang w:val="es-ES"/>
              </w:rPr>
            </w:pPr>
          </w:p>
        </w:tc>
      </w:tr>
      <w:tr w:rsidR="00E708EA" w:rsidRPr="00C60B2D" w14:paraId="2FEB0890" w14:textId="77777777" w:rsidTr="00164ABB">
        <w:tc>
          <w:tcPr>
            <w:tcW w:w="720" w:type="dxa"/>
            <w:tcBorders>
              <w:top w:val="single" w:sz="6" w:space="0" w:color="000000"/>
              <w:left w:val="single" w:sz="6" w:space="0" w:color="000000"/>
              <w:bottom w:val="single" w:sz="6" w:space="0" w:color="000000"/>
              <w:right w:val="single" w:sz="6" w:space="0" w:color="000000"/>
            </w:tcBorders>
          </w:tcPr>
          <w:p w14:paraId="2FEB088C" w14:textId="77777777" w:rsidR="00E708EA" w:rsidRPr="00C60B2D" w:rsidRDefault="00E708EA">
            <w:pPr>
              <w:rPr>
                <w:szCs w:val="24"/>
                <w:lang w:val="es-ES"/>
              </w:rPr>
            </w:pPr>
          </w:p>
        </w:tc>
        <w:tc>
          <w:tcPr>
            <w:tcW w:w="7504" w:type="dxa"/>
            <w:gridSpan w:val="3"/>
            <w:tcBorders>
              <w:top w:val="single" w:sz="6" w:space="0" w:color="000000"/>
              <w:left w:val="single" w:sz="6" w:space="0" w:color="000000"/>
              <w:bottom w:val="single" w:sz="6" w:space="0" w:color="000000"/>
              <w:right w:val="single" w:sz="6" w:space="0" w:color="000000"/>
            </w:tcBorders>
          </w:tcPr>
          <w:p w14:paraId="2FEB088D" w14:textId="77777777" w:rsidR="00E708EA" w:rsidRPr="00C60B2D" w:rsidRDefault="00E708EA">
            <w:pPr>
              <w:rPr>
                <w:szCs w:val="24"/>
                <w:lang w:val="es-ES"/>
              </w:rPr>
            </w:pPr>
          </w:p>
        </w:tc>
        <w:tc>
          <w:tcPr>
            <w:tcW w:w="92" w:type="dxa"/>
            <w:tcBorders>
              <w:top w:val="single" w:sz="6" w:space="0" w:color="000000"/>
              <w:left w:val="single" w:sz="6" w:space="0" w:color="000000"/>
              <w:bottom w:val="single" w:sz="6" w:space="0" w:color="000000"/>
              <w:right w:val="single" w:sz="6" w:space="0" w:color="000000"/>
            </w:tcBorders>
          </w:tcPr>
          <w:p w14:paraId="2FEB088E" w14:textId="77777777" w:rsidR="00E708EA" w:rsidRPr="00C60B2D" w:rsidRDefault="00E708EA">
            <w:pPr>
              <w:rPr>
                <w:szCs w:val="24"/>
                <w:lang w:val="es-ES"/>
              </w:rPr>
            </w:pPr>
          </w:p>
        </w:tc>
        <w:tc>
          <w:tcPr>
            <w:tcW w:w="1800" w:type="dxa"/>
            <w:tcBorders>
              <w:top w:val="single" w:sz="6" w:space="0" w:color="000000"/>
              <w:left w:val="single" w:sz="6" w:space="0" w:color="000000"/>
              <w:bottom w:val="single" w:sz="6" w:space="0" w:color="000000"/>
              <w:right w:val="single" w:sz="6" w:space="0" w:color="000000"/>
            </w:tcBorders>
          </w:tcPr>
          <w:p w14:paraId="2FEB088F" w14:textId="77777777" w:rsidR="00E708EA" w:rsidRPr="00C60B2D" w:rsidRDefault="00E708EA">
            <w:pPr>
              <w:rPr>
                <w:szCs w:val="24"/>
                <w:lang w:val="es-ES"/>
              </w:rPr>
            </w:pPr>
          </w:p>
        </w:tc>
      </w:tr>
      <w:tr w:rsidR="00E708EA" w:rsidRPr="00C60B2D" w14:paraId="2FEB0892" w14:textId="77777777" w:rsidTr="00164ABB">
        <w:tc>
          <w:tcPr>
            <w:tcW w:w="10116" w:type="dxa"/>
            <w:gridSpan w:val="6"/>
            <w:tcBorders>
              <w:top w:val="single" w:sz="6" w:space="0" w:color="000000"/>
              <w:left w:val="single" w:sz="6" w:space="0" w:color="000000"/>
              <w:bottom w:val="single" w:sz="6" w:space="0" w:color="000000"/>
              <w:right w:val="single" w:sz="6" w:space="0" w:color="000000"/>
            </w:tcBorders>
          </w:tcPr>
          <w:p w14:paraId="2FEB0891" w14:textId="77777777" w:rsidR="00E708EA" w:rsidRPr="00C60B2D" w:rsidRDefault="00E708EA">
            <w:pPr>
              <w:rPr>
                <w:szCs w:val="24"/>
                <w:lang w:val="es-ES"/>
              </w:rPr>
            </w:pPr>
          </w:p>
        </w:tc>
      </w:tr>
      <w:tr w:rsidR="00E708EA" w:rsidRPr="00E76502" w14:paraId="2FEB0895" w14:textId="77777777" w:rsidTr="00164ABB">
        <w:tc>
          <w:tcPr>
            <w:tcW w:w="10116" w:type="dxa"/>
            <w:gridSpan w:val="6"/>
            <w:tcBorders>
              <w:top w:val="single" w:sz="6" w:space="0" w:color="000000"/>
              <w:left w:val="single" w:sz="6" w:space="0" w:color="000000"/>
              <w:bottom w:val="single" w:sz="6" w:space="0" w:color="000000"/>
              <w:right w:val="single" w:sz="6" w:space="0" w:color="000000"/>
            </w:tcBorders>
          </w:tcPr>
          <w:p w14:paraId="2FEB0893" w14:textId="77777777" w:rsidR="00E708EA" w:rsidRPr="00C60B2D" w:rsidRDefault="00E708EA">
            <w:pPr>
              <w:pStyle w:val="TableParagraph"/>
              <w:spacing w:before="9"/>
              <w:rPr>
                <w:rFonts w:ascii="Times New Roman" w:hAnsi="Times New Roman"/>
                <w:sz w:val="35"/>
                <w:szCs w:val="24"/>
                <w:lang w:val="es-ES"/>
              </w:rPr>
            </w:pPr>
          </w:p>
          <w:p w14:paraId="2FEB0894" w14:textId="77777777" w:rsidR="00E708EA" w:rsidRPr="00C60B2D" w:rsidRDefault="00E708EA">
            <w:pPr>
              <w:pStyle w:val="TableParagraph"/>
              <w:ind w:left="2616"/>
              <w:rPr>
                <w:szCs w:val="24"/>
                <w:lang w:val="es-ES"/>
              </w:rPr>
            </w:pPr>
            <w:r w:rsidRPr="00C60B2D">
              <w:rPr>
                <w:rFonts w:ascii="Arial Narrow" w:hAnsi="Arial Narrow"/>
                <w:b/>
                <w:sz w:val="40"/>
                <w:szCs w:val="24"/>
                <w:lang w:val="es-ES"/>
              </w:rPr>
              <w:t>Manual de</w:t>
            </w:r>
            <w:r w:rsidRPr="00C60B2D">
              <w:rPr>
                <w:rFonts w:ascii="Arial Narrow" w:hAnsi="Arial Narrow"/>
                <w:b/>
                <w:spacing w:val="-11"/>
                <w:sz w:val="40"/>
                <w:szCs w:val="24"/>
                <w:lang w:val="es-ES"/>
              </w:rPr>
              <w:t xml:space="preserve"> </w:t>
            </w:r>
            <w:r w:rsidRPr="00C60B2D">
              <w:rPr>
                <w:rFonts w:ascii="Arial Narrow" w:hAnsi="Arial Narrow"/>
                <w:b/>
                <w:sz w:val="40"/>
                <w:szCs w:val="24"/>
                <w:lang w:val="es-ES"/>
              </w:rPr>
              <w:t>ILP</w:t>
            </w:r>
            <w:r w:rsidRPr="00C60B2D">
              <w:rPr>
                <w:rFonts w:ascii="Arial Narrow" w:hAnsi="Arial Narrow"/>
                <w:b/>
                <w:spacing w:val="-11"/>
                <w:sz w:val="40"/>
                <w:szCs w:val="24"/>
                <w:lang w:val="es-ES"/>
              </w:rPr>
              <w:t xml:space="preserve"> </w:t>
            </w:r>
            <w:r w:rsidRPr="00C60B2D">
              <w:rPr>
                <w:rFonts w:ascii="Arial Narrow" w:hAnsi="Arial Narrow"/>
                <w:b/>
                <w:sz w:val="40"/>
                <w:szCs w:val="24"/>
                <w:lang w:val="es-ES"/>
              </w:rPr>
              <w:t>DIOM</w:t>
            </w:r>
            <w:r w:rsidRPr="00C60B2D">
              <w:rPr>
                <w:rFonts w:ascii="Arial Narrow" w:hAnsi="Arial Narrow"/>
                <w:b/>
                <w:spacing w:val="-11"/>
                <w:sz w:val="40"/>
                <w:szCs w:val="24"/>
                <w:lang w:val="es-ES"/>
              </w:rPr>
              <w:t xml:space="preserve"> </w:t>
            </w:r>
            <w:r w:rsidRPr="00C60B2D">
              <w:rPr>
                <w:rFonts w:ascii="Arial Narrow" w:hAnsi="Arial Narrow"/>
                <w:b/>
                <w:sz w:val="40"/>
                <w:szCs w:val="24"/>
                <w:lang w:val="es-ES"/>
              </w:rPr>
              <w:t>de químico seco</w:t>
            </w:r>
          </w:p>
        </w:tc>
      </w:tr>
      <w:tr w:rsidR="00E708EA" w:rsidRPr="00C60B2D" w14:paraId="2FEB089A" w14:textId="77777777" w:rsidTr="00164ABB">
        <w:tc>
          <w:tcPr>
            <w:tcW w:w="4320" w:type="dxa"/>
            <w:gridSpan w:val="2"/>
            <w:tcBorders>
              <w:top w:val="single" w:sz="6" w:space="0" w:color="000000"/>
              <w:left w:val="single" w:sz="6" w:space="0" w:color="000000"/>
              <w:bottom w:val="single" w:sz="6" w:space="0" w:color="000000"/>
              <w:right w:val="single" w:sz="6" w:space="0" w:color="000000"/>
            </w:tcBorders>
          </w:tcPr>
          <w:p w14:paraId="2FEB0896" w14:textId="77777777" w:rsidR="00E708EA" w:rsidRPr="00C60B2D" w:rsidRDefault="00E708EA">
            <w:pPr>
              <w:pStyle w:val="TableParagraph"/>
              <w:spacing w:line="240" w:lineRule="exact"/>
              <w:ind w:left="171" w:right="2188"/>
              <w:rPr>
                <w:szCs w:val="24"/>
                <w:lang w:val="es-ES"/>
              </w:rPr>
            </w:pPr>
            <w:r w:rsidRPr="00C60B2D">
              <w:rPr>
                <w:rFonts w:ascii="Arial Narrow" w:hAnsi="Arial Narrow"/>
                <w:spacing w:val="-1"/>
                <w:sz w:val="20"/>
                <w:szCs w:val="24"/>
                <w:lang w:val="es-ES"/>
              </w:rPr>
              <w:t>Firetrace USA, LLC</w:t>
            </w:r>
            <w:r w:rsidRPr="00C60B2D">
              <w:rPr>
                <w:rFonts w:ascii="Arial Narrow" w:hAnsi="Arial Narrow"/>
                <w:spacing w:val="23"/>
                <w:sz w:val="20"/>
                <w:szCs w:val="24"/>
                <w:lang w:val="es-ES"/>
              </w:rPr>
              <w:t xml:space="preserve"> </w:t>
            </w:r>
            <w:r w:rsidRPr="00C60B2D">
              <w:rPr>
                <w:rFonts w:ascii="Arial Narrow" w:hAnsi="Arial Narrow"/>
                <w:spacing w:val="-1"/>
                <w:sz w:val="20"/>
                <w:szCs w:val="24"/>
                <w:lang w:val="es-ES"/>
              </w:rPr>
              <w:t>Aprobado:</w:t>
            </w:r>
            <w:r w:rsidR="009F77BF">
              <w:rPr>
                <w:rFonts w:ascii="Arial Narrow" w:hAnsi="Arial Narrow"/>
                <w:sz w:val="20"/>
                <w:szCs w:val="24"/>
                <w:lang w:val="es-ES"/>
              </w:rPr>
              <w:t xml:space="preserve"> </w:t>
            </w:r>
            <w:r w:rsidRPr="00C60B2D">
              <w:rPr>
                <w:rFonts w:ascii="Arial Narrow" w:hAnsi="Arial Narrow"/>
                <w:spacing w:val="-1"/>
                <w:sz w:val="20"/>
                <w:szCs w:val="24"/>
                <w:lang w:val="es-ES"/>
              </w:rPr>
              <w:t>Matt Sampson</w:t>
            </w:r>
          </w:p>
        </w:tc>
        <w:tc>
          <w:tcPr>
            <w:tcW w:w="3600" w:type="dxa"/>
            <w:tcBorders>
              <w:top w:val="single" w:sz="6" w:space="0" w:color="000000"/>
              <w:left w:val="single" w:sz="6" w:space="0" w:color="000000"/>
              <w:bottom w:val="single" w:sz="6" w:space="0" w:color="000000"/>
              <w:right w:val="single" w:sz="6" w:space="0" w:color="000000"/>
            </w:tcBorders>
          </w:tcPr>
          <w:p w14:paraId="2FEB0897" w14:textId="77777777" w:rsidR="00E708EA" w:rsidRPr="00C60B2D" w:rsidRDefault="00E708EA">
            <w:pPr>
              <w:pStyle w:val="TableParagraph"/>
              <w:spacing w:line="220" w:lineRule="exact"/>
              <w:ind w:left="27"/>
              <w:rPr>
                <w:rFonts w:ascii="Arial Narrow" w:hAnsi="Arial Narrow"/>
                <w:sz w:val="20"/>
                <w:szCs w:val="24"/>
                <w:lang w:val="es-ES"/>
              </w:rPr>
            </w:pPr>
            <w:r w:rsidRPr="00C60B2D">
              <w:rPr>
                <w:rFonts w:ascii="Arial Narrow" w:hAnsi="Arial Narrow"/>
                <w:sz w:val="20"/>
                <w:szCs w:val="24"/>
                <w:lang w:val="es-ES"/>
              </w:rPr>
              <w:t>NÚMERO DE DOCUMENTO</w:t>
            </w:r>
          </w:p>
          <w:p w14:paraId="2FEB0898" w14:textId="77777777" w:rsidR="00E708EA" w:rsidRPr="00C60B2D" w:rsidRDefault="00E708EA">
            <w:pPr>
              <w:pStyle w:val="TableParagraph"/>
              <w:ind w:left="518"/>
              <w:rPr>
                <w:rFonts w:ascii="Arial Narrow" w:hAnsi="Arial Narrow"/>
                <w:sz w:val="36"/>
                <w:szCs w:val="24"/>
                <w:lang w:val="es-ES"/>
              </w:rPr>
            </w:pPr>
            <w:r w:rsidRPr="00C60B2D">
              <w:rPr>
                <w:rFonts w:ascii="Arial Narrow" w:hAnsi="Arial Narrow"/>
                <w:b/>
                <w:sz w:val="36"/>
                <w:szCs w:val="24"/>
                <w:lang w:val="es-ES"/>
              </w:rPr>
              <w:t>800010</w:t>
            </w:r>
          </w:p>
        </w:tc>
        <w:tc>
          <w:tcPr>
            <w:tcW w:w="2196" w:type="dxa"/>
            <w:gridSpan w:val="3"/>
            <w:tcBorders>
              <w:top w:val="single" w:sz="6" w:space="0" w:color="000000"/>
              <w:left w:val="single" w:sz="6" w:space="0" w:color="000000"/>
              <w:bottom w:val="single" w:sz="6" w:space="0" w:color="000000"/>
              <w:right w:val="single" w:sz="6" w:space="0" w:color="000000"/>
            </w:tcBorders>
          </w:tcPr>
          <w:p w14:paraId="2FEB0899" w14:textId="77777777" w:rsidR="00E708EA" w:rsidRPr="00C60B2D" w:rsidRDefault="00E708EA">
            <w:pPr>
              <w:rPr>
                <w:szCs w:val="24"/>
                <w:lang w:val="es-ES"/>
              </w:rPr>
            </w:pPr>
          </w:p>
        </w:tc>
      </w:tr>
    </w:tbl>
    <w:p w14:paraId="2FEB089B" w14:textId="77777777" w:rsidR="00E708EA" w:rsidRPr="00C60B2D" w:rsidRDefault="00E708EA">
      <w:pPr>
        <w:rPr>
          <w:rFonts w:ascii="Times New Roman" w:hAnsi="Times New Roman"/>
          <w:sz w:val="20"/>
          <w:szCs w:val="24"/>
          <w:lang w:val="es-ES"/>
        </w:rPr>
      </w:pPr>
    </w:p>
    <w:p w14:paraId="2FEB089C" w14:textId="77777777" w:rsidR="00E708EA" w:rsidRPr="00C60B2D" w:rsidRDefault="00E708EA">
      <w:pPr>
        <w:rPr>
          <w:rFonts w:ascii="Times New Roman" w:hAnsi="Times New Roman"/>
          <w:sz w:val="20"/>
          <w:szCs w:val="24"/>
          <w:lang w:val="es-ES"/>
        </w:rPr>
      </w:pPr>
    </w:p>
    <w:p w14:paraId="2FEB089D" w14:textId="77777777" w:rsidR="00E708EA" w:rsidRPr="00C60B2D" w:rsidRDefault="00E708EA">
      <w:pPr>
        <w:rPr>
          <w:rFonts w:ascii="Times New Roman" w:hAnsi="Times New Roman"/>
          <w:sz w:val="20"/>
          <w:szCs w:val="24"/>
          <w:lang w:val="es-ES"/>
        </w:rPr>
      </w:pPr>
    </w:p>
    <w:p w14:paraId="2FEB089E" w14:textId="77777777" w:rsidR="00E708EA" w:rsidRPr="00C60B2D" w:rsidRDefault="00E708EA">
      <w:pPr>
        <w:rPr>
          <w:rFonts w:ascii="Times New Roman" w:hAnsi="Times New Roman"/>
          <w:sz w:val="20"/>
          <w:szCs w:val="24"/>
          <w:lang w:val="es-ES"/>
        </w:rPr>
      </w:pPr>
    </w:p>
    <w:p w14:paraId="2FEB089F" w14:textId="77777777" w:rsidR="00E708EA" w:rsidRPr="00C60B2D" w:rsidRDefault="00E708EA">
      <w:pPr>
        <w:rPr>
          <w:rFonts w:ascii="Times New Roman" w:hAnsi="Times New Roman"/>
          <w:sz w:val="20"/>
          <w:szCs w:val="24"/>
          <w:lang w:val="es-ES"/>
        </w:rPr>
      </w:pPr>
    </w:p>
    <w:p w14:paraId="2FEB08A0" w14:textId="77777777" w:rsidR="00E708EA" w:rsidRPr="00C60B2D" w:rsidRDefault="00E708EA">
      <w:pPr>
        <w:rPr>
          <w:rFonts w:ascii="Times New Roman" w:hAnsi="Times New Roman"/>
          <w:sz w:val="20"/>
          <w:szCs w:val="24"/>
          <w:lang w:val="es-ES"/>
        </w:rPr>
      </w:pPr>
    </w:p>
    <w:p w14:paraId="2FEB08A1" w14:textId="77777777" w:rsidR="00E708EA" w:rsidRPr="00C60B2D" w:rsidRDefault="00E708EA">
      <w:pPr>
        <w:rPr>
          <w:rFonts w:ascii="Times New Roman" w:hAnsi="Times New Roman"/>
          <w:sz w:val="20"/>
          <w:szCs w:val="24"/>
          <w:lang w:val="es-ES"/>
        </w:rPr>
      </w:pPr>
    </w:p>
    <w:p w14:paraId="2FEB08A2" w14:textId="77777777" w:rsidR="00E708EA" w:rsidRPr="00C60B2D" w:rsidRDefault="00E708EA">
      <w:pPr>
        <w:rPr>
          <w:rFonts w:ascii="Times New Roman" w:hAnsi="Times New Roman"/>
          <w:sz w:val="20"/>
          <w:szCs w:val="24"/>
          <w:lang w:val="es-ES"/>
        </w:rPr>
      </w:pPr>
    </w:p>
    <w:p w14:paraId="2FEB08A3" w14:textId="77777777" w:rsidR="00E708EA" w:rsidRPr="00C60B2D" w:rsidRDefault="00E708EA">
      <w:pPr>
        <w:rPr>
          <w:rFonts w:ascii="Times New Roman" w:hAnsi="Times New Roman"/>
          <w:sz w:val="20"/>
          <w:szCs w:val="24"/>
          <w:lang w:val="es-ES"/>
        </w:rPr>
      </w:pPr>
    </w:p>
    <w:p w14:paraId="2FEB08A4" w14:textId="77777777" w:rsidR="00E708EA" w:rsidRPr="00C60B2D" w:rsidRDefault="00E708EA">
      <w:pPr>
        <w:rPr>
          <w:rFonts w:ascii="Times New Roman" w:hAnsi="Times New Roman"/>
          <w:sz w:val="20"/>
          <w:szCs w:val="24"/>
          <w:lang w:val="es-ES"/>
        </w:rPr>
      </w:pPr>
    </w:p>
    <w:p w14:paraId="2FEB08A5" w14:textId="77777777" w:rsidR="00E708EA" w:rsidRPr="00C60B2D" w:rsidRDefault="00E708EA">
      <w:pPr>
        <w:rPr>
          <w:rFonts w:ascii="Times New Roman" w:hAnsi="Times New Roman"/>
          <w:sz w:val="20"/>
          <w:szCs w:val="24"/>
          <w:lang w:val="es-ES"/>
        </w:rPr>
      </w:pPr>
    </w:p>
    <w:p w14:paraId="2FEB08A6" w14:textId="77777777" w:rsidR="00E708EA" w:rsidRPr="00C60B2D" w:rsidRDefault="00E708EA">
      <w:pPr>
        <w:rPr>
          <w:rFonts w:ascii="Times New Roman" w:hAnsi="Times New Roman"/>
          <w:sz w:val="20"/>
          <w:szCs w:val="24"/>
          <w:lang w:val="es-ES"/>
        </w:rPr>
      </w:pPr>
    </w:p>
    <w:p w14:paraId="2FEB08A7" w14:textId="77777777" w:rsidR="00E708EA" w:rsidRPr="00C60B2D" w:rsidRDefault="00E708EA">
      <w:pPr>
        <w:rPr>
          <w:rFonts w:ascii="Times New Roman" w:hAnsi="Times New Roman"/>
          <w:sz w:val="20"/>
          <w:szCs w:val="24"/>
          <w:lang w:val="es-ES"/>
        </w:rPr>
      </w:pPr>
    </w:p>
    <w:p w14:paraId="2FEB08A8" w14:textId="77777777" w:rsidR="00E708EA" w:rsidRPr="00C60B2D" w:rsidRDefault="00E708EA">
      <w:pPr>
        <w:rPr>
          <w:rFonts w:ascii="Times New Roman" w:hAnsi="Times New Roman"/>
          <w:sz w:val="20"/>
          <w:szCs w:val="24"/>
          <w:lang w:val="es-ES"/>
        </w:rPr>
      </w:pPr>
    </w:p>
    <w:p w14:paraId="2FEB08A9" w14:textId="77777777" w:rsidR="00E708EA" w:rsidRPr="00C60B2D" w:rsidRDefault="00E708EA">
      <w:pPr>
        <w:rPr>
          <w:rFonts w:ascii="Times New Roman" w:hAnsi="Times New Roman"/>
          <w:sz w:val="20"/>
          <w:szCs w:val="24"/>
          <w:lang w:val="es-ES"/>
        </w:rPr>
      </w:pPr>
    </w:p>
    <w:p w14:paraId="2FEB08AA" w14:textId="77777777" w:rsidR="00E708EA" w:rsidRPr="00C60B2D" w:rsidRDefault="00E708EA">
      <w:pPr>
        <w:rPr>
          <w:rFonts w:ascii="Times New Roman" w:hAnsi="Times New Roman"/>
          <w:sz w:val="20"/>
          <w:szCs w:val="24"/>
          <w:lang w:val="es-ES"/>
        </w:rPr>
      </w:pPr>
    </w:p>
    <w:p w14:paraId="2FEB08AB" w14:textId="77777777" w:rsidR="00E708EA" w:rsidRPr="00C60B2D" w:rsidRDefault="00E708EA">
      <w:pPr>
        <w:rPr>
          <w:rFonts w:ascii="Times New Roman" w:hAnsi="Times New Roman"/>
          <w:sz w:val="20"/>
          <w:szCs w:val="24"/>
          <w:lang w:val="es-ES"/>
        </w:rPr>
      </w:pPr>
    </w:p>
    <w:p w14:paraId="2FEB08AC" w14:textId="77777777" w:rsidR="00E708EA" w:rsidRPr="00C60B2D" w:rsidRDefault="00E708EA">
      <w:pPr>
        <w:rPr>
          <w:rFonts w:ascii="Times New Roman" w:hAnsi="Times New Roman"/>
          <w:sz w:val="20"/>
          <w:szCs w:val="24"/>
          <w:lang w:val="es-ES"/>
        </w:rPr>
      </w:pPr>
    </w:p>
    <w:p w14:paraId="2FEB08AD" w14:textId="77777777" w:rsidR="00E708EA" w:rsidRPr="00C60B2D" w:rsidRDefault="00E708EA">
      <w:pPr>
        <w:rPr>
          <w:rFonts w:ascii="Times New Roman" w:hAnsi="Times New Roman"/>
          <w:sz w:val="20"/>
          <w:szCs w:val="24"/>
          <w:lang w:val="es-ES"/>
        </w:rPr>
      </w:pPr>
    </w:p>
    <w:p w14:paraId="2FEB08AE" w14:textId="77777777" w:rsidR="00E708EA" w:rsidRPr="00C60B2D" w:rsidRDefault="00E708EA">
      <w:pPr>
        <w:spacing w:before="8"/>
        <w:rPr>
          <w:rFonts w:ascii="Times New Roman" w:hAnsi="Times New Roman"/>
          <w:sz w:val="27"/>
          <w:szCs w:val="24"/>
          <w:lang w:val="es-ES"/>
        </w:rPr>
      </w:pPr>
    </w:p>
    <w:p w14:paraId="2FEB08AF" w14:textId="77777777" w:rsidR="00E708EA" w:rsidRPr="00C60B2D" w:rsidRDefault="00E708EA">
      <w:pPr>
        <w:pStyle w:val="BodyText"/>
        <w:spacing w:before="75" w:line="229" w:lineRule="exact"/>
        <w:ind w:left="439"/>
        <w:jc w:val="center"/>
        <w:rPr>
          <w:szCs w:val="24"/>
          <w:lang w:val="es-ES"/>
        </w:rPr>
      </w:pPr>
      <w:r w:rsidRPr="00C60B2D">
        <w:rPr>
          <w:spacing w:val="-1"/>
          <w:szCs w:val="24"/>
          <w:lang w:val="es-ES"/>
        </w:rPr>
        <w:t>48</w:t>
      </w:r>
    </w:p>
    <w:p w14:paraId="2FEB08B0" w14:textId="77777777" w:rsidR="00E708EA" w:rsidRPr="00C60B2D" w:rsidRDefault="00E708EA">
      <w:pPr>
        <w:pStyle w:val="Heading71"/>
        <w:tabs>
          <w:tab w:val="left" w:pos="9717"/>
        </w:tabs>
        <w:ind w:left="357"/>
        <w:jc w:val="center"/>
        <w:rPr>
          <w:b w:val="0"/>
          <w:bCs w:val="0"/>
          <w:szCs w:val="24"/>
          <w:lang w:val="es-ES"/>
        </w:rPr>
      </w:pPr>
      <w:r w:rsidRPr="00C60B2D">
        <w:rPr>
          <w:bCs w:val="0"/>
          <w:spacing w:val="-1"/>
          <w:szCs w:val="24"/>
          <w:lang w:val="es-ES"/>
        </w:rPr>
        <w:t>800010 Rev 03</w:t>
      </w:r>
      <w:r w:rsidRPr="00C60B2D">
        <w:rPr>
          <w:bCs w:val="0"/>
          <w:spacing w:val="-1"/>
          <w:szCs w:val="24"/>
          <w:lang w:val="es-ES"/>
        </w:rPr>
        <w:tab/>
        <w:t>05/31/11</w:t>
      </w:r>
    </w:p>
    <w:sectPr w:rsidR="00E708EA" w:rsidRPr="00C60B2D" w:rsidSect="000749EB">
      <w:pgSz w:w="12240" w:h="15840"/>
      <w:pgMar w:top="1240" w:right="1060" w:bottom="280" w:left="1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B0929" w14:textId="77777777" w:rsidR="00364338" w:rsidRDefault="00364338">
      <w:pPr>
        <w:rPr>
          <w:szCs w:val="24"/>
        </w:rPr>
      </w:pPr>
      <w:r>
        <w:rPr>
          <w:szCs w:val="24"/>
        </w:rPr>
        <w:separator/>
      </w:r>
    </w:p>
  </w:endnote>
  <w:endnote w:type="continuationSeparator" w:id="0">
    <w:p w14:paraId="2FEB092A" w14:textId="77777777" w:rsidR="00364338" w:rsidRDefault="00364338">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092B" w14:textId="77777777" w:rsidR="00BF0B78" w:rsidRDefault="0005346F">
    <w:pPr>
      <w:spacing w:line="14" w:lineRule="auto"/>
      <w:rPr>
        <w:sz w:val="20"/>
        <w:szCs w:val="24"/>
      </w:rPr>
    </w:pPr>
    <w:r>
      <w:rPr>
        <w:noProof/>
        <w:snapToGrid/>
        <w:lang w:val="es-AR"/>
      </w:rPr>
      <w:pict w14:anchorId="2FEB0933">
        <v:shapetype id="_x0000_t202" coordsize="21600,21600" o:spt="202" path="m,l,21600r21600,l21600,xe">
          <v:stroke joinstyle="miter"/>
          <v:path gradientshapeok="t" o:connecttype="rect"/>
        </v:shapetype>
        <v:shape id="_x0000_s2049" type="#_x0000_t202" style="position:absolute;margin-left:53pt;margin-top:744.7pt;width:58.1pt;height:12.05pt;z-index:-251666944;mso-position-horizontal-relative:page;mso-position-vertical-relative:page" filled="f" stroked="f">
          <v:textbox inset="0,0,0,0">
            <w:txbxContent>
              <w:p w14:paraId="2FEB09DE" w14:textId="77777777" w:rsidR="00BF0B78" w:rsidRDefault="00BF0B78">
                <w:pPr>
                  <w:spacing w:line="226" w:lineRule="exact"/>
                  <w:ind w:left="20"/>
                  <w:rPr>
                    <w:rFonts w:ascii="Arial Narrow" w:hAnsi="Arial Narrow"/>
                    <w:sz w:val="20"/>
                    <w:szCs w:val="24"/>
                  </w:rPr>
                </w:pPr>
                <w:r>
                  <w:rPr>
                    <w:rFonts w:ascii="Arial Narrow" w:hAnsi="Arial Narrow"/>
                    <w:b/>
                    <w:noProof/>
                    <w:spacing w:val="-1"/>
                    <w:sz w:val="20"/>
                    <w:szCs w:val="24"/>
                  </w:rPr>
                  <w:t>800010 Rev 03</w:t>
                </w:r>
              </w:p>
            </w:txbxContent>
          </v:textbox>
          <w10:wrap anchorx="page" anchory="page"/>
        </v:shape>
      </w:pict>
    </w:r>
    <w:r>
      <w:rPr>
        <w:noProof/>
        <w:snapToGrid/>
        <w:lang w:val="es-AR"/>
      </w:rPr>
      <w:pict w14:anchorId="2FEB0934">
        <v:shape id="_x0000_s2050" type="#_x0000_t202" style="position:absolute;margin-left:521pt;margin-top:744.7pt;width:33.95pt;height:12.05pt;z-index:-251665920;mso-position-horizontal-relative:page;mso-position-vertical-relative:page" filled="f" stroked="f">
          <v:textbox inset="0,0,0,0">
            <w:txbxContent>
              <w:p w14:paraId="2FEB09DF" w14:textId="77777777" w:rsidR="00BF0B78" w:rsidRDefault="00BF0B78">
                <w:pPr>
                  <w:spacing w:line="226" w:lineRule="exact"/>
                  <w:ind w:left="20"/>
                  <w:rPr>
                    <w:rFonts w:ascii="Arial Narrow" w:hAnsi="Arial Narrow"/>
                    <w:sz w:val="20"/>
                    <w:szCs w:val="24"/>
                  </w:rPr>
                </w:pPr>
                <w:r>
                  <w:rPr>
                    <w:rFonts w:ascii="Arial Narrow" w:hAnsi="Arial Narrow"/>
                    <w:b/>
                    <w:spacing w:val="-1"/>
                    <w:sz w:val="20"/>
                    <w:szCs w:val="24"/>
                  </w:rPr>
                  <w:t>05/31/11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092C" w14:textId="77777777" w:rsidR="00BF0B78" w:rsidRDefault="0005346F">
    <w:pPr>
      <w:spacing w:line="14" w:lineRule="auto"/>
      <w:rPr>
        <w:sz w:val="20"/>
        <w:szCs w:val="24"/>
      </w:rPr>
    </w:pPr>
    <w:r>
      <w:rPr>
        <w:noProof/>
        <w:snapToGrid/>
        <w:lang w:val="es-AR"/>
      </w:rPr>
      <w:pict w14:anchorId="2FEB0935">
        <v:shapetype id="_x0000_t202" coordsize="21600,21600" o:spt="202" path="m,l,21600r21600,l21600,xe">
          <v:stroke joinstyle="miter"/>
          <v:path gradientshapeok="t" o:connecttype="rect"/>
        </v:shapetype>
        <v:shape id="_x0000_s2051" type="#_x0000_t202" style="position:absolute;margin-left:301.7pt;margin-top:733.3pt;width:8.6pt;height:12.05pt;z-index:-251664896;mso-position-horizontal-relative:page;mso-position-vertical-relative:page" filled="f" stroked="f">
          <v:textbox style="mso-next-textbox:#_x0000_s2051" inset="0,0,0,0">
            <w:txbxContent>
              <w:p w14:paraId="2FEB09E0" w14:textId="77777777" w:rsidR="00BF0B78" w:rsidRDefault="00015CD3">
                <w:pPr>
                  <w:pStyle w:val="BodyText"/>
                  <w:spacing w:line="225" w:lineRule="exact"/>
                  <w:ind w:left="40"/>
                  <w:rPr>
                    <w:szCs w:val="24"/>
                  </w:rPr>
                </w:pPr>
                <w:r>
                  <w:rPr>
                    <w:szCs w:val="24"/>
                  </w:rPr>
                  <w:fldChar w:fldCharType="begin"/>
                </w:r>
                <w:r w:rsidR="00BF0B78">
                  <w:rPr>
                    <w:szCs w:val="24"/>
                  </w:rPr>
                  <w:instrText xml:space="preserve"> PAGE </w:instrText>
                </w:r>
                <w:r>
                  <w:rPr>
                    <w:szCs w:val="24"/>
                  </w:rPr>
                  <w:fldChar w:fldCharType="separate"/>
                </w:r>
                <w:r w:rsidR="00E76502">
                  <w:rPr>
                    <w:noProof/>
                    <w:szCs w:val="24"/>
                  </w:rPr>
                  <w:t>12</w:t>
                </w:r>
                <w:r>
                  <w:rPr>
                    <w:szCs w:val="24"/>
                  </w:rPr>
                  <w:fldChar w:fldCharType="end"/>
                </w:r>
              </w:p>
            </w:txbxContent>
          </v:textbox>
          <w10:wrap anchorx="page" anchory="page"/>
        </v:shape>
      </w:pict>
    </w:r>
    <w:r>
      <w:rPr>
        <w:noProof/>
        <w:snapToGrid/>
        <w:lang w:val="es-AR"/>
      </w:rPr>
      <w:pict w14:anchorId="2FEB0936">
        <v:shape id="_x0000_s2052" type="#_x0000_t202" style="position:absolute;margin-left:53pt;margin-top:744.75pt;width:58.1pt;height:12.05pt;z-index:-251663872;mso-position-horizontal-relative:page;mso-position-vertical-relative:page" filled="f" stroked="f">
          <v:textbox style="mso-next-textbox:#_x0000_s2052" inset="0,0,0,0">
            <w:txbxContent>
              <w:p w14:paraId="2FEB09E1" w14:textId="77777777" w:rsidR="00BF0B78" w:rsidRDefault="00BF0B78">
                <w:pPr>
                  <w:spacing w:line="226" w:lineRule="exact"/>
                  <w:ind w:left="20"/>
                  <w:rPr>
                    <w:rFonts w:ascii="Arial Narrow" w:hAnsi="Arial Narrow"/>
                    <w:sz w:val="20"/>
                    <w:szCs w:val="24"/>
                  </w:rPr>
                </w:pPr>
                <w:r>
                  <w:rPr>
                    <w:rFonts w:ascii="Arial Narrow" w:hAnsi="Arial Narrow"/>
                    <w:b/>
                    <w:noProof/>
                    <w:spacing w:val="-1"/>
                    <w:sz w:val="20"/>
                    <w:szCs w:val="24"/>
                  </w:rPr>
                  <w:t>800010 Rev 03</w:t>
                </w:r>
              </w:p>
            </w:txbxContent>
          </v:textbox>
          <w10:wrap anchorx="page" anchory="page"/>
        </v:shape>
      </w:pict>
    </w:r>
    <w:r>
      <w:rPr>
        <w:noProof/>
        <w:snapToGrid/>
        <w:lang w:val="es-AR"/>
      </w:rPr>
      <w:pict w14:anchorId="2FEB0937">
        <v:shape id="_x0000_s2053" type="#_x0000_t202" style="position:absolute;margin-left:521pt;margin-top:744.7pt;width:33.95pt;height:12.05pt;z-index:-251662848;mso-position-horizontal-relative:page;mso-position-vertical-relative:page" filled="f" stroked="f">
          <v:textbox style="mso-next-textbox:#_x0000_s2053" inset="0,0,0,0">
            <w:txbxContent>
              <w:p w14:paraId="2FEB09E2" w14:textId="77777777" w:rsidR="00BF0B78" w:rsidRDefault="00BF0B78">
                <w:pPr>
                  <w:spacing w:line="226" w:lineRule="exact"/>
                  <w:ind w:left="20"/>
                  <w:rPr>
                    <w:rFonts w:ascii="Arial Narrow" w:hAnsi="Arial Narrow"/>
                    <w:sz w:val="20"/>
                    <w:szCs w:val="24"/>
                  </w:rPr>
                </w:pPr>
                <w:r>
                  <w:rPr>
                    <w:rFonts w:ascii="Arial Narrow" w:hAnsi="Arial Narrow"/>
                    <w:b/>
                    <w:spacing w:val="-1"/>
                    <w:sz w:val="20"/>
                    <w:szCs w:val="24"/>
                  </w:rPr>
                  <w:t>05/31/11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092D" w14:textId="77777777" w:rsidR="00BF0B78" w:rsidRDefault="0005346F">
    <w:pPr>
      <w:spacing w:line="14" w:lineRule="auto"/>
      <w:rPr>
        <w:sz w:val="20"/>
        <w:szCs w:val="24"/>
      </w:rPr>
    </w:pPr>
    <w:r>
      <w:rPr>
        <w:noProof/>
        <w:snapToGrid/>
        <w:lang w:val="es-AR"/>
      </w:rPr>
      <w:pict w14:anchorId="2FEB0938">
        <v:shapetype id="_x0000_t202" coordsize="21600,21600" o:spt="202" path="m,l,21600r21600,l21600,xe">
          <v:stroke joinstyle="miter"/>
          <v:path gradientshapeok="t" o:connecttype="rect"/>
        </v:shapetype>
        <v:shape id="_x0000_s2114" type="#_x0000_t202" style="position:absolute;margin-left:300.45pt;margin-top:733.3pt;width:11.15pt;height:12.05pt;z-index:-251661824;mso-position-horizontal-relative:page;mso-position-vertical-relative:page" filled="f" stroked="f">
          <v:textbox style="mso-next-textbox:#_x0000_s2114" inset="0,0,0,0">
            <w:txbxContent>
              <w:p w14:paraId="2FEB09E3" w14:textId="77777777" w:rsidR="00BF0B78" w:rsidRDefault="00BF0B78">
                <w:pPr>
                  <w:pStyle w:val="BodyText"/>
                  <w:spacing w:line="225" w:lineRule="exact"/>
                  <w:ind w:left="20"/>
                  <w:rPr>
                    <w:szCs w:val="24"/>
                  </w:rPr>
                </w:pPr>
                <w:r>
                  <w:rPr>
                    <w:spacing w:val="-1"/>
                    <w:szCs w:val="24"/>
                  </w:rPr>
                  <w:t>10</w:t>
                </w:r>
              </w:p>
            </w:txbxContent>
          </v:textbox>
          <w10:wrap anchorx="page" anchory="page"/>
        </v:shape>
      </w:pict>
    </w:r>
    <w:r>
      <w:rPr>
        <w:noProof/>
        <w:snapToGrid/>
        <w:lang w:val="es-AR"/>
      </w:rPr>
      <w:pict w14:anchorId="2FEB0939">
        <v:shape id="_x0000_s2115" type="#_x0000_t202" style="position:absolute;margin-left:53pt;margin-top:744.7pt;width:58.1pt;height:12.05pt;z-index:-251660800;mso-position-horizontal-relative:page;mso-position-vertical-relative:page" filled="f" stroked="f">
          <v:textbox style="mso-next-textbox:#_x0000_s2115" inset="0,0,0,0">
            <w:txbxContent>
              <w:p w14:paraId="2FEB09E4" w14:textId="77777777" w:rsidR="00BF0B78" w:rsidRDefault="00BF0B78">
                <w:pPr>
                  <w:spacing w:line="226" w:lineRule="exact"/>
                  <w:ind w:left="20"/>
                  <w:rPr>
                    <w:rFonts w:ascii="Arial Narrow" w:hAnsi="Arial Narrow"/>
                    <w:sz w:val="20"/>
                    <w:szCs w:val="24"/>
                  </w:rPr>
                </w:pPr>
                <w:r>
                  <w:rPr>
                    <w:rFonts w:ascii="Arial Narrow" w:hAnsi="Arial Narrow"/>
                    <w:b/>
                    <w:spacing w:val="-1"/>
                    <w:sz w:val="20"/>
                    <w:szCs w:val="24"/>
                  </w:rPr>
                  <w:t>800010 Rev 03</w:t>
                </w:r>
              </w:p>
            </w:txbxContent>
          </v:textbox>
          <w10:wrap anchorx="page" anchory="page"/>
        </v:shape>
      </w:pict>
    </w:r>
    <w:r>
      <w:rPr>
        <w:noProof/>
        <w:snapToGrid/>
        <w:lang w:val="es-AR"/>
      </w:rPr>
      <w:pict w14:anchorId="2FEB093A">
        <v:shape id="_x0000_s2116" type="#_x0000_t202" style="position:absolute;margin-left:521pt;margin-top:744.7pt;width:33.95pt;height:12.05pt;z-index:-251659776;mso-position-horizontal-relative:page;mso-position-vertical-relative:page" filled="f" stroked="f">
          <v:textbox style="mso-next-textbox:#_x0000_s2116" inset="0,0,0,0">
            <w:txbxContent>
              <w:p w14:paraId="2FEB09E5" w14:textId="77777777" w:rsidR="00BF0B78" w:rsidRDefault="00BF0B78">
                <w:pPr>
                  <w:spacing w:line="226" w:lineRule="exact"/>
                  <w:ind w:left="20"/>
                  <w:rPr>
                    <w:rFonts w:ascii="Arial Narrow" w:hAnsi="Arial Narrow"/>
                    <w:sz w:val="20"/>
                    <w:szCs w:val="24"/>
                  </w:rPr>
                </w:pPr>
                <w:r>
                  <w:rPr>
                    <w:rFonts w:ascii="Arial Narrow" w:hAnsi="Arial Narrow"/>
                    <w:b/>
                    <w:spacing w:val="-1"/>
                    <w:sz w:val="20"/>
                    <w:szCs w:val="24"/>
                  </w:rPr>
                  <w:t>05/31/11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092E" w14:textId="77777777" w:rsidR="00BF0B78" w:rsidRDefault="0005346F">
    <w:pPr>
      <w:spacing w:line="14" w:lineRule="auto"/>
      <w:rPr>
        <w:sz w:val="20"/>
        <w:szCs w:val="24"/>
      </w:rPr>
    </w:pPr>
    <w:r>
      <w:rPr>
        <w:noProof/>
        <w:snapToGrid/>
        <w:lang w:val="es-AR"/>
      </w:rPr>
      <w:pict w14:anchorId="2FEB093B">
        <v:shapetype id="_x0000_t202" coordsize="21600,21600" o:spt="202" path="m,l,21600r21600,l21600,xe">
          <v:stroke joinstyle="miter"/>
          <v:path gradientshapeok="t" o:connecttype="rect"/>
        </v:shapetype>
        <v:shape id="_x0000_s2117" type="#_x0000_t202" style="position:absolute;margin-left:299.45pt;margin-top:733.3pt;width:13.15pt;height:12.05pt;z-index:-251658752;mso-position-horizontal-relative:page;mso-position-vertical-relative:page" filled="f" stroked="f">
          <v:textbox style="mso-next-textbox:#_x0000_s2117" inset="0,0,0,0">
            <w:txbxContent>
              <w:p w14:paraId="2FEB09E6" w14:textId="77777777" w:rsidR="00BF0B78" w:rsidRDefault="00015CD3">
                <w:pPr>
                  <w:pStyle w:val="BodyText"/>
                  <w:spacing w:line="225" w:lineRule="exact"/>
                  <w:ind w:left="40"/>
                  <w:rPr>
                    <w:szCs w:val="24"/>
                  </w:rPr>
                </w:pPr>
                <w:r>
                  <w:rPr>
                    <w:szCs w:val="24"/>
                  </w:rPr>
                  <w:fldChar w:fldCharType="begin"/>
                </w:r>
                <w:r w:rsidR="00BF0B78">
                  <w:rPr>
                    <w:szCs w:val="24"/>
                  </w:rPr>
                  <w:instrText xml:space="preserve"> PAGE </w:instrText>
                </w:r>
                <w:r>
                  <w:rPr>
                    <w:szCs w:val="24"/>
                  </w:rPr>
                  <w:fldChar w:fldCharType="separate"/>
                </w:r>
                <w:r w:rsidR="00E76502">
                  <w:rPr>
                    <w:noProof/>
                    <w:szCs w:val="24"/>
                  </w:rPr>
                  <w:t>15</w:t>
                </w:r>
                <w:r>
                  <w:rPr>
                    <w:szCs w:val="24"/>
                  </w:rPr>
                  <w:fldChar w:fldCharType="end"/>
                </w:r>
              </w:p>
            </w:txbxContent>
          </v:textbox>
          <w10:wrap anchorx="page" anchory="page"/>
        </v:shape>
      </w:pict>
    </w:r>
    <w:r>
      <w:rPr>
        <w:noProof/>
        <w:snapToGrid/>
        <w:lang w:val="es-AR"/>
      </w:rPr>
      <w:pict w14:anchorId="2FEB093C">
        <v:shape id="_x0000_s2118" type="#_x0000_t202" style="position:absolute;margin-left:53pt;margin-top:744.75pt;width:58.1pt;height:12.05pt;z-index:-251657728;mso-position-horizontal-relative:page;mso-position-vertical-relative:page" filled="f" stroked="f">
          <v:textbox style="mso-next-textbox:#_x0000_s2118" inset="0,0,0,0">
            <w:txbxContent>
              <w:p w14:paraId="2FEB09E7" w14:textId="77777777" w:rsidR="00BF0B78" w:rsidRDefault="00BF0B78">
                <w:pPr>
                  <w:spacing w:line="226" w:lineRule="exact"/>
                  <w:ind w:left="20"/>
                  <w:rPr>
                    <w:rFonts w:ascii="Arial Narrow" w:hAnsi="Arial Narrow"/>
                    <w:sz w:val="20"/>
                    <w:szCs w:val="24"/>
                  </w:rPr>
                </w:pPr>
                <w:r>
                  <w:rPr>
                    <w:rFonts w:ascii="Arial Narrow" w:hAnsi="Arial Narrow"/>
                    <w:b/>
                    <w:noProof/>
                    <w:spacing w:val="-1"/>
                    <w:sz w:val="20"/>
                    <w:szCs w:val="24"/>
                  </w:rPr>
                  <w:t>800010 Rev 03</w:t>
                </w:r>
              </w:p>
            </w:txbxContent>
          </v:textbox>
          <w10:wrap anchorx="page" anchory="page"/>
        </v:shape>
      </w:pict>
    </w:r>
    <w:r>
      <w:rPr>
        <w:noProof/>
        <w:snapToGrid/>
        <w:lang w:val="es-AR"/>
      </w:rPr>
      <w:pict w14:anchorId="2FEB093D">
        <v:shape id="_x0000_s2119" type="#_x0000_t202" style="position:absolute;margin-left:521pt;margin-top:744.7pt;width:33.95pt;height:12.05pt;z-index:-251656704;mso-position-horizontal-relative:page;mso-position-vertical-relative:page" filled="f" stroked="f">
          <v:textbox style="mso-next-textbox:#_x0000_s2119" inset="0,0,0,0">
            <w:txbxContent>
              <w:p w14:paraId="2FEB09E8" w14:textId="77777777" w:rsidR="00BF0B78" w:rsidRDefault="00BF0B78">
                <w:pPr>
                  <w:spacing w:line="226" w:lineRule="exact"/>
                  <w:ind w:left="20"/>
                  <w:rPr>
                    <w:rFonts w:ascii="Arial Narrow" w:hAnsi="Arial Narrow"/>
                    <w:sz w:val="20"/>
                    <w:szCs w:val="24"/>
                  </w:rPr>
                </w:pPr>
                <w:r>
                  <w:rPr>
                    <w:rFonts w:ascii="Arial Narrow" w:hAnsi="Arial Narrow"/>
                    <w:b/>
                    <w:spacing w:val="-1"/>
                    <w:sz w:val="20"/>
                    <w:szCs w:val="24"/>
                  </w:rPr>
                  <w:t>05/31/11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092F" w14:textId="77777777" w:rsidR="00BF0B78" w:rsidRDefault="0005346F">
    <w:pPr>
      <w:spacing w:line="14" w:lineRule="auto"/>
      <w:rPr>
        <w:sz w:val="20"/>
        <w:szCs w:val="24"/>
      </w:rPr>
    </w:pPr>
    <w:r>
      <w:rPr>
        <w:noProof/>
        <w:snapToGrid/>
        <w:lang w:val="es-AR"/>
      </w:rPr>
      <w:pict w14:anchorId="2FEB093E">
        <v:shapetype id="_x0000_t202" coordsize="21600,21600" o:spt="202" path="m,l,21600r21600,l21600,xe">
          <v:stroke joinstyle="miter"/>
          <v:path gradientshapeok="t" o:connecttype="rect"/>
        </v:shapetype>
        <v:shape id="_x0000_s2120" type="#_x0000_t202" style="position:absolute;margin-left:300.45pt;margin-top:733.3pt;width:11.15pt;height:12.05pt;z-index:-251655680;mso-position-horizontal-relative:page;mso-position-vertical-relative:page" filled="f" stroked="f">
          <v:textbox style="mso-next-textbox:#_x0000_s2120" inset="0,0,0,0">
            <w:txbxContent>
              <w:p w14:paraId="2FEB09E9" w14:textId="77777777" w:rsidR="00BF0B78" w:rsidRDefault="00BF0B78">
                <w:pPr>
                  <w:pStyle w:val="BodyText"/>
                  <w:spacing w:line="225" w:lineRule="exact"/>
                  <w:ind w:left="20"/>
                  <w:rPr>
                    <w:szCs w:val="24"/>
                  </w:rPr>
                </w:pPr>
                <w:r>
                  <w:rPr>
                    <w:spacing w:val="-1"/>
                    <w:szCs w:val="24"/>
                  </w:rPr>
                  <w:t>20</w:t>
                </w:r>
              </w:p>
            </w:txbxContent>
          </v:textbox>
          <w10:wrap anchorx="page" anchory="page"/>
        </v:shape>
      </w:pict>
    </w:r>
    <w:r>
      <w:rPr>
        <w:noProof/>
        <w:snapToGrid/>
        <w:lang w:val="es-AR"/>
      </w:rPr>
      <w:pict w14:anchorId="2FEB093F">
        <v:shape id="_x0000_s2121" type="#_x0000_t202" style="position:absolute;margin-left:53pt;margin-top:744.7pt;width:58.1pt;height:12.05pt;z-index:-251654656;mso-position-horizontal-relative:page;mso-position-vertical-relative:page" filled="f" stroked="f">
          <v:textbox style="mso-next-textbox:#_x0000_s2121" inset="0,0,0,0">
            <w:txbxContent>
              <w:p w14:paraId="2FEB09EA" w14:textId="77777777" w:rsidR="00BF0B78" w:rsidRDefault="00BF0B78">
                <w:pPr>
                  <w:spacing w:line="226" w:lineRule="exact"/>
                  <w:ind w:left="20"/>
                  <w:rPr>
                    <w:rFonts w:ascii="Arial Narrow" w:hAnsi="Arial Narrow"/>
                    <w:sz w:val="20"/>
                    <w:szCs w:val="24"/>
                  </w:rPr>
                </w:pPr>
                <w:r>
                  <w:rPr>
                    <w:rFonts w:ascii="Arial Narrow" w:hAnsi="Arial Narrow"/>
                    <w:b/>
                    <w:noProof/>
                    <w:spacing w:val="-1"/>
                    <w:sz w:val="20"/>
                    <w:szCs w:val="24"/>
                  </w:rPr>
                  <w:t>800010 Rev 03</w:t>
                </w:r>
              </w:p>
            </w:txbxContent>
          </v:textbox>
          <w10:wrap anchorx="page" anchory="page"/>
        </v:shape>
      </w:pict>
    </w:r>
    <w:r>
      <w:rPr>
        <w:noProof/>
        <w:snapToGrid/>
        <w:lang w:val="es-AR"/>
      </w:rPr>
      <w:pict w14:anchorId="2FEB0940">
        <v:shape id="_x0000_s2122" type="#_x0000_t202" style="position:absolute;margin-left:521pt;margin-top:744.7pt;width:33.95pt;height:12.05pt;z-index:-251653632;mso-position-horizontal-relative:page;mso-position-vertical-relative:page" filled="f" stroked="f">
          <v:textbox style="mso-next-textbox:#_x0000_s2122" inset="0,0,0,0">
            <w:txbxContent>
              <w:p w14:paraId="2FEB09EB" w14:textId="77777777" w:rsidR="00BF0B78" w:rsidRDefault="00BF0B78">
                <w:pPr>
                  <w:spacing w:line="226" w:lineRule="exact"/>
                  <w:ind w:left="20"/>
                  <w:rPr>
                    <w:rFonts w:ascii="Arial Narrow" w:hAnsi="Arial Narrow"/>
                    <w:sz w:val="20"/>
                    <w:szCs w:val="24"/>
                  </w:rPr>
                </w:pPr>
                <w:r>
                  <w:rPr>
                    <w:rFonts w:ascii="Arial Narrow" w:hAnsi="Arial Narrow"/>
                    <w:b/>
                    <w:spacing w:val="-1"/>
                    <w:sz w:val="20"/>
                    <w:szCs w:val="24"/>
                  </w:rPr>
                  <w:t>05/31/11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0930" w14:textId="77777777" w:rsidR="00BF0B78" w:rsidRDefault="0005346F">
    <w:pPr>
      <w:spacing w:line="14" w:lineRule="auto"/>
      <w:rPr>
        <w:sz w:val="20"/>
        <w:szCs w:val="24"/>
      </w:rPr>
    </w:pPr>
    <w:r>
      <w:rPr>
        <w:noProof/>
        <w:snapToGrid/>
        <w:lang w:val="es-AR"/>
      </w:rPr>
      <w:pict w14:anchorId="2FEB0941">
        <v:shapetype id="_x0000_t202" coordsize="21600,21600" o:spt="202" path="m,l,21600r21600,l21600,xe">
          <v:stroke joinstyle="miter"/>
          <v:path gradientshapeok="t" o:connecttype="rect"/>
        </v:shapetype>
        <v:shape id="_x0000_s2123" type="#_x0000_t202" style="position:absolute;margin-left:299.45pt;margin-top:733.3pt;width:13.15pt;height:12.05pt;z-index:-251652608;mso-position-horizontal-relative:page;mso-position-vertical-relative:page" filled="f" stroked="f">
          <v:textbox style="mso-next-textbox:#_x0000_s2123" inset="0,0,0,0">
            <w:txbxContent>
              <w:p w14:paraId="2FEB09EC" w14:textId="77777777" w:rsidR="00BF0B78" w:rsidRDefault="00015CD3">
                <w:pPr>
                  <w:pStyle w:val="BodyText"/>
                  <w:spacing w:line="225" w:lineRule="exact"/>
                  <w:ind w:left="40"/>
                  <w:rPr>
                    <w:szCs w:val="24"/>
                  </w:rPr>
                </w:pPr>
                <w:r>
                  <w:rPr>
                    <w:szCs w:val="24"/>
                  </w:rPr>
                  <w:fldChar w:fldCharType="begin"/>
                </w:r>
                <w:r w:rsidR="00BF0B78">
                  <w:rPr>
                    <w:szCs w:val="24"/>
                  </w:rPr>
                  <w:instrText xml:space="preserve"> PAGE </w:instrText>
                </w:r>
                <w:r>
                  <w:rPr>
                    <w:szCs w:val="24"/>
                  </w:rPr>
                  <w:fldChar w:fldCharType="separate"/>
                </w:r>
                <w:r w:rsidR="00E76502">
                  <w:rPr>
                    <w:noProof/>
                    <w:szCs w:val="24"/>
                  </w:rPr>
                  <w:t>22</w:t>
                </w:r>
                <w:r>
                  <w:rPr>
                    <w:szCs w:val="24"/>
                  </w:rPr>
                  <w:fldChar w:fldCharType="end"/>
                </w:r>
              </w:p>
            </w:txbxContent>
          </v:textbox>
          <w10:wrap anchorx="page" anchory="page"/>
        </v:shape>
      </w:pict>
    </w:r>
    <w:r>
      <w:rPr>
        <w:noProof/>
        <w:snapToGrid/>
        <w:lang w:val="es-AR"/>
      </w:rPr>
      <w:pict w14:anchorId="2FEB0942">
        <v:shape id="_x0000_s2124" type="#_x0000_t202" style="position:absolute;margin-left:53pt;margin-top:744.75pt;width:58.1pt;height:12.05pt;z-index:-251651584;mso-position-horizontal-relative:page;mso-position-vertical-relative:page" filled="f" stroked="f">
          <v:textbox style="mso-next-textbox:#_x0000_s2124" inset="0,0,0,0">
            <w:txbxContent>
              <w:p w14:paraId="2FEB09ED" w14:textId="77777777" w:rsidR="00BF0B78" w:rsidRDefault="00BF0B78">
                <w:pPr>
                  <w:spacing w:line="226" w:lineRule="exact"/>
                  <w:ind w:left="20"/>
                  <w:rPr>
                    <w:rFonts w:ascii="Arial Narrow" w:hAnsi="Arial Narrow"/>
                    <w:sz w:val="20"/>
                    <w:szCs w:val="24"/>
                  </w:rPr>
                </w:pPr>
                <w:r>
                  <w:rPr>
                    <w:rFonts w:ascii="Arial Narrow" w:hAnsi="Arial Narrow"/>
                    <w:b/>
                    <w:noProof/>
                    <w:spacing w:val="-1"/>
                    <w:sz w:val="20"/>
                    <w:szCs w:val="24"/>
                  </w:rPr>
                  <w:t>800010 Rev 03</w:t>
                </w:r>
              </w:p>
            </w:txbxContent>
          </v:textbox>
          <w10:wrap anchorx="page" anchory="page"/>
        </v:shape>
      </w:pict>
    </w:r>
    <w:r>
      <w:rPr>
        <w:noProof/>
        <w:snapToGrid/>
        <w:lang w:val="es-AR"/>
      </w:rPr>
      <w:pict w14:anchorId="2FEB0943">
        <v:shape id="_x0000_s2125" type="#_x0000_t202" style="position:absolute;margin-left:521pt;margin-top:744.7pt;width:33.95pt;height:12.05pt;z-index:-251650560;mso-position-horizontal-relative:page;mso-position-vertical-relative:page" filled="f" stroked="f">
          <v:textbox style="mso-next-textbox:#_x0000_s2125" inset="0,0,0,0">
            <w:txbxContent>
              <w:p w14:paraId="2FEB09EE" w14:textId="77777777" w:rsidR="00BF0B78" w:rsidRDefault="00BF0B78">
                <w:pPr>
                  <w:spacing w:line="226" w:lineRule="exact"/>
                  <w:ind w:left="20"/>
                  <w:rPr>
                    <w:rFonts w:ascii="Arial Narrow" w:hAnsi="Arial Narrow"/>
                    <w:sz w:val="20"/>
                    <w:szCs w:val="24"/>
                  </w:rPr>
                </w:pPr>
                <w:r>
                  <w:rPr>
                    <w:rFonts w:ascii="Arial Narrow" w:hAnsi="Arial Narrow"/>
                    <w:b/>
                    <w:spacing w:val="-1"/>
                    <w:sz w:val="20"/>
                    <w:szCs w:val="24"/>
                  </w:rPr>
                  <w:t>05/31/11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0931" w14:textId="77777777" w:rsidR="00BF0B78" w:rsidRDefault="00BF0B78">
    <w:pPr>
      <w:spacing w:line="14" w:lineRule="auto"/>
      <w:rPr>
        <w:sz w:val="2"/>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0932" w14:textId="77777777" w:rsidR="00BF0B78" w:rsidRDefault="00BF0B78">
    <w:pPr>
      <w:spacing w:line="14" w:lineRule="auto"/>
      <w:rPr>
        <w:sz w:val="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B0927" w14:textId="77777777" w:rsidR="00364338" w:rsidRDefault="00364338">
      <w:pPr>
        <w:rPr>
          <w:szCs w:val="24"/>
        </w:rPr>
      </w:pPr>
      <w:r>
        <w:rPr>
          <w:szCs w:val="24"/>
        </w:rPr>
        <w:separator/>
      </w:r>
    </w:p>
  </w:footnote>
  <w:footnote w:type="continuationSeparator" w:id="0">
    <w:p w14:paraId="2FEB0928" w14:textId="77777777" w:rsidR="00364338" w:rsidRDefault="00364338">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A3FFC"/>
    <w:multiLevelType w:val="hybridMultilevel"/>
    <w:tmpl w:val="8878E774"/>
    <w:lvl w:ilvl="0" w:tplc="3FAE662E">
      <w:start w:val="1"/>
      <w:numFmt w:val="lowerLetter"/>
      <w:lvlText w:val="%1)"/>
      <w:lvlJc w:val="left"/>
      <w:pPr>
        <w:ind w:left="426" w:hanging="360"/>
      </w:pPr>
      <w:rPr>
        <w:rFonts w:hint="default"/>
      </w:rPr>
    </w:lvl>
    <w:lvl w:ilvl="1" w:tplc="2C0A0019" w:tentative="1">
      <w:start w:val="1"/>
      <w:numFmt w:val="lowerLetter"/>
      <w:lvlText w:val="%2."/>
      <w:lvlJc w:val="left"/>
      <w:pPr>
        <w:ind w:left="1146" w:hanging="360"/>
      </w:pPr>
    </w:lvl>
    <w:lvl w:ilvl="2" w:tplc="2C0A001B" w:tentative="1">
      <w:start w:val="1"/>
      <w:numFmt w:val="lowerRoman"/>
      <w:lvlText w:val="%3."/>
      <w:lvlJc w:val="right"/>
      <w:pPr>
        <w:ind w:left="1866" w:hanging="180"/>
      </w:pPr>
    </w:lvl>
    <w:lvl w:ilvl="3" w:tplc="2C0A000F" w:tentative="1">
      <w:start w:val="1"/>
      <w:numFmt w:val="decimal"/>
      <w:lvlText w:val="%4."/>
      <w:lvlJc w:val="left"/>
      <w:pPr>
        <w:ind w:left="2586" w:hanging="360"/>
      </w:pPr>
    </w:lvl>
    <w:lvl w:ilvl="4" w:tplc="2C0A0019" w:tentative="1">
      <w:start w:val="1"/>
      <w:numFmt w:val="lowerLetter"/>
      <w:lvlText w:val="%5."/>
      <w:lvlJc w:val="left"/>
      <w:pPr>
        <w:ind w:left="3306" w:hanging="360"/>
      </w:pPr>
    </w:lvl>
    <w:lvl w:ilvl="5" w:tplc="2C0A001B" w:tentative="1">
      <w:start w:val="1"/>
      <w:numFmt w:val="lowerRoman"/>
      <w:lvlText w:val="%6."/>
      <w:lvlJc w:val="right"/>
      <w:pPr>
        <w:ind w:left="4026" w:hanging="180"/>
      </w:pPr>
    </w:lvl>
    <w:lvl w:ilvl="6" w:tplc="2C0A000F" w:tentative="1">
      <w:start w:val="1"/>
      <w:numFmt w:val="decimal"/>
      <w:lvlText w:val="%7."/>
      <w:lvlJc w:val="left"/>
      <w:pPr>
        <w:ind w:left="4746" w:hanging="360"/>
      </w:pPr>
    </w:lvl>
    <w:lvl w:ilvl="7" w:tplc="2C0A0019" w:tentative="1">
      <w:start w:val="1"/>
      <w:numFmt w:val="lowerLetter"/>
      <w:lvlText w:val="%8."/>
      <w:lvlJc w:val="left"/>
      <w:pPr>
        <w:ind w:left="5466" w:hanging="360"/>
      </w:pPr>
    </w:lvl>
    <w:lvl w:ilvl="8" w:tplc="2C0A001B" w:tentative="1">
      <w:start w:val="1"/>
      <w:numFmt w:val="lowerRoman"/>
      <w:lvlText w:val="%9."/>
      <w:lvlJc w:val="right"/>
      <w:pPr>
        <w:ind w:left="6186" w:hanging="180"/>
      </w:pPr>
    </w:lvl>
  </w:abstractNum>
  <w:abstractNum w:abstractNumId="1" w15:restartNumberingAfterBreak="0">
    <w:nsid w:val="1E9747B2"/>
    <w:multiLevelType w:val="hybridMultilevel"/>
    <w:tmpl w:val="8A2AE73E"/>
    <w:lvl w:ilvl="0" w:tplc="FAE0ED3E">
      <w:start w:val="5"/>
      <w:numFmt w:val="decimal"/>
      <w:lvlText w:val="%1"/>
      <w:lvlJc w:val="left"/>
      <w:pPr>
        <w:ind w:left="840" w:hanging="720"/>
      </w:pPr>
      <w:rPr>
        <w:rFonts w:cs="Times New Roman" w:hint="default"/>
      </w:rPr>
    </w:lvl>
    <w:lvl w:ilvl="1" w:tplc="29BECD9C">
      <w:numFmt w:val="none"/>
      <w:lvlText w:val=""/>
      <w:lvlJc w:val="left"/>
      <w:pPr>
        <w:tabs>
          <w:tab w:val="num" w:pos="360"/>
        </w:tabs>
      </w:pPr>
      <w:rPr>
        <w:rFonts w:cs="Times New Roman"/>
      </w:rPr>
    </w:lvl>
    <w:lvl w:ilvl="2" w:tplc="539E4134">
      <w:numFmt w:val="none"/>
      <w:lvlText w:val=""/>
      <w:lvlJc w:val="left"/>
      <w:pPr>
        <w:tabs>
          <w:tab w:val="num" w:pos="360"/>
        </w:tabs>
      </w:pPr>
      <w:rPr>
        <w:rFonts w:cs="Times New Roman"/>
      </w:rPr>
    </w:lvl>
    <w:lvl w:ilvl="3" w:tplc="E7EE5424">
      <w:start w:val="1"/>
      <w:numFmt w:val="decimal"/>
      <w:lvlText w:val="%4."/>
      <w:lvlJc w:val="left"/>
      <w:pPr>
        <w:ind w:left="1560" w:hanging="360"/>
      </w:pPr>
      <w:rPr>
        <w:rFonts w:ascii="Arial Narrow" w:eastAsia="Times New Roman" w:hAnsi="Arial Narrow" w:cs="Times New Roman" w:hint="default"/>
        <w:spacing w:val="-1"/>
        <w:sz w:val="20"/>
        <w:szCs w:val="20"/>
      </w:rPr>
    </w:lvl>
    <w:lvl w:ilvl="4" w:tplc="4CE2E892">
      <w:start w:val="1"/>
      <w:numFmt w:val="bullet"/>
      <w:lvlText w:val="•"/>
      <w:lvlJc w:val="left"/>
      <w:pPr>
        <w:ind w:left="4473" w:hanging="360"/>
      </w:pPr>
      <w:rPr>
        <w:rFonts w:hint="default"/>
      </w:rPr>
    </w:lvl>
    <w:lvl w:ilvl="5" w:tplc="E716E9A2">
      <w:start w:val="1"/>
      <w:numFmt w:val="bullet"/>
      <w:lvlText w:val="•"/>
      <w:lvlJc w:val="left"/>
      <w:pPr>
        <w:ind w:left="5444" w:hanging="360"/>
      </w:pPr>
      <w:rPr>
        <w:rFonts w:hint="default"/>
      </w:rPr>
    </w:lvl>
    <w:lvl w:ilvl="6" w:tplc="6FFA278E">
      <w:start w:val="1"/>
      <w:numFmt w:val="bullet"/>
      <w:lvlText w:val="•"/>
      <w:lvlJc w:val="left"/>
      <w:pPr>
        <w:ind w:left="6415" w:hanging="360"/>
      </w:pPr>
      <w:rPr>
        <w:rFonts w:hint="default"/>
      </w:rPr>
    </w:lvl>
    <w:lvl w:ilvl="7" w:tplc="CBB0CFDE">
      <w:start w:val="1"/>
      <w:numFmt w:val="bullet"/>
      <w:lvlText w:val="•"/>
      <w:lvlJc w:val="left"/>
      <w:pPr>
        <w:ind w:left="7386" w:hanging="360"/>
      </w:pPr>
      <w:rPr>
        <w:rFonts w:hint="default"/>
      </w:rPr>
    </w:lvl>
    <w:lvl w:ilvl="8" w:tplc="35348C34">
      <w:start w:val="1"/>
      <w:numFmt w:val="bullet"/>
      <w:lvlText w:val="•"/>
      <w:lvlJc w:val="left"/>
      <w:pPr>
        <w:ind w:left="8357" w:hanging="360"/>
      </w:pPr>
      <w:rPr>
        <w:rFonts w:hint="default"/>
      </w:rPr>
    </w:lvl>
  </w:abstractNum>
  <w:abstractNum w:abstractNumId="2" w15:restartNumberingAfterBreak="0">
    <w:nsid w:val="25AC6D8E"/>
    <w:multiLevelType w:val="hybridMultilevel"/>
    <w:tmpl w:val="176CD8CC"/>
    <w:lvl w:ilvl="0" w:tplc="9DB00BE0">
      <w:start w:val="3"/>
      <w:numFmt w:val="decimal"/>
      <w:lvlText w:val="%1"/>
      <w:lvlJc w:val="left"/>
      <w:pPr>
        <w:ind w:left="840" w:hanging="720"/>
      </w:pPr>
      <w:rPr>
        <w:rFonts w:cs="Times New Roman" w:hint="default"/>
      </w:rPr>
    </w:lvl>
    <w:lvl w:ilvl="1" w:tplc="DA1E7366">
      <w:numFmt w:val="none"/>
      <w:lvlText w:val=""/>
      <w:lvlJc w:val="left"/>
      <w:pPr>
        <w:tabs>
          <w:tab w:val="num" w:pos="360"/>
        </w:tabs>
      </w:pPr>
      <w:rPr>
        <w:rFonts w:cs="Times New Roman"/>
      </w:rPr>
    </w:lvl>
    <w:lvl w:ilvl="2" w:tplc="B3A446B2">
      <w:numFmt w:val="none"/>
      <w:lvlText w:val=""/>
      <w:lvlJc w:val="left"/>
      <w:pPr>
        <w:tabs>
          <w:tab w:val="num" w:pos="360"/>
        </w:tabs>
      </w:pPr>
      <w:rPr>
        <w:rFonts w:cs="Times New Roman"/>
      </w:rPr>
    </w:lvl>
    <w:lvl w:ilvl="3" w:tplc="7F880B1A">
      <w:start w:val="1"/>
      <w:numFmt w:val="bullet"/>
      <w:lvlText w:val="•"/>
      <w:lvlJc w:val="left"/>
      <w:pPr>
        <w:ind w:left="3684" w:hanging="720"/>
      </w:pPr>
      <w:rPr>
        <w:rFonts w:hint="default"/>
      </w:rPr>
    </w:lvl>
    <w:lvl w:ilvl="4" w:tplc="4048683E">
      <w:start w:val="1"/>
      <w:numFmt w:val="bullet"/>
      <w:lvlText w:val="•"/>
      <w:lvlJc w:val="left"/>
      <w:pPr>
        <w:ind w:left="4632" w:hanging="720"/>
      </w:pPr>
      <w:rPr>
        <w:rFonts w:hint="default"/>
      </w:rPr>
    </w:lvl>
    <w:lvl w:ilvl="5" w:tplc="B47A4F2C">
      <w:start w:val="1"/>
      <w:numFmt w:val="bullet"/>
      <w:lvlText w:val="•"/>
      <w:lvlJc w:val="left"/>
      <w:pPr>
        <w:ind w:left="5580" w:hanging="720"/>
      </w:pPr>
      <w:rPr>
        <w:rFonts w:hint="default"/>
      </w:rPr>
    </w:lvl>
    <w:lvl w:ilvl="6" w:tplc="BE8A36FE">
      <w:start w:val="1"/>
      <w:numFmt w:val="bullet"/>
      <w:lvlText w:val="•"/>
      <w:lvlJc w:val="left"/>
      <w:pPr>
        <w:ind w:left="6528" w:hanging="720"/>
      </w:pPr>
      <w:rPr>
        <w:rFonts w:hint="default"/>
      </w:rPr>
    </w:lvl>
    <w:lvl w:ilvl="7" w:tplc="2DCAF5A6">
      <w:start w:val="1"/>
      <w:numFmt w:val="bullet"/>
      <w:lvlText w:val="•"/>
      <w:lvlJc w:val="left"/>
      <w:pPr>
        <w:ind w:left="7476" w:hanging="720"/>
      </w:pPr>
      <w:rPr>
        <w:rFonts w:hint="default"/>
      </w:rPr>
    </w:lvl>
    <w:lvl w:ilvl="8" w:tplc="729AF430">
      <w:start w:val="1"/>
      <w:numFmt w:val="bullet"/>
      <w:lvlText w:val="•"/>
      <w:lvlJc w:val="left"/>
      <w:pPr>
        <w:ind w:left="8424" w:hanging="720"/>
      </w:pPr>
      <w:rPr>
        <w:rFonts w:hint="default"/>
      </w:rPr>
    </w:lvl>
  </w:abstractNum>
  <w:abstractNum w:abstractNumId="3" w15:restartNumberingAfterBreak="0">
    <w:nsid w:val="2A7F7D83"/>
    <w:multiLevelType w:val="hybridMultilevel"/>
    <w:tmpl w:val="8878E774"/>
    <w:lvl w:ilvl="0" w:tplc="3FAE662E">
      <w:start w:val="1"/>
      <w:numFmt w:val="lowerLetter"/>
      <w:lvlText w:val="%1)"/>
      <w:lvlJc w:val="left"/>
      <w:pPr>
        <w:ind w:left="426" w:hanging="360"/>
      </w:pPr>
      <w:rPr>
        <w:rFonts w:hint="default"/>
      </w:rPr>
    </w:lvl>
    <w:lvl w:ilvl="1" w:tplc="2C0A0019" w:tentative="1">
      <w:start w:val="1"/>
      <w:numFmt w:val="lowerLetter"/>
      <w:lvlText w:val="%2."/>
      <w:lvlJc w:val="left"/>
      <w:pPr>
        <w:ind w:left="1146" w:hanging="360"/>
      </w:pPr>
    </w:lvl>
    <w:lvl w:ilvl="2" w:tplc="2C0A001B" w:tentative="1">
      <w:start w:val="1"/>
      <w:numFmt w:val="lowerRoman"/>
      <w:lvlText w:val="%3."/>
      <w:lvlJc w:val="right"/>
      <w:pPr>
        <w:ind w:left="1866" w:hanging="180"/>
      </w:pPr>
    </w:lvl>
    <w:lvl w:ilvl="3" w:tplc="2C0A000F" w:tentative="1">
      <w:start w:val="1"/>
      <w:numFmt w:val="decimal"/>
      <w:lvlText w:val="%4."/>
      <w:lvlJc w:val="left"/>
      <w:pPr>
        <w:ind w:left="2586" w:hanging="360"/>
      </w:pPr>
    </w:lvl>
    <w:lvl w:ilvl="4" w:tplc="2C0A0019" w:tentative="1">
      <w:start w:val="1"/>
      <w:numFmt w:val="lowerLetter"/>
      <w:lvlText w:val="%5."/>
      <w:lvlJc w:val="left"/>
      <w:pPr>
        <w:ind w:left="3306" w:hanging="360"/>
      </w:pPr>
    </w:lvl>
    <w:lvl w:ilvl="5" w:tplc="2C0A001B" w:tentative="1">
      <w:start w:val="1"/>
      <w:numFmt w:val="lowerRoman"/>
      <w:lvlText w:val="%6."/>
      <w:lvlJc w:val="right"/>
      <w:pPr>
        <w:ind w:left="4026" w:hanging="180"/>
      </w:pPr>
    </w:lvl>
    <w:lvl w:ilvl="6" w:tplc="2C0A000F" w:tentative="1">
      <w:start w:val="1"/>
      <w:numFmt w:val="decimal"/>
      <w:lvlText w:val="%7."/>
      <w:lvlJc w:val="left"/>
      <w:pPr>
        <w:ind w:left="4746" w:hanging="360"/>
      </w:pPr>
    </w:lvl>
    <w:lvl w:ilvl="7" w:tplc="2C0A0019" w:tentative="1">
      <w:start w:val="1"/>
      <w:numFmt w:val="lowerLetter"/>
      <w:lvlText w:val="%8."/>
      <w:lvlJc w:val="left"/>
      <w:pPr>
        <w:ind w:left="5466" w:hanging="360"/>
      </w:pPr>
    </w:lvl>
    <w:lvl w:ilvl="8" w:tplc="2C0A001B" w:tentative="1">
      <w:start w:val="1"/>
      <w:numFmt w:val="lowerRoman"/>
      <w:lvlText w:val="%9."/>
      <w:lvlJc w:val="right"/>
      <w:pPr>
        <w:ind w:left="6186" w:hanging="180"/>
      </w:pPr>
    </w:lvl>
  </w:abstractNum>
  <w:abstractNum w:abstractNumId="4" w15:restartNumberingAfterBreak="0">
    <w:nsid w:val="2F4369C7"/>
    <w:multiLevelType w:val="hybridMultilevel"/>
    <w:tmpl w:val="948098E4"/>
    <w:lvl w:ilvl="0" w:tplc="DD580C84">
      <w:start w:val="1"/>
      <w:numFmt w:val="decimal"/>
      <w:lvlText w:val="%1."/>
      <w:lvlJc w:val="left"/>
      <w:pPr>
        <w:ind w:left="1199" w:hanging="360"/>
      </w:pPr>
      <w:rPr>
        <w:rFonts w:ascii="Arial Narrow" w:eastAsia="Times New Roman" w:hAnsi="Arial Narrow" w:cs="Times New Roman" w:hint="default"/>
        <w:spacing w:val="-1"/>
        <w:sz w:val="20"/>
        <w:szCs w:val="20"/>
      </w:rPr>
    </w:lvl>
    <w:lvl w:ilvl="1" w:tplc="A472273E">
      <w:start w:val="1"/>
      <w:numFmt w:val="bullet"/>
      <w:lvlText w:val="•"/>
      <w:lvlJc w:val="left"/>
      <w:pPr>
        <w:ind w:left="2111" w:hanging="360"/>
      </w:pPr>
      <w:rPr>
        <w:rFonts w:hint="default"/>
      </w:rPr>
    </w:lvl>
    <w:lvl w:ilvl="2" w:tplc="D77E9D5A">
      <w:start w:val="1"/>
      <w:numFmt w:val="bullet"/>
      <w:lvlText w:val="•"/>
      <w:lvlJc w:val="left"/>
      <w:pPr>
        <w:ind w:left="3023" w:hanging="360"/>
      </w:pPr>
      <w:rPr>
        <w:rFonts w:hint="default"/>
      </w:rPr>
    </w:lvl>
    <w:lvl w:ilvl="3" w:tplc="08D05656">
      <w:start w:val="1"/>
      <w:numFmt w:val="bullet"/>
      <w:lvlText w:val="•"/>
      <w:lvlJc w:val="left"/>
      <w:pPr>
        <w:ind w:left="3935" w:hanging="360"/>
      </w:pPr>
      <w:rPr>
        <w:rFonts w:hint="default"/>
      </w:rPr>
    </w:lvl>
    <w:lvl w:ilvl="4" w:tplc="7B1673C8">
      <w:start w:val="1"/>
      <w:numFmt w:val="bullet"/>
      <w:lvlText w:val="•"/>
      <w:lvlJc w:val="left"/>
      <w:pPr>
        <w:ind w:left="4847" w:hanging="360"/>
      </w:pPr>
      <w:rPr>
        <w:rFonts w:hint="default"/>
      </w:rPr>
    </w:lvl>
    <w:lvl w:ilvl="5" w:tplc="63C6F902">
      <w:start w:val="1"/>
      <w:numFmt w:val="bullet"/>
      <w:lvlText w:val="•"/>
      <w:lvlJc w:val="left"/>
      <w:pPr>
        <w:ind w:left="5759" w:hanging="360"/>
      </w:pPr>
      <w:rPr>
        <w:rFonts w:hint="default"/>
      </w:rPr>
    </w:lvl>
    <w:lvl w:ilvl="6" w:tplc="8BB05B10">
      <w:start w:val="1"/>
      <w:numFmt w:val="bullet"/>
      <w:lvlText w:val="•"/>
      <w:lvlJc w:val="left"/>
      <w:pPr>
        <w:ind w:left="6671" w:hanging="360"/>
      </w:pPr>
      <w:rPr>
        <w:rFonts w:hint="default"/>
      </w:rPr>
    </w:lvl>
    <w:lvl w:ilvl="7" w:tplc="FF562544">
      <w:start w:val="1"/>
      <w:numFmt w:val="bullet"/>
      <w:lvlText w:val="•"/>
      <w:lvlJc w:val="left"/>
      <w:pPr>
        <w:ind w:left="7583" w:hanging="360"/>
      </w:pPr>
      <w:rPr>
        <w:rFonts w:hint="default"/>
      </w:rPr>
    </w:lvl>
    <w:lvl w:ilvl="8" w:tplc="FFDC2506">
      <w:start w:val="1"/>
      <w:numFmt w:val="bullet"/>
      <w:lvlText w:val="•"/>
      <w:lvlJc w:val="left"/>
      <w:pPr>
        <w:ind w:left="8496" w:hanging="360"/>
      </w:pPr>
      <w:rPr>
        <w:rFonts w:hint="default"/>
      </w:rPr>
    </w:lvl>
  </w:abstractNum>
  <w:abstractNum w:abstractNumId="5" w15:restartNumberingAfterBreak="0">
    <w:nsid w:val="340D0FE8"/>
    <w:multiLevelType w:val="hybridMultilevel"/>
    <w:tmpl w:val="9B86CFA6"/>
    <w:lvl w:ilvl="0" w:tplc="CA76B7E2">
      <w:start w:val="4"/>
      <w:numFmt w:val="decimal"/>
      <w:lvlText w:val="%1"/>
      <w:lvlJc w:val="left"/>
      <w:pPr>
        <w:ind w:left="916" w:hanging="576"/>
      </w:pPr>
      <w:rPr>
        <w:rFonts w:cs="Times New Roman" w:hint="default"/>
      </w:rPr>
    </w:lvl>
    <w:lvl w:ilvl="1" w:tplc="00D42134">
      <w:numFmt w:val="none"/>
      <w:lvlText w:val=""/>
      <w:lvlJc w:val="left"/>
      <w:pPr>
        <w:tabs>
          <w:tab w:val="num" w:pos="360"/>
        </w:tabs>
      </w:pPr>
      <w:rPr>
        <w:rFonts w:cs="Times New Roman"/>
      </w:rPr>
    </w:lvl>
    <w:lvl w:ilvl="2" w:tplc="37ECE1E0">
      <w:numFmt w:val="none"/>
      <w:lvlText w:val=""/>
      <w:lvlJc w:val="left"/>
      <w:pPr>
        <w:tabs>
          <w:tab w:val="num" w:pos="360"/>
        </w:tabs>
      </w:pPr>
      <w:rPr>
        <w:rFonts w:cs="Times New Roman"/>
      </w:rPr>
    </w:lvl>
    <w:lvl w:ilvl="3" w:tplc="DD6C0070">
      <w:start w:val="1"/>
      <w:numFmt w:val="bullet"/>
      <w:lvlText w:val="•"/>
      <w:lvlJc w:val="left"/>
      <w:pPr>
        <w:ind w:left="2217" w:hanging="720"/>
      </w:pPr>
      <w:rPr>
        <w:rFonts w:hint="default"/>
      </w:rPr>
    </w:lvl>
    <w:lvl w:ilvl="4" w:tplc="38160750">
      <w:start w:val="1"/>
      <w:numFmt w:val="bullet"/>
      <w:lvlText w:val="•"/>
      <w:lvlJc w:val="left"/>
      <w:pPr>
        <w:ind w:left="3375" w:hanging="720"/>
      </w:pPr>
      <w:rPr>
        <w:rFonts w:hint="default"/>
      </w:rPr>
    </w:lvl>
    <w:lvl w:ilvl="5" w:tplc="DC880D98">
      <w:start w:val="1"/>
      <w:numFmt w:val="bullet"/>
      <w:lvlText w:val="•"/>
      <w:lvlJc w:val="left"/>
      <w:pPr>
        <w:ind w:left="4532" w:hanging="720"/>
      </w:pPr>
      <w:rPr>
        <w:rFonts w:hint="default"/>
      </w:rPr>
    </w:lvl>
    <w:lvl w:ilvl="6" w:tplc="E17CEBE2">
      <w:start w:val="1"/>
      <w:numFmt w:val="bullet"/>
      <w:lvlText w:val="•"/>
      <w:lvlJc w:val="left"/>
      <w:pPr>
        <w:ind w:left="5690" w:hanging="720"/>
      </w:pPr>
      <w:rPr>
        <w:rFonts w:hint="default"/>
      </w:rPr>
    </w:lvl>
    <w:lvl w:ilvl="7" w:tplc="F912DDCE">
      <w:start w:val="1"/>
      <w:numFmt w:val="bullet"/>
      <w:lvlText w:val="•"/>
      <w:lvlJc w:val="left"/>
      <w:pPr>
        <w:ind w:left="6847" w:hanging="720"/>
      </w:pPr>
      <w:rPr>
        <w:rFonts w:hint="default"/>
      </w:rPr>
    </w:lvl>
    <w:lvl w:ilvl="8" w:tplc="E80A4E8A">
      <w:start w:val="1"/>
      <w:numFmt w:val="bullet"/>
      <w:lvlText w:val="•"/>
      <w:lvlJc w:val="left"/>
      <w:pPr>
        <w:ind w:left="8005" w:hanging="720"/>
      </w:pPr>
      <w:rPr>
        <w:rFonts w:hint="default"/>
      </w:rPr>
    </w:lvl>
  </w:abstractNum>
  <w:abstractNum w:abstractNumId="6" w15:restartNumberingAfterBreak="0">
    <w:nsid w:val="36A76DF7"/>
    <w:multiLevelType w:val="hybridMultilevel"/>
    <w:tmpl w:val="57188FBE"/>
    <w:lvl w:ilvl="0" w:tplc="E9B20614">
      <w:start w:val="1"/>
      <w:numFmt w:val="decimal"/>
      <w:lvlText w:val="%1"/>
      <w:lvlJc w:val="left"/>
      <w:pPr>
        <w:ind w:left="551" w:hanging="432"/>
      </w:pPr>
      <w:rPr>
        <w:rFonts w:ascii="Arial Narrow" w:eastAsia="Times New Roman" w:hAnsi="Arial Narrow" w:cs="Times New Roman" w:hint="default"/>
        <w:b/>
        <w:bCs/>
        <w:w w:val="99"/>
        <w:sz w:val="40"/>
        <w:szCs w:val="40"/>
      </w:rPr>
    </w:lvl>
    <w:lvl w:ilvl="1" w:tplc="9766A11E">
      <w:numFmt w:val="none"/>
      <w:lvlText w:val=""/>
      <w:lvlJc w:val="left"/>
      <w:pPr>
        <w:tabs>
          <w:tab w:val="num" w:pos="360"/>
        </w:tabs>
      </w:pPr>
      <w:rPr>
        <w:rFonts w:cs="Times New Roman"/>
      </w:rPr>
    </w:lvl>
    <w:lvl w:ilvl="2" w:tplc="9C74A1A4">
      <w:start w:val="1"/>
      <w:numFmt w:val="bullet"/>
      <w:lvlText w:val=""/>
      <w:lvlJc w:val="left"/>
      <w:pPr>
        <w:ind w:left="1199" w:hanging="360"/>
      </w:pPr>
      <w:rPr>
        <w:rFonts w:ascii="Symbol" w:eastAsia="Times New Roman" w:hAnsi="Symbol" w:hint="default"/>
        <w:sz w:val="20"/>
      </w:rPr>
    </w:lvl>
    <w:lvl w:ilvl="3" w:tplc="91722AEA">
      <w:start w:val="1"/>
      <w:numFmt w:val="bullet"/>
      <w:lvlText w:val="•"/>
      <w:lvlJc w:val="left"/>
      <w:pPr>
        <w:ind w:left="1199" w:hanging="360"/>
      </w:pPr>
      <w:rPr>
        <w:rFonts w:hint="default"/>
      </w:rPr>
    </w:lvl>
    <w:lvl w:ilvl="4" w:tplc="A2565EB4">
      <w:start w:val="1"/>
      <w:numFmt w:val="bullet"/>
      <w:lvlText w:val="•"/>
      <w:lvlJc w:val="left"/>
      <w:pPr>
        <w:ind w:left="1199" w:hanging="360"/>
      </w:pPr>
      <w:rPr>
        <w:rFonts w:hint="default"/>
      </w:rPr>
    </w:lvl>
    <w:lvl w:ilvl="5" w:tplc="BBD0AB72">
      <w:start w:val="1"/>
      <w:numFmt w:val="bullet"/>
      <w:lvlText w:val="•"/>
      <w:lvlJc w:val="left"/>
      <w:pPr>
        <w:ind w:left="1200" w:hanging="360"/>
      </w:pPr>
      <w:rPr>
        <w:rFonts w:hint="default"/>
      </w:rPr>
    </w:lvl>
    <w:lvl w:ilvl="6" w:tplc="D0EC9668">
      <w:start w:val="1"/>
      <w:numFmt w:val="bullet"/>
      <w:lvlText w:val="•"/>
      <w:lvlJc w:val="left"/>
      <w:pPr>
        <w:ind w:left="3024" w:hanging="360"/>
      </w:pPr>
      <w:rPr>
        <w:rFonts w:hint="default"/>
      </w:rPr>
    </w:lvl>
    <w:lvl w:ilvl="7" w:tplc="C1DA59CC">
      <w:start w:val="1"/>
      <w:numFmt w:val="bullet"/>
      <w:lvlText w:val="•"/>
      <w:lvlJc w:val="left"/>
      <w:pPr>
        <w:ind w:left="4848" w:hanging="360"/>
      </w:pPr>
      <w:rPr>
        <w:rFonts w:hint="default"/>
      </w:rPr>
    </w:lvl>
    <w:lvl w:ilvl="8" w:tplc="5A3AF018">
      <w:start w:val="1"/>
      <w:numFmt w:val="bullet"/>
      <w:lvlText w:val="•"/>
      <w:lvlJc w:val="left"/>
      <w:pPr>
        <w:ind w:left="6672" w:hanging="360"/>
      </w:pPr>
      <w:rPr>
        <w:rFonts w:hint="default"/>
      </w:rPr>
    </w:lvl>
  </w:abstractNum>
  <w:abstractNum w:abstractNumId="7" w15:restartNumberingAfterBreak="0">
    <w:nsid w:val="37AA37DD"/>
    <w:multiLevelType w:val="hybridMultilevel"/>
    <w:tmpl w:val="4C3ACBDE"/>
    <w:lvl w:ilvl="0" w:tplc="81FAB812">
      <w:start w:val="1"/>
      <w:numFmt w:val="decimal"/>
      <w:lvlText w:val="%1"/>
      <w:lvlJc w:val="left"/>
      <w:pPr>
        <w:ind w:left="660" w:hanging="541"/>
      </w:pPr>
      <w:rPr>
        <w:rFonts w:ascii="Arial Narrow" w:eastAsia="Times New Roman" w:hAnsi="Arial Narrow" w:cs="Times New Roman" w:hint="default"/>
        <w:b/>
        <w:bCs/>
        <w:sz w:val="20"/>
        <w:szCs w:val="20"/>
      </w:rPr>
    </w:lvl>
    <w:lvl w:ilvl="1" w:tplc="29F86E8C">
      <w:numFmt w:val="none"/>
      <w:lvlText w:val=""/>
      <w:lvlJc w:val="left"/>
      <w:pPr>
        <w:tabs>
          <w:tab w:val="num" w:pos="360"/>
        </w:tabs>
      </w:pPr>
      <w:rPr>
        <w:rFonts w:cs="Times New Roman"/>
      </w:rPr>
    </w:lvl>
    <w:lvl w:ilvl="2" w:tplc="82268AE0">
      <w:numFmt w:val="none"/>
      <w:lvlText w:val=""/>
      <w:lvlJc w:val="left"/>
      <w:pPr>
        <w:tabs>
          <w:tab w:val="num" w:pos="360"/>
        </w:tabs>
      </w:pPr>
      <w:rPr>
        <w:rFonts w:cs="Times New Roman"/>
      </w:rPr>
    </w:lvl>
    <w:lvl w:ilvl="3" w:tplc="1460FD8E">
      <w:start w:val="1"/>
      <w:numFmt w:val="bullet"/>
      <w:lvlText w:val="•"/>
      <w:lvlJc w:val="left"/>
      <w:pPr>
        <w:ind w:left="1560" w:hanging="720"/>
      </w:pPr>
      <w:rPr>
        <w:rFonts w:hint="default"/>
      </w:rPr>
    </w:lvl>
    <w:lvl w:ilvl="4" w:tplc="CB8AEB9E">
      <w:start w:val="1"/>
      <w:numFmt w:val="bullet"/>
      <w:lvlText w:val="•"/>
      <w:lvlJc w:val="left"/>
      <w:pPr>
        <w:ind w:left="2805" w:hanging="720"/>
      </w:pPr>
      <w:rPr>
        <w:rFonts w:hint="default"/>
      </w:rPr>
    </w:lvl>
    <w:lvl w:ilvl="5" w:tplc="C7B64EF8">
      <w:start w:val="1"/>
      <w:numFmt w:val="bullet"/>
      <w:lvlText w:val="•"/>
      <w:lvlJc w:val="left"/>
      <w:pPr>
        <w:ind w:left="4051" w:hanging="720"/>
      </w:pPr>
      <w:rPr>
        <w:rFonts w:hint="default"/>
      </w:rPr>
    </w:lvl>
    <w:lvl w:ilvl="6" w:tplc="EED87956">
      <w:start w:val="1"/>
      <w:numFmt w:val="bullet"/>
      <w:lvlText w:val="•"/>
      <w:lvlJc w:val="left"/>
      <w:pPr>
        <w:ind w:left="5297" w:hanging="720"/>
      </w:pPr>
      <w:rPr>
        <w:rFonts w:hint="default"/>
      </w:rPr>
    </w:lvl>
    <w:lvl w:ilvl="7" w:tplc="38DA4C1E">
      <w:start w:val="1"/>
      <w:numFmt w:val="bullet"/>
      <w:lvlText w:val="•"/>
      <w:lvlJc w:val="left"/>
      <w:pPr>
        <w:ind w:left="6542" w:hanging="720"/>
      </w:pPr>
      <w:rPr>
        <w:rFonts w:hint="default"/>
      </w:rPr>
    </w:lvl>
    <w:lvl w:ilvl="8" w:tplc="67EE9C0E">
      <w:start w:val="1"/>
      <w:numFmt w:val="bullet"/>
      <w:lvlText w:val="•"/>
      <w:lvlJc w:val="left"/>
      <w:pPr>
        <w:ind w:left="7788" w:hanging="720"/>
      </w:pPr>
      <w:rPr>
        <w:rFonts w:hint="default"/>
      </w:rPr>
    </w:lvl>
  </w:abstractNum>
  <w:abstractNum w:abstractNumId="8" w15:restartNumberingAfterBreak="0">
    <w:nsid w:val="37B42D53"/>
    <w:multiLevelType w:val="hybridMultilevel"/>
    <w:tmpl w:val="485A06B2"/>
    <w:lvl w:ilvl="0" w:tplc="47F84838">
      <w:start w:val="5"/>
      <w:numFmt w:val="decimal"/>
      <w:lvlText w:val="%1"/>
      <w:lvlJc w:val="left"/>
      <w:pPr>
        <w:ind w:left="696" w:hanging="576"/>
      </w:pPr>
      <w:rPr>
        <w:rFonts w:cs="Times New Roman" w:hint="default"/>
      </w:rPr>
    </w:lvl>
    <w:lvl w:ilvl="1" w:tplc="EEB42594">
      <w:numFmt w:val="none"/>
      <w:lvlText w:val=""/>
      <w:lvlJc w:val="left"/>
      <w:pPr>
        <w:tabs>
          <w:tab w:val="num" w:pos="360"/>
        </w:tabs>
      </w:pPr>
      <w:rPr>
        <w:rFonts w:cs="Times New Roman"/>
      </w:rPr>
    </w:lvl>
    <w:lvl w:ilvl="2" w:tplc="E5964E6A">
      <w:start w:val="1"/>
      <w:numFmt w:val="decimal"/>
      <w:lvlText w:val="%3."/>
      <w:lvlJc w:val="left"/>
      <w:pPr>
        <w:ind w:left="840" w:hanging="360"/>
      </w:pPr>
      <w:rPr>
        <w:rFonts w:ascii="Arial Narrow" w:eastAsia="Times New Roman" w:hAnsi="Arial Narrow" w:cs="Times New Roman" w:hint="default"/>
        <w:spacing w:val="-1"/>
        <w:sz w:val="20"/>
        <w:szCs w:val="20"/>
      </w:rPr>
    </w:lvl>
    <w:lvl w:ilvl="3" w:tplc="97A4EBC2">
      <w:start w:val="1"/>
      <w:numFmt w:val="bullet"/>
      <w:lvlText w:val=""/>
      <w:lvlJc w:val="left"/>
      <w:pPr>
        <w:ind w:left="1200" w:hanging="360"/>
      </w:pPr>
      <w:rPr>
        <w:rFonts w:ascii="Symbol" w:eastAsia="Times New Roman" w:hAnsi="Symbol" w:hint="default"/>
        <w:sz w:val="20"/>
      </w:rPr>
    </w:lvl>
    <w:lvl w:ilvl="4" w:tplc="214841E4">
      <w:start w:val="1"/>
      <w:numFmt w:val="bullet"/>
      <w:lvlText w:val="•"/>
      <w:lvlJc w:val="left"/>
      <w:pPr>
        <w:ind w:left="3475" w:hanging="360"/>
      </w:pPr>
      <w:rPr>
        <w:rFonts w:hint="default"/>
      </w:rPr>
    </w:lvl>
    <w:lvl w:ilvl="5" w:tplc="388CE31E">
      <w:start w:val="1"/>
      <w:numFmt w:val="bullet"/>
      <w:lvlText w:val="•"/>
      <w:lvlJc w:val="left"/>
      <w:pPr>
        <w:ind w:left="4612" w:hanging="360"/>
      </w:pPr>
      <w:rPr>
        <w:rFonts w:hint="default"/>
      </w:rPr>
    </w:lvl>
    <w:lvl w:ilvl="6" w:tplc="B760600A">
      <w:start w:val="1"/>
      <w:numFmt w:val="bullet"/>
      <w:lvlText w:val="•"/>
      <w:lvlJc w:val="left"/>
      <w:pPr>
        <w:ind w:left="5750" w:hanging="360"/>
      </w:pPr>
      <w:rPr>
        <w:rFonts w:hint="default"/>
      </w:rPr>
    </w:lvl>
    <w:lvl w:ilvl="7" w:tplc="F73AF8CC">
      <w:start w:val="1"/>
      <w:numFmt w:val="bullet"/>
      <w:lvlText w:val="•"/>
      <w:lvlJc w:val="left"/>
      <w:pPr>
        <w:ind w:left="6887" w:hanging="360"/>
      </w:pPr>
      <w:rPr>
        <w:rFonts w:hint="default"/>
      </w:rPr>
    </w:lvl>
    <w:lvl w:ilvl="8" w:tplc="5A76D292">
      <w:start w:val="1"/>
      <w:numFmt w:val="bullet"/>
      <w:lvlText w:val="•"/>
      <w:lvlJc w:val="left"/>
      <w:pPr>
        <w:ind w:left="8025" w:hanging="360"/>
      </w:pPr>
      <w:rPr>
        <w:rFonts w:hint="default"/>
      </w:rPr>
    </w:lvl>
  </w:abstractNum>
  <w:abstractNum w:abstractNumId="9" w15:restartNumberingAfterBreak="0">
    <w:nsid w:val="3C77530E"/>
    <w:multiLevelType w:val="hybridMultilevel"/>
    <w:tmpl w:val="272C3DC6"/>
    <w:lvl w:ilvl="0" w:tplc="67CEB5A2">
      <w:start w:val="1"/>
      <w:numFmt w:val="decimal"/>
      <w:lvlText w:val="%1."/>
      <w:lvlJc w:val="left"/>
      <w:pPr>
        <w:ind w:left="479" w:hanging="360"/>
      </w:pPr>
      <w:rPr>
        <w:rFonts w:ascii="Arial Narrow" w:eastAsia="Times New Roman" w:hAnsi="Arial Narrow" w:cs="Times New Roman" w:hint="default"/>
        <w:spacing w:val="-1"/>
        <w:sz w:val="20"/>
        <w:szCs w:val="20"/>
      </w:rPr>
    </w:lvl>
    <w:lvl w:ilvl="1" w:tplc="ADFE7B8E">
      <w:start w:val="1"/>
      <w:numFmt w:val="bullet"/>
      <w:lvlText w:val="•"/>
      <w:lvlJc w:val="left"/>
      <w:pPr>
        <w:ind w:left="1464" w:hanging="360"/>
      </w:pPr>
      <w:rPr>
        <w:rFonts w:hint="default"/>
      </w:rPr>
    </w:lvl>
    <w:lvl w:ilvl="2" w:tplc="7C7E911A">
      <w:start w:val="1"/>
      <w:numFmt w:val="bullet"/>
      <w:lvlText w:val="•"/>
      <w:lvlJc w:val="left"/>
      <w:pPr>
        <w:ind w:left="2448" w:hanging="360"/>
      </w:pPr>
      <w:rPr>
        <w:rFonts w:hint="default"/>
      </w:rPr>
    </w:lvl>
    <w:lvl w:ilvl="3" w:tplc="0ACC8598">
      <w:start w:val="1"/>
      <w:numFmt w:val="bullet"/>
      <w:lvlText w:val="•"/>
      <w:lvlJc w:val="left"/>
      <w:pPr>
        <w:ind w:left="3432" w:hanging="360"/>
      </w:pPr>
      <w:rPr>
        <w:rFonts w:hint="default"/>
      </w:rPr>
    </w:lvl>
    <w:lvl w:ilvl="4" w:tplc="9F5E730E">
      <w:start w:val="1"/>
      <w:numFmt w:val="bullet"/>
      <w:lvlText w:val="•"/>
      <w:lvlJc w:val="left"/>
      <w:pPr>
        <w:ind w:left="4416" w:hanging="360"/>
      </w:pPr>
      <w:rPr>
        <w:rFonts w:hint="default"/>
      </w:rPr>
    </w:lvl>
    <w:lvl w:ilvl="5" w:tplc="6DD041BC">
      <w:start w:val="1"/>
      <w:numFmt w:val="bullet"/>
      <w:lvlText w:val="•"/>
      <w:lvlJc w:val="left"/>
      <w:pPr>
        <w:ind w:left="5400" w:hanging="360"/>
      </w:pPr>
      <w:rPr>
        <w:rFonts w:hint="default"/>
      </w:rPr>
    </w:lvl>
    <w:lvl w:ilvl="6" w:tplc="5F56D210">
      <w:start w:val="1"/>
      <w:numFmt w:val="bullet"/>
      <w:lvlText w:val="•"/>
      <w:lvlJc w:val="left"/>
      <w:pPr>
        <w:ind w:left="6384" w:hanging="360"/>
      </w:pPr>
      <w:rPr>
        <w:rFonts w:hint="default"/>
      </w:rPr>
    </w:lvl>
    <w:lvl w:ilvl="7" w:tplc="2D684650">
      <w:start w:val="1"/>
      <w:numFmt w:val="bullet"/>
      <w:lvlText w:val="•"/>
      <w:lvlJc w:val="left"/>
      <w:pPr>
        <w:ind w:left="7368" w:hanging="360"/>
      </w:pPr>
      <w:rPr>
        <w:rFonts w:hint="default"/>
      </w:rPr>
    </w:lvl>
    <w:lvl w:ilvl="8" w:tplc="DCD0DC80">
      <w:start w:val="1"/>
      <w:numFmt w:val="bullet"/>
      <w:lvlText w:val="•"/>
      <w:lvlJc w:val="left"/>
      <w:pPr>
        <w:ind w:left="8352" w:hanging="360"/>
      </w:pPr>
      <w:rPr>
        <w:rFonts w:hint="default"/>
      </w:rPr>
    </w:lvl>
  </w:abstractNum>
  <w:abstractNum w:abstractNumId="10" w15:restartNumberingAfterBreak="0">
    <w:nsid w:val="412A3A2F"/>
    <w:multiLevelType w:val="hybridMultilevel"/>
    <w:tmpl w:val="CEC87DE4"/>
    <w:lvl w:ilvl="0" w:tplc="31141DFE">
      <w:start w:val="1"/>
      <w:numFmt w:val="decimal"/>
      <w:lvlText w:val="%1."/>
      <w:lvlJc w:val="left"/>
      <w:pPr>
        <w:ind w:left="810" w:hanging="360"/>
      </w:pPr>
      <w:rPr>
        <w:rFonts w:ascii="Arial Narrow" w:eastAsia="Times New Roman" w:hAnsi="Arial Narrow" w:cs="Times New Roman" w:hint="default"/>
        <w:b/>
        <w:bCs/>
        <w:spacing w:val="-1"/>
        <w:sz w:val="20"/>
        <w:szCs w:val="20"/>
      </w:rPr>
    </w:lvl>
    <w:lvl w:ilvl="1" w:tplc="EFFE706A">
      <w:start w:val="1"/>
      <w:numFmt w:val="bullet"/>
      <w:lvlText w:val="•"/>
      <w:lvlJc w:val="left"/>
      <w:pPr>
        <w:ind w:left="1720" w:hanging="360"/>
      </w:pPr>
      <w:rPr>
        <w:rFonts w:hint="default"/>
      </w:rPr>
    </w:lvl>
    <w:lvl w:ilvl="2" w:tplc="1EDE85E4">
      <w:start w:val="1"/>
      <w:numFmt w:val="bullet"/>
      <w:lvlText w:val="•"/>
      <w:lvlJc w:val="left"/>
      <w:pPr>
        <w:ind w:left="2631" w:hanging="360"/>
      </w:pPr>
      <w:rPr>
        <w:rFonts w:hint="default"/>
      </w:rPr>
    </w:lvl>
    <w:lvl w:ilvl="3" w:tplc="037CE3CA">
      <w:start w:val="1"/>
      <w:numFmt w:val="bullet"/>
      <w:lvlText w:val="•"/>
      <w:lvlJc w:val="left"/>
      <w:pPr>
        <w:ind w:left="3542" w:hanging="360"/>
      </w:pPr>
      <w:rPr>
        <w:rFonts w:hint="default"/>
      </w:rPr>
    </w:lvl>
    <w:lvl w:ilvl="4" w:tplc="71E4A0C4">
      <w:start w:val="1"/>
      <w:numFmt w:val="bullet"/>
      <w:lvlText w:val="•"/>
      <w:lvlJc w:val="left"/>
      <w:pPr>
        <w:ind w:left="4453" w:hanging="360"/>
      </w:pPr>
      <w:rPr>
        <w:rFonts w:hint="default"/>
      </w:rPr>
    </w:lvl>
    <w:lvl w:ilvl="5" w:tplc="2A7C40F4">
      <w:start w:val="1"/>
      <w:numFmt w:val="bullet"/>
      <w:lvlText w:val="•"/>
      <w:lvlJc w:val="left"/>
      <w:pPr>
        <w:ind w:left="5364" w:hanging="360"/>
      </w:pPr>
      <w:rPr>
        <w:rFonts w:hint="default"/>
      </w:rPr>
    </w:lvl>
    <w:lvl w:ilvl="6" w:tplc="3634E96A">
      <w:start w:val="1"/>
      <w:numFmt w:val="bullet"/>
      <w:lvlText w:val="•"/>
      <w:lvlJc w:val="left"/>
      <w:pPr>
        <w:ind w:left="6275" w:hanging="360"/>
      </w:pPr>
      <w:rPr>
        <w:rFonts w:hint="default"/>
      </w:rPr>
    </w:lvl>
    <w:lvl w:ilvl="7" w:tplc="3B942EC0">
      <w:start w:val="1"/>
      <w:numFmt w:val="bullet"/>
      <w:lvlText w:val="•"/>
      <w:lvlJc w:val="left"/>
      <w:pPr>
        <w:ind w:left="7186" w:hanging="360"/>
      </w:pPr>
      <w:rPr>
        <w:rFonts w:hint="default"/>
      </w:rPr>
    </w:lvl>
    <w:lvl w:ilvl="8" w:tplc="D616A8F2">
      <w:start w:val="1"/>
      <w:numFmt w:val="bullet"/>
      <w:lvlText w:val="•"/>
      <w:lvlJc w:val="left"/>
      <w:pPr>
        <w:ind w:left="8097" w:hanging="360"/>
      </w:pPr>
      <w:rPr>
        <w:rFonts w:hint="default"/>
      </w:rPr>
    </w:lvl>
  </w:abstractNum>
  <w:abstractNum w:abstractNumId="11" w15:restartNumberingAfterBreak="0">
    <w:nsid w:val="414116C8"/>
    <w:multiLevelType w:val="hybridMultilevel"/>
    <w:tmpl w:val="D20EE0CA"/>
    <w:lvl w:ilvl="0" w:tplc="40F440DE">
      <w:start w:val="1"/>
      <w:numFmt w:val="lowerLetter"/>
      <w:lvlText w:val="%1)"/>
      <w:lvlJc w:val="left"/>
      <w:pPr>
        <w:ind w:left="456" w:hanging="360"/>
      </w:pPr>
      <w:rPr>
        <w:rFonts w:hint="default"/>
      </w:rPr>
    </w:lvl>
    <w:lvl w:ilvl="1" w:tplc="2C0A0019" w:tentative="1">
      <w:start w:val="1"/>
      <w:numFmt w:val="lowerLetter"/>
      <w:lvlText w:val="%2."/>
      <w:lvlJc w:val="left"/>
      <w:pPr>
        <w:ind w:left="1176" w:hanging="360"/>
      </w:pPr>
    </w:lvl>
    <w:lvl w:ilvl="2" w:tplc="2C0A001B" w:tentative="1">
      <w:start w:val="1"/>
      <w:numFmt w:val="lowerRoman"/>
      <w:lvlText w:val="%3."/>
      <w:lvlJc w:val="right"/>
      <w:pPr>
        <w:ind w:left="1896" w:hanging="180"/>
      </w:pPr>
    </w:lvl>
    <w:lvl w:ilvl="3" w:tplc="2C0A000F" w:tentative="1">
      <w:start w:val="1"/>
      <w:numFmt w:val="decimal"/>
      <w:lvlText w:val="%4."/>
      <w:lvlJc w:val="left"/>
      <w:pPr>
        <w:ind w:left="2616" w:hanging="360"/>
      </w:pPr>
    </w:lvl>
    <w:lvl w:ilvl="4" w:tplc="2C0A0019" w:tentative="1">
      <w:start w:val="1"/>
      <w:numFmt w:val="lowerLetter"/>
      <w:lvlText w:val="%5."/>
      <w:lvlJc w:val="left"/>
      <w:pPr>
        <w:ind w:left="3336" w:hanging="360"/>
      </w:pPr>
    </w:lvl>
    <w:lvl w:ilvl="5" w:tplc="2C0A001B" w:tentative="1">
      <w:start w:val="1"/>
      <w:numFmt w:val="lowerRoman"/>
      <w:lvlText w:val="%6."/>
      <w:lvlJc w:val="right"/>
      <w:pPr>
        <w:ind w:left="4056" w:hanging="180"/>
      </w:pPr>
    </w:lvl>
    <w:lvl w:ilvl="6" w:tplc="2C0A000F" w:tentative="1">
      <w:start w:val="1"/>
      <w:numFmt w:val="decimal"/>
      <w:lvlText w:val="%7."/>
      <w:lvlJc w:val="left"/>
      <w:pPr>
        <w:ind w:left="4776" w:hanging="360"/>
      </w:pPr>
    </w:lvl>
    <w:lvl w:ilvl="7" w:tplc="2C0A0019" w:tentative="1">
      <w:start w:val="1"/>
      <w:numFmt w:val="lowerLetter"/>
      <w:lvlText w:val="%8."/>
      <w:lvlJc w:val="left"/>
      <w:pPr>
        <w:ind w:left="5496" w:hanging="360"/>
      </w:pPr>
    </w:lvl>
    <w:lvl w:ilvl="8" w:tplc="2C0A001B" w:tentative="1">
      <w:start w:val="1"/>
      <w:numFmt w:val="lowerRoman"/>
      <w:lvlText w:val="%9."/>
      <w:lvlJc w:val="right"/>
      <w:pPr>
        <w:ind w:left="6216" w:hanging="180"/>
      </w:pPr>
    </w:lvl>
  </w:abstractNum>
  <w:abstractNum w:abstractNumId="12" w15:restartNumberingAfterBreak="0">
    <w:nsid w:val="52EB54DF"/>
    <w:multiLevelType w:val="hybridMultilevel"/>
    <w:tmpl w:val="6CDE0DB0"/>
    <w:lvl w:ilvl="0" w:tplc="54E44350">
      <w:start w:val="1"/>
      <w:numFmt w:val="decimal"/>
      <w:lvlText w:val="%1."/>
      <w:lvlJc w:val="left"/>
      <w:pPr>
        <w:ind w:left="500" w:hanging="360"/>
      </w:pPr>
      <w:rPr>
        <w:rFonts w:ascii="Arial Narrow" w:eastAsia="Times New Roman" w:hAnsi="Arial Narrow" w:cs="Times New Roman" w:hint="default"/>
        <w:spacing w:val="-1"/>
        <w:sz w:val="20"/>
        <w:szCs w:val="20"/>
      </w:rPr>
    </w:lvl>
    <w:lvl w:ilvl="1" w:tplc="AE268B86">
      <w:start w:val="1"/>
      <w:numFmt w:val="bullet"/>
      <w:lvlText w:val="•"/>
      <w:lvlJc w:val="left"/>
      <w:pPr>
        <w:ind w:left="1486" w:hanging="360"/>
      </w:pPr>
      <w:rPr>
        <w:rFonts w:hint="default"/>
      </w:rPr>
    </w:lvl>
    <w:lvl w:ilvl="2" w:tplc="007250B8">
      <w:start w:val="1"/>
      <w:numFmt w:val="bullet"/>
      <w:lvlText w:val="•"/>
      <w:lvlJc w:val="left"/>
      <w:pPr>
        <w:ind w:left="2472" w:hanging="360"/>
      </w:pPr>
      <w:rPr>
        <w:rFonts w:hint="default"/>
      </w:rPr>
    </w:lvl>
    <w:lvl w:ilvl="3" w:tplc="22543F7C">
      <w:start w:val="1"/>
      <w:numFmt w:val="bullet"/>
      <w:lvlText w:val="•"/>
      <w:lvlJc w:val="left"/>
      <w:pPr>
        <w:ind w:left="3458" w:hanging="360"/>
      </w:pPr>
      <w:rPr>
        <w:rFonts w:hint="default"/>
      </w:rPr>
    </w:lvl>
    <w:lvl w:ilvl="4" w:tplc="EE408C70">
      <w:start w:val="1"/>
      <w:numFmt w:val="bullet"/>
      <w:lvlText w:val="•"/>
      <w:lvlJc w:val="left"/>
      <w:pPr>
        <w:ind w:left="4444" w:hanging="360"/>
      </w:pPr>
      <w:rPr>
        <w:rFonts w:hint="default"/>
      </w:rPr>
    </w:lvl>
    <w:lvl w:ilvl="5" w:tplc="21EA79EE">
      <w:start w:val="1"/>
      <w:numFmt w:val="bullet"/>
      <w:lvlText w:val="•"/>
      <w:lvlJc w:val="left"/>
      <w:pPr>
        <w:ind w:left="5430" w:hanging="360"/>
      </w:pPr>
      <w:rPr>
        <w:rFonts w:hint="default"/>
      </w:rPr>
    </w:lvl>
    <w:lvl w:ilvl="6" w:tplc="441678D2">
      <w:start w:val="1"/>
      <w:numFmt w:val="bullet"/>
      <w:lvlText w:val="•"/>
      <w:lvlJc w:val="left"/>
      <w:pPr>
        <w:ind w:left="6416" w:hanging="360"/>
      </w:pPr>
      <w:rPr>
        <w:rFonts w:hint="default"/>
      </w:rPr>
    </w:lvl>
    <w:lvl w:ilvl="7" w:tplc="7C8EB35E">
      <w:start w:val="1"/>
      <w:numFmt w:val="bullet"/>
      <w:lvlText w:val="•"/>
      <w:lvlJc w:val="left"/>
      <w:pPr>
        <w:ind w:left="7402" w:hanging="360"/>
      </w:pPr>
      <w:rPr>
        <w:rFonts w:hint="default"/>
      </w:rPr>
    </w:lvl>
    <w:lvl w:ilvl="8" w:tplc="BAC84500">
      <w:start w:val="1"/>
      <w:numFmt w:val="bullet"/>
      <w:lvlText w:val="•"/>
      <w:lvlJc w:val="left"/>
      <w:pPr>
        <w:ind w:left="8388" w:hanging="360"/>
      </w:pPr>
      <w:rPr>
        <w:rFonts w:hint="default"/>
      </w:rPr>
    </w:lvl>
  </w:abstractNum>
  <w:abstractNum w:abstractNumId="13" w15:restartNumberingAfterBreak="0">
    <w:nsid w:val="5AED046C"/>
    <w:multiLevelType w:val="hybridMultilevel"/>
    <w:tmpl w:val="D20EE0CA"/>
    <w:lvl w:ilvl="0" w:tplc="40F440DE">
      <w:start w:val="1"/>
      <w:numFmt w:val="lowerLetter"/>
      <w:lvlText w:val="%1)"/>
      <w:lvlJc w:val="left"/>
      <w:pPr>
        <w:ind w:left="456" w:hanging="360"/>
      </w:pPr>
      <w:rPr>
        <w:rFonts w:hint="default"/>
      </w:rPr>
    </w:lvl>
    <w:lvl w:ilvl="1" w:tplc="2C0A0019" w:tentative="1">
      <w:start w:val="1"/>
      <w:numFmt w:val="lowerLetter"/>
      <w:lvlText w:val="%2."/>
      <w:lvlJc w:val="left"/>
      <w:pPr>
        <w:ind w:left="1176" w:hanging="360"/>
      </w:pPr>
    </w:lvl>
    <w:lvl w:ilvl="2" w:tplc="2C0A001B" w:tentative="1">
      <w:start w:val="1"/>
      <w:numFmt w:val="lowerRoman"/>
      <w:lvlText w:val="%3."/>
      <w:lvlJc w:val="right"/>
      <w:pPr>
        <w:ind w:left="1896" w:hanging="180"/>
      </w:pPr>
    </w:lvl>
    <w:lvl w:ilvl="3" w:tplc="2C0A000F" w:tentative="1">
      <w:start w:val="1"/>
      <w:numFmt w:val="decimal"/>
      <w:lvlText w:val="%4."/>
      <w:lvlJc w:val="left"/>
      <w:pPr>
        <w:ind w:left="2616" w:hanging="360"/>
      </w:pPr>
    </w:lvl>
    <w:lvl w:ilvl="4" w:tplc="2C0A0019" w:tentative="1">
      <w:start w:val="1"/>
      <w:numFmt w:val="lowerLetter"/>
      <w:lvlText w:val="%5."/>
      <w:lvlJc w:val="left"/>
      <w:pPr>
        <w:ind w:left="3336" w:hanging="360"/>
      </w:pPr>
    </w:lvl>
    <w:lvl w:ilvl="5" w:tplc="2C0A001B" w:tentative="1">
      <w:start w:val="1"/>
      <w:numFmt w:val="lowerRoman"/>
      <w:lvlText w:val="%6."/>
      <w:lvlJc w:val="right"/>
      <w:pPr>
        <w:ind w:left="4056" w:hanging="180"/>
      </w:pPr>
    </w:lvl>
    <w:lvl w:ilvl="6" w:tplc="2C0A000F" w:tentative="1">
      <w:start w:val="1"/>
      <w:numFmt w:val="decimal"/>
      <w:lvlText w:val="%7."/>
      <w:lvlJc w:val="left"/>
      <w:pPr>
        <w:ind w:left="4776" w:hanging="360"/>
      </w:pPr>
    </w:lvl>
    <w:lvl w:ilvl="7" w:tplc="2C0A0019" w:tentative="1">
      <w:start w:val="1"/>
      <w:numFmt w:val="lowerLetter"/>
      <w:lvlText w:val="%8."/>
      <w:lvlJc w:val="left"/>
      <w:pPr>
        <w:ind w:left="5496" w:hanging="360"/>
      </w:pPr>
    </w:lvl>
    <w:lvl w:ilvl="8" w:tplc="2C0A001B" w:tentative="1">
      <w:start w:val="1"/>
      <w:numFmt w:val="lowerRoman"/>
      <w:lvlText w:val="%9."/>
      <w:lvlJc w:val="right"/>
      <w:pPr>
        <w:ind w:left="6216" w:hanging="180"/>
      </w:pPr>
    </w:lvl>
  </w:abstractNum>
  <w:abstractNum w:abstractNumId="14" w15:restartNumberingAfterBreak="0">
    <w:nsid w:val="5B8D00D2"/>
    <w:multiLevelType w:val="hybridMultilevel"/>
    <w:tmpl w:val="4942ED06"/>
    <w:lvl w:ilvl="0" w:tplc="C38427BE">
      <w:start w:val="1"/>
      <w:numFmt w:val="decimal"/>
      <w:lvlText w:val="%1."/>
      <w:lvlJc w:val="left"/>
      <w:pPr>
        <w:ind w:left="1199" w:hanging="360"/>
      </w:pPr>
      <w:rPr>
        <w:rFonts w:ascii="Arial Narrow" w:eastAsia="Times New Roman" w:hAnsi="Arial Narrow" w:cs="Times New Roman" w:hint="default"/>
        <w:spacing w:val="-1"/>
        <w:sz w:val="20"/>
        <w:szCs w:val="20"/>
      </w:rPr>
    </w:lvl>
    <w:lvl w:ilvl="1" w:tplc="07C4524C">
      <w:start w:val="1"/>
      <w:numFmt w:val="bullet"/>
      <w:lvlText w:val="•"/>
      <w:lvlJc w:val="left"/>
      <w:pPr>
        <w:ind w:left="2111" w:hanging="360"/>
      </w:pPr>
      <w:rPr>
        <w:rFonts w:hint="default"/>
      </w:rPr>
    </w:lvl>
    <w:lvl w:ilvl="2" w:tplc="A4CE092C">
      <w:start w:val="1"/>
      <w:numFmt w:val="bullet"/>
      <w:lvlText w:val="•"/>
      <w:lvlJc w:val="left"/>
      <w:pPr>
        <w:ind w:left="3023" w:hanging="360"/>
      </w:pPr>
      <w:rPr>
        <w:rFonts w:hint="default"/>
      </w:rPr>
    </w:lvl>
    <w:lvl w:ilvl="3" w:tplc="52C25556">
      <w:start w:val="1"/>
      <w:numFmt w:val="bullet"/>
      <w:lvlText w:val="•"/>
      <w:lvlJc w:val="left"/>
      <w:pPr>
        <w:ind w:left="3935" w:hanging="360"/>
      </w:pPr>
      <w:rPr>
        <w:rFonts w:hint="default"/>
      </w:rPr>
    </w:lvl>
    <w:lvl w:ilvl="4" w:tplc="170ED736">
      <w:start w:val="1"/>
      <w:numFmt w:val="bullet"/>
      <w:lvlText w:val="•"/>
      <w:lvlJc w:val="left"/>
      <w:pPr>
        <w:ind w:left="4847" w:hanging="360"/>
      </w:pPr>
      <w:rPr>
        <w:rFonts w:hint="default"/>
      </w:rPr>
    </w:lvl>
    <w:lvl w:ilvl="5" w:tplc="D75A2ADC">
      <w:start w:val="1"/>
      <w:numFmt w:val="bullet"/>
      <w:lvlText w:val="•"/>
      <w:lvlJc w:val="left"/>
      <w:pPr>
        <w:ind w:left="5759" w:hanging="360"/>
      </w:pPr>
      <w:rPr>
        <w:rFonts w:hint="default"/>
      </w:rPr>
    </w:lvl>
    <w:lvl w:ilvl="6" w:tplc="88F83AF0">
      <w:start w:val="1"/>
      <w:numFmt w:val="bullet"/>
      <w:lvlText w:val="•"/>
      <w:lvlJc w:val="left"/>
      <w:pPr>
        <w:ind w:left="6671" w:hanging="360"/>
      </w:pPr>
      <w:rPr>
        <w:rFonts w:hint="default"/>
      </w:rPr>
    </w:lvl>
    <w:lvl w:ilvl="7" w:tplc="8686410E">
      <w:start w:val="1"/>
      <w:numFmt w:val="bullet"/>
      <w:lvlText w:val="•"/>
      <w:lvlJc w:val="left"/>
      <w:pPr>
        <w:ind w:left="7583" w:hanging="360"/>
      </w:pPr>
      <w:rPr>
        <w:rFonts w:hint="default"/>
      </w:rPr>
    </w:lvl>
    <w:lvl w:ilvl="8" w:tplc="417812B8">
      <w:start w:val="1"/>
      <w:numFmt w:val="bullet"/>
      <w:lvlText w:val="•"/>
      <w:lvlJc w:val="left"/>
      <w:pPr>
        <w:ind w:left="8496" w:hanging="360"/>
      </w:pPr>
      <w:rPr>
        <w:rFonts w:hint="default"/>
      </w:rPr>
    </w:lvl>
  </w:abstractNum>
  <w:abstractNum w:abstractNumId="15" w15:restartNumberingAfterBreak="0">
    <w:nsid w:val="5BA3429D"/>
    <w:multiLevelType w:val="hybridMultilevel"/>
    <w:tmpl w:val="76064EC6"/>
    <w:lvl w:ilvl="0" w:tplc="7BB44DD0">
      <w:start w:val="1"/>
      <w:numFmt w:val="decimal"/>
      <w:lvlText w:val="%1."/>
      <w:lvlJc w:val="left"/>
      <w:pPr>
        <w:ind w:left="840" w:hanging="360"/>
      </w:pPr>
      <w:rPr>
        <w:rFonts w:ascii="Arial Narrow" w:eastAsia="Times New Roman" w:hAnsi="Arial Narrow" w:cs="Times New Roman" w:hint="default"/>
        <w:spacing w:val="-1"/>
        <w:sz w:val="20"/>
        <w:szCs w:val="20"/>
      </w:rPr>
    </w:lvl>
    <w:lvl w:ilvl="1" w:tplc="B3D0E73E">
      <w:start w:val="1"/>
      <w:numFmt w:val="bullet"/>
      <w:lvlText w:val="•"/>
      <w:lvlJc w:val="left"/>
      <w:pPr>
        <w:ind w:left="1786" w:hanging="360"/>
      </w:pPr>
      <w:rPr>
        <w:rFonts w:hint="default"/>
      </w:rPr>
    </w:lvl>
    <w:lvl w:ilvl="2" w:tplc="F64EB124">
      <w:start w:val="1"/>
      <w:numFmt w:val="bullet"/>
      <w:lvlText w:val="•"/>
      <w:lvlJc w:val="left"/>
      <w:pPr>
        <w:ind w:left="2732" w:hanging="360"/>
      </w:pPr>
      <w:rPr>
        <w:rFonts w:hint="default"/>
      </w:rPr>
    </w:lvl>
    <w:lvl w:ilvl="3" w:tplc="406AAF40">
      <w:start w:val="1"/>
      <w:numFmt w:val="bullet"/>
      <w:lvlText w:val="•"/>
      <w:lvlJc w:val="left"/>
      <w:pPr>
        <w:ind w:left="3678" w:hanging="360"/>
      </w:pPr>
      <w:rPr>
        <w:rFonts w:hint="default"/>
      </w:rPr>
    </w:lvl>
    <w:lvl w:ilvl="4" w:tplc="9BA0D4DC">
      <w:start w:val="1"/>
      <w:numFmt w:val="bullet"/>
      <w:lvlText w:val="•"/>
      <w:lvlJc w:val="left"/>
      <w:pPr>
        <w:ind w:left="4624" w:hanging="360"/>
      </w:pPr>
      <w:rPr>
        <w:rFonts w:hint="default"/>
      </w:rPr>
    </w:lvl>
    <w:lvl w:ilvl="5" w:tplc="BCDE4B72">
      <w:start w:val="1"/>
      <w:numFmt w:val="bullet"/>
      <w:lvlText w:val="•"/>
      <w:lvlJc w:val="left"/>
      <w:pPr>
        <w:ind w:left="5570" w:hanging="360"/>
      </w:pPr>
      <w:rPr>
        <w:rFonts w:hint="default"/>
      </w:rPr>
    </w:lvl>
    <w:lvl w:ilvl="6" w:tplc="E990C170">
      <w:start w:val="1"/>
      <w:numFmt w:val="bullet"/>
      <w:lvlText w:val="•"/>
      <w:lvlJc w:val="left"/>
      <w:pPr>
        <w:ind w:left="6516" w:hanging="360"/>
      </w:pPr>
      <w:rPr>
        <w:rFonts w:hint="default"/>
      </w:rPr>
    </w:lvl>
    <w:lvl w:ilvl="7" w:tplc="6D0016EA">
      <w:start w:val="1"/>
      <w:numFmt w:val="bullet"/>
      <w:lvlText w:val="•"/>
      <w:lvlJc w:val="left"/>
      <w:pPr>
        <w:ind w:left="7462" w:hanging="360"/>
      </w:pPr>
      <w:rPr>
        <w:rFonts w:hint="default"/>
      </w:rPr>
    </w:lvl>
    <w:lvl w:ilvl="8" w:tplc="80A49A34">
      <w:start w:val="1"/>
      <w:numFmt w:val="bullet"/>
      <w:lvlText w:val="•"/>
      <w:lvlJc w:val="left"/>
      <w:pPr>
        <w:ind w:left="8408" w:hanging="360"/>
      </w:pPr>
      <w:rPr>
        <w:rFonts w:hint="default"/>
      </w:rPr>
    </w:lvl>
  </w:abstractNum>
  <w:abstractNum w:abstractNumId="16" w15:restartNumberingAfterBreak="0">
    <w:nsid w:val="5C5918D5"/>
    <w:multiLevelType w:val="hybridMultilevel"/>
    <w:tmpl w:val="B92E8A6C"/>
    <w:lvl w:ilvl="0" w:tplc="F4E46366">
      <w:start w:val="6"/>
      <w:numFmt w:val="decimal"/>
      <w:lvlText w:val="%1"/>
      <w:lvlJc w:val="left"/>
      <w:pPr>
        <w:ind w:left="551" w:hanging="432"/>
      </w:pPr>
      <w:rPr>
        <w:rFonts w:ascii="Arial Narrow" w:eastAsia="Times New Roman" w:hAnsi="Arial Narrow" w:cs="Times New Roman" w:hint="default"/>
        <w:b/>
        <w:bCs/>
        <w:w w:val="99"/>
        <w:sz w:val="40"/>
        <w:szCs w:val="40"/>
      </w:rPr>
    </w:lvl>
    <w:lvl w:ilvl="1" w:tplc="C15C8AAE">
      <w:numFmt w:val="none"/>
      <w:lvlText w:val=""/>
      <w:lvlJc w:val="left"/>
      <w:pPr>
        <w:tabs>
          <w:tab w:val="num" w:pos="360"/>
        </w:tabs>
      </w:pPr>
      <w:rPr>
        <w:rFonts w:cs="Times New Roman"/>
      </w:rPr>
    </w:lvl>
    <w:lvl w:ilvl="2" w:tplc="DAD80F10">
      <w:numFmt w:val="none"/>
      <w:lvlText w:val=""/>
      <w:lvlJc w:val="left"/>
      <w:pPr>
        <w:tabs>
          <w:tab w:val="num" w:pos="360"/>
        </w:tabs>
      </w:pPr>
      <w:rPr>
        <w:rFonts w:cs="Times New Roman"/>
      </w:rPr>
    </w:lvl>
    <w:lvl w:ilvl="3" w:tplc="1C2E8E1C">
      <w:start w:val="1"/>
      <w:numFmt w:val="decimal"/>
      <w:lvlText w:val="%4."/>
      <w:lvlJc w:val="left"/>
      <w:pPr>
        <w:ind w:left="1560" w:hanging="360"/>
      </w:pPr>
      <w:rPr>
        <w:rFonts w:ascii="Arial Narrow" w:eastAsia="Times New Roman" w:hAnsi="Arial Narrow" w:cs="Times New Roman" w:hint="default"/>
        <w:spacing w:val="-1"/>
        <w:sz w:val="20"/>
        <w:szCs w:val="20"/>
      </w:rPr>
    </w:lvl>
    <w:lvl w:ilvl="4" w:tplc="5F9E95A8">
      <w:start w:val="1"/>
      <w:numFmt w:val="lowerLetter"/>
      <w:lvlText w:val="%5."/>
      <w:lvlJc w:val="left"/>
      <w:pPr>
        <w:ind w:left="1920" w:hanging="360"/>
      </w:pPr>
      <w:rPr>
        <w:rFonts w:ascii="Arial Narrow" w:eastAsia="Times New Roman" w:hAnsi="Arial Narrow" w:cs="Times New Roman" w:hint="default"/>
        <w:spacing w:val="-1"/>
        <w:sz w:val="20"/>
        <w:szCs w:val="20"/>
      </w:rPr>
    </w:lvl>
    <w:lvl w:ilvl="5" w:tplc="EF8EC0F6">
      <w:start w:val="1"/>
      <w:numFmt w:val="bullet"/>
      <w:lvlText w:val="•"/>
      <w:lvlJc w:val="left"/>
      <w:pPr>
        <w:ind w:left="1920" w:hanging="360"/>
      </w:pPr>
      <w:rPr>
        <w:rFonts w:hint="default"/>
      </w:rPr>
    </w:lvl>
    <w:lvl w:ilvl="6" w:tplc="2BD024E8">
      <w:start w:val="1"/>
      <w:numFmt w:val="bullet"/>
      <w:lvlText w:val="•"/>
      <w:lvlJc w:val="left"/>
      <w:pPr>
        <w:ind w:left="3600" w:hanging="360"/>
      </w:pPr>
      <w:rPr>
        <w:rFonts w:hint="default"/>
      </w:rPr>
    </w:lvl>
    <w:lvl w:ilvl="7" w:tplc="20FCE0C4">
      <w:start w:val="1"/>
      <w:numFmt w:val="bullet"/>
      <w:lvlText w:val="•"/>
      <w:lvlJc w:val="left"/>
      <w:pPr>
        <w:ind w:left="5280" w:hanging="360"/>
      </w:pPr>
      <w:rPr>
        <w:rFonts w:hint="default"/>
      </w:rPr>
    </w:lvl>
    <w:lvl w:ilvl="8" w:tplc="4EEAFBF8">
      <w:start w:val="1"/>
      <w:numFmt w:val="bullet"/>
      <w:lvlText w:val="•"/>
      <w:lvlJc w:val="left"/>
      <w:pPr>
        <w:ind w:left="6960" w:hanging="360"/>
      </w:pPr>
      <w:rPr>
        <w:rFonts w:hint="default"/>
      </w:rPr>
    </w:lvl>
  </w:abstractNum>
  <w:abstractNum w:abstractNumId="17" w15:restartNumberingAfterBreak="0">
    <w:nsid w:val="68902652"/>
    <w:multiLevelType w:val="hybridMultilevel"/>
    <w:tmpl w:val="BE041D5C"/>
    <w:lvl w:ilvl="0" w:tplc="9F0AB0FE">
      <w:start w:val="1"/>
      <w:numFmt w:val="decimal"/>
      <w:lvlText w:val="(%1)"/>
      <w:lvlJc w:val="left"/>
      <w:pPr>
        <w:ind w:left="840" w:hanging="720"/>
      </w:pPr>
      <w:rPr>
        <w:rFonts w:ascii="Arial Narrow" w:eastAsia="Times New Roman" w:hAnsi="Arial Narrow" w:cs="Times New Roman" w:hint="default"/>
        <w:sz w:val="20"/>
        <w:szCs w:val="20"/>
      </w:rPr>
    </w:lvl>
    <w:lvl w:ilvl="1" w:tplc="7BB4378E">
      <w:start w:val="1"/>
      <w:numFmt w:val="bullet"/>
      <w:lvlText w:val="•"/>
      <w:lvlJc w:val="left"/>
      <w:pPr>
        <w:ind w:left="1788" w:hanging="720"/>
      </w:pPr>
      <w:rPr>
        <w:rFonts w:hint="default"/>
      </w:rPr>
    </w:lvl>
    <w:lvl w:ilvl="2" w:tplc="B25E2D62">
      <w:start w:val="1"/>
      <w:numFmt w:val="bullet"/>
      <w:lvlText w:val="•"/>
      <w:lvlJc w:val="left"/>
      <w:pPr>
        <w:ind w:left="2736" w:hanging="720"/>
      </w:pPr>
      <w:rPr>
        <w:rFonts w:hint="default"/>
      </w:rPr>
    </w:lvl>
    <w:lvl w:ilvl="3" w:tplc="76421F86">
      <w:start w:val="1"/>
      <w:numFmt w:val="bullet"/>
      <w:lvlText w:val="•"/>
      <w:lvlJc w:val="left"/>
      <w:pPr>
        <w:ind w:left="3684" w:hanging="720"/>
      </w:pPr>
      <w:rPr>
        <w:rFonts w:hint="default"/>
      </w:rPr>
    </w:lvl>
    <w:lvl w:ilvl="4" w:tplc="A4A0017E">
      <w:start w:val="1"/>
      <w:numFmt w:val="bullet"/>
      <w:lvlText w:val="•"/>
      <w:lvlJc w:val="left"/>
      <w:pPr>
        <w:ind w:left="4632" w:hanging="720"/>
      </w:pPr>
      <w:rPr>
        <w:rFonts w:hint="default"/>
      </w:rPr>
    </w:lvl>
    <w:lvl w:ilvl="5" w:tplc="8BD6075E">
      <w:start w:val="1"/>
      <w:numFmt w:val="bullet"/>
      <w:lvlText w:val="•"/>
      <w:lvlJc w:val="left"/>
      <w:pPr>
        <w:ind w:left="5580" w:hanging="720"/>
      </w:pPr>
      <w:rPr>
        <w:rFonts w:hint="default"/>
      </w:rPr>
    </w:lvl>
    <w:lvl w:ilvl="6" w:tplc="DDDA8B3E">
      <w:start w:val="1"/>
      <w:numFmt w:val="bullet"/>
      <w:lvlText w:val="•"/>
      <w:lvlJc w:val="left"/>
      <w:pPr>
        <w:ind w:left="6528" w:hanging="720"/>
      </w:pPr>
      <w:rPr>
        <w:rFonts w:hint="default"/>
      </w:rPr>
    </w:lvl>
    <w:lvl w:ilvl="7" w:tplc="5CE88DC6">
      <w:start w:val="1"/>
      <w:numFmt w:val="bullet"/>
      <w:lvlText w:val="•"/>
      <w:lvlJc w:val="left"/>
      <w:pPr>
        <w:ind w:left="7476" w:hanging="720"/>
      </w:pPr>
      <w:rPr>
        <w:rFonts w:hint="default"/>
      </w:rPr>
    </w:lvl>
    <w:lvl w:ilvl="8" w:tplc="8206C5B6">
      <w:start w:val="1"/>
      <w:numFmt w:val="bullet"/>
      <w:lvlText w:val="•"/>
      <w:lvlJc w:val="left"/>
      <w:pPr>
        <w:ind w:left="8424" w:hanging="720"/>
      </w:pPr>
      <w:rPr>
        <w:rFonts w:hint="default"/>
      </w:rPr>
    </w:lvl>
  </w:abstractNum>
  <w:abstractNum w:abstractNumId="18" w15:restartNumberingAfterBreak="0">
    <w:nsid w:val="6A1C0622"/>
    <w:multiLevelType w:val="hybridMultilevel"/>
    <w:tmpl w:val="1A4647FC"/>
    <w:lvl w:ilvl="0" w:tplc="DB42F318">
      <w:start w:val="5"/>
      <w:numFmt w:val="decimal"/>
      <w:lvlText w:val="%1"/>
      <w:lvlJc w:val="left"/>
      <w:pPr>
        <w:ind w:left="552" w:hanging="432"/>
      </w:pPr>
      <w:rPr>
        <w:rFonts w:ascii="Arial Narrow" w:eastAsia="Times New Roman" w:hAnsi="Arial Narrow" w:cs="Times New Roman" w:hint="default"/>
        <w:b/>
        <w:bCs/>
        <w:w w:val="99"/>
        <w:sz w:val="40"/>
        <w:szCs w:val="40"/>
      </w:rPr>
    </w:lvl>
    <w:lvl w:ilvl="1" w:tplc="65C82B4C">
      <w:numFmt w:val="none"/>
      <w:lvlText w:val=""/>
      <w:lvlJc w:val="left"/>
      <w:pPr>
        <w:tabs>
          <w:tab w:val="num" w:pos="360"/>
        </w:tabs>
      </w:pPr>
      <w:rPr>
        <w:rFonts w:cs="Times New Roman"/>
      </w:rPr>
    </w:lvl>
    <w:lvl w:ilvl="2" w:tplc="8D3A84E2">
      <w:start w:val="1"/>
      <w:numFmt w:val="decimal"/>
      <w:lvlText w:val="%3."/>
      <w:lvlJc w:val="left"/>
      <w:pPr>
        <w:ind w:left="1067" w:hanging="228"/>
      </w:pPr>
      <w:rPr>
        <w:rFonts w:ascii="Arial Narrow" w:eastAsia="Times New Roman" w:hAnsi="Arial Narrow" w:cs="Times New Roman" w:hint="default"/>
        <w:spacing w:val="-1"/>
        <w:sz w:val="20"/>
        <w:szCs w:val="20"/>
      </w:rPr>
    </w:lvl>
    <w:lvl w:ilvl="3" w:tplc="73FADDFE">
      <w:start w:val="1"/>
      <w:numFmt w:val="bullet"/>
      <w:lvlText w:val="•"/>
      <w:lvlJc w:val="left"/>
      <w:pPr>
        <w:ind w:left="840" w:hanging="228"/>
      </w:pPr>
      <w:rPr>
        <w:rFonts w:hint="default"/>
      </w:rPr>
    </w:lvl>
    <w:lvl w:ilvl="4" w:tplc="15582E40">
      <w:start w:val="1"/>
      <w:numFmt w:val="bullet"/>
      <w:lvlText w:val="•"/>
      <w:lvlJc w:val="left"/>
      <w:pPr>
        <w:ind w:left="1067" w:hanging="228"/>
      </w:pPr>
      <w:rPr>
        <w:rFonts w:hint="default"/>
      </w:rPr>
    </w:lvl>
    <w:lvl w:ilvl="5" w:tplc="BC06B2CC">
      <w:start w:val="1"/>
      <w:numFmt w:val="bullet"/>
      <w:lvlText w:val="•"/>
      <w:lvlJc w:val="left"/>
      <w:pPr>
        <w:ind w:left="2606" w:hanging="228"/>
      </w:pPr>
      <w:rPr>
        <w:rFonts w:hint="default"/>
      </w:rPr>
    </w:lvl>
    <w:lvl w:ilvl="6" w:tplc="F3F812A2">
      <w:start w:val="1"/>
      <w:numFmt w:val="bullet"/>
      <w:lvlText w:val="•"/>
      <w:lvlJc w:val="left"/>
      <w:pPr>
        <w:ind w:left="4145" w:hanging="228"/>
      </w:pPr>
      <w:rPr>
        <w:rFonts w:hint="default"/>
      </w:rPr>
    </w:lvl>
    <w:lvl w:ilvl="7" w:tplc="54CC96F6">
      <w:start w:val="1"/>
      <w:numFmt w:val="bullet"/>
      <w:lvlText w:val="•"/>
      <w:lvlJc w:val="left"/>
      <w:pPr>
        <w:ind w:left="5683" w:hanging="228"/>
      </w:pPr>
      <w:rPr>
        <w:rFonts w:hint="default"/>
      </w:rPr>
    </w:lvl>
    <w:lvl w:ilvl="8" w:tplc="C090F260">
      <w:start w:val="1"/>
      <w:numFmt w:val="bullet"/>
      <w:lvlText w:val="•"/>
      <w:lvlJc w:val="left"/>
      <w:pPr>
        <w:ind w:left="7222" w:hanging="228"/>
      </w:pPr>
      <w:rPr>
        <w:rFonts w:hint="default"/>
      </w:rPr>
    </w:lvl>
  </w:abstractNum>
  <w:abstractNum w:abstractNumId="19" w15:restartNumberingAfterBreak="0">
    <w:nsid w:val="6A4B0950"/>
    <w:multiLevelType w:val="hybridMultilevel"/>
    <w:tmpl w:val="E0B405D6"/>
    <w:lvl w:ilvl="0" w:tplc="395871C6">
      <w:start w:val="1"/>
      <w:numFmt w:val="lowerLetter"/>
      <w:lvlText w:val="(%1)"/>
      <w:lvlJc w:val="left"/>
      <w:pPr>
        <w:ind w:left="538" w:hanging="436"/>
      </w:pPr>
      <w:rPr>
        <w:rFonts w:ascii="Arial Narrow" w:eastAsia="Times New Roman" w:hAnsi="Arial Narrow" w:cs="Times New Roman" w:hint="default"/>
        <w:b/>
        <w:bCs/>
        <w:sz w:val="20"/>
        <w:szCs w:val="20"/>
      </w:rPr>
    </w:lvl>
    <w:lvl w:ilvl="1" w:tplc="3D6CD89C">
      <w:start w:val="1"/>
      <w:numFmt w:val="bullet"/>
      <w:lvlText w:val="•"/>
      <w:lvlJc w:val="left"/>
      <w:pPr>
        <w:ind w:left="1257" w:hanging="436"/>
      </w:pPr>
      <w:rPr>
        <w:rFonts w:hint="default"/>
      </w:rPr>
    </w:lvl>
    <w:lvl w:ilvl="2" w:tplc="694CE80E">
      <w:start w:val="1"/>
      <w:numFmt w:val="bullet"/>
      <w:lvlText w:val="•"/>
      <w:lvlJc w:val="left"/>
      <w:pPr>
        <w:ind w:left="1976" w:hanging="436"/>
      </w:pPr>
      <w:rPr>
        <w:rFonts w:hint="default"/>
      </w:rPr>
    </w:lvl>
    <w:lvl w:ilvl="3" w:tplc="F34AE65A">
      <w:start w:val="1"/>
      <w:numFmt w:val="bullet"/>
      <w:lvlText w:val="•"/>
      <w:lvlJc w:val="left"/>
      <w:pPr>
        <w:ind w:left="2695" w:hanging="436"/>
      </w:pPr>
      <w:rPr>
        <w:rFonts w:hint="default"/>
      </w:rPr>
    </w:lvl>
    <w:lvl w:ilvl="4" w:tplc="973A3542">
      <w:start w:val="1"/>
      <w:numFmt w:val="bullet"/>
      <w:lvlText w:val="•"/>
      <w:lvlJc w:val="left"/>
      <w:pPr>
        <w:ind w:left="3414" w:hanging="436"/>
      </w:pPr>
      <w:rPr>
        <w:rFonts w:hint="default"/>
      </w:rPr>
    </w:lvl>
    <w:lvl w:ilvl="5" w:tplc="9B5CC3E0">
      <w:start w:val="1"/>
      <w:numFmt w:val="bullet"/>
      <w:lvlText w:val="•"/>
      <w:lvlJc w:val="left"/>
      <w:pPr>
        <w:ind w:left="4133" w:hanging="436"/>
      </w:pPr>
      <w:rPr>
        <w:rFonts w:hint="default"/>
      </w:rPr>
    </w:lvl>
    <w:lvl w:ilvl="6" w:tplc="F3825A16">
      <w:start w:val="1"/>
      <w:numFmt w:val="bullet"/>
      <w:lvlText w:val="•"/>
      <w:lvlJc w:val="left"/>
      <w:pPr>
        <w:ind w:left="4852" w:hanging="436"/>
      </w:pPr>
      <w:rPr>
        <w:rFonts w:hint="default"/>
      </w:rPr>
    </w:lvl>
    <w:lvl w:ilvl="7" w:tplc="8514CC52">
      <w:start w:val="1"/>
      <w:numFmt w:val="bullet"/>
      <w:lvlText w:val="•"/>
      <w:lvlJc w:val="left"/>
      <w:pPr>
        <w:ind w:left="5571" w:hanging="436"/>
      </w:pPr>
      <w:rPr>
        <w:rFonts w:hint="default"/>
      </w:rPr>
    </w:lvl>
    <w:lvl w:ilvl="8" w:tplc="0520EA62">
      <w:start w:val="1"/>
      <w:numFmt w:val="bullet"/>
      <w:lvlText w:val="•"/>
      <w:lvlJc w:val="left"/>
      <w:pPr>
        <w:ind w:left="6290" w:hanging="436"/>
      </w:pPr>
      <w:rPr>
        <w:rFonts w:hint="default"/>
      </w:rPr>
    </w:lvl>
  </w:abstractNum>
  <w:abstractNum w:abstractNumId="20" w15:restartNumberingAfterBreak="0">
    <w:nsid w:val="7172052C"/>
    <w:multiLevelType w:val="hybridMultilevel"/>
    <w:tmpl w:val="E0E684F8"/>
    <w:lvl w:ilvl="0" w:tplc="A1F0F438">
      <w:start w:val="4"/>
      <w:numFmt w:val="decimal"/>
      <w:lvlText w:val="%1"/>
      <w:lvlJc w:val="left"/>
      <w:pPr>
        <w:ind w:left="695" w:hanging="576"/>
      </w:pPr>
      <w:rPr>
        <w:rFonts w:cs="Times New Roman" w:hint="default"/>
      </w:rPr>
    </w:lvl>
    <w:lvl w:ilvl="1" w:tplc="B6E8866A">
      <w:numFmt w:val="none"/>
      <w:lvlText w:val=""/>
      <w:lvlJc w:val="left"/>
      <w:pPr>
        <w:tabs>
          <w:tab w:val="num" w:pos="360"/>
        </w:tabs>
      </w:pPr>
      <w:rPr>
        <w:rFonts w:cs="Times New Roman"/>
      </w:rPr>
    </w:lvl>
    <w:lvl w:ilvl="2" w:tplc="01627278">
      <w:start w:val="1"/>
      <w:numFmt w:val="lowerLetter"/>
      <w:lvlText w:val="%3."/>
      <w:lvlJc w:val="left"/>
      <w:pPr>
        <w:ind w:left="1020" w:hanging="360"/>
      </w:pPr>
      <w:rPr>
        <w:rFonts w:ascii="Arial Narrow" w:eastAsia="Times New Roman" w:hAnsi="Arial Narrow" w:cs="Times New Roman" w:hint="default"/>
        <w:spacing w:val="-1"/>
        <w:sz w:val="20"/>
        <w:szCs w:val="20"/>
      </w:rPr>
    </w:lvl>
    <w:lvl w:ilvl="3" w:tplc="D5444132">
      <w:start w:val="1"/>
      <w:numFmt w:val="bullet"/>
      <w:lvlText w:val="•"/>
      <w:lvlJc w:val="left"/>
      <w:pPr>
        <w:ind w:left="3064" w:hanging="360"/>
      </w:pPr>
      <w:rPr>
        <w:rFonts w:hint="default"/>
      </w:rPr>
    </w:lvl>
    <w:lvl w:ilvl="4" w:tplc="8662BC2E">
      <w:start w:val="1"/>
      <w:numFmt w:val="bullet"/>
      <w:lvlText w:val="•"/>
      <w:lvlJc w:val="left"/>
      <w:pPr>
        <w:ind w:left="4086" w:hanging="360"/>
      </w:pPr>
      <w:rPr>
        <w:rFonts w:hint="default"/>
      </w:rPr>
    </w:lvl>
    <w:lvl w:ilvl="5" w:tplc="D2FC9D9C">
      <w:start w:val="1"/>
      <w:numFmt w:val="bullet"/>
      <w:lvlText w:val="•"/>
      <w:lvlJc w:val="left"/>
      <w:pPr>
        <w:ind w:left="5108" w:hanging="360"/>
      </w:pPr>
      <w:rPr>
        <w:rFonts w:hint="default"/>
      </w:rPr>
    </w:lvl>
    <w:lvl w:ilvl="6" w:tplc="E9421EDE">
      <w:start w:val="1"/>
      <w:numFmt w:val="bullet"/>
      <w:lvlText w:val="•"/>
      <w:lvlJc w:val="left"/>
      <w:pPr>
        <w:ind w:left="6131" w:hanging="360"/>
      </w:pPr>
      <w:rPr>
        <w:rFonts w:hint="default"/>
      </w:rPr>
    </w:lvl>
    <w:lvl w:ilvl="7" w:tplc="AD287476">
      <w:start w:val="1"/>
      <w:numFmt w:val="bullet"/>
      <w:lvlText w:val="•"/>
      <w:lvlJc w:val="left"/>
      <w:pPr>
        <w:ind w:left="7153" w:hanging="360"/>
      </w:pPr>
      <w:rPr>
        <w:rFonts w:hint="default"/>
      </w:rPr>
    </w:lvl>
    <w:lvl w:ilvl="8" w:tplc="5AB4229C">
      <w:start w:val="1"/>
      <w:numFmt w:val="bullet"/>
      <w:lvlText w:val="•"/>
      <w:lvlJc w:val="left"/>
      <w:pPr>
        <w:ind w:left="8175" w:hanging="360"/>
      </w:pPr>
      <w:rPr>
        <w:rFonts w:hint="default"/>
      </w:rPr>
    </w:lvl>
  </w:abstractNum>
  <w:abstractNum w:abstractNumId="21" w15:restartNumberingAfterBreak="0">
    <w:nsid w:val="740B112F"/>
    <w:multiLevelType w:val="hybridMultilevel"/>
    <w:tmpl w:val="C3BC93D2"/>
    <w:lvl w:ilvl="0" w:tplc="1C2E8E1C">
      <w:start w:val="1"/>
      <w:numFmt w:val="decimal"/>
      <w:lvlText w:val="%1."/>
      <w:lvlJc w:val="left"/>
      <w:pPr>
        <w:ind w:left="1560" w:hanging="360"/>
      </w:pPr>
      <w:rPr>
        <w:rFonts w:ascii="Arial Narrow" w:eastAsia="Times New Roman" w:hAnsi="Arial Narrow" w:cs="Times New Roman" w:hint="default"/>
        <w:spacing w:val="-1"/>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7A793BDD"/>
    <w:multiLevelType w:val="hybridMultilevel"/>
    <w:tmpl w:val="869A51D6"/>
    <w:lvl w:ilvl="0" w:tplc="DED4E864">
      <w:start w:val="1"/>
      <w:numFmt w:val="decimal"/>
      <w:lvlText w:val="%1."/>
      <w:lvlJc w:val="left"/>
      <w:pPr>
        <w:ind w:left="826" w:hanging="360"/>
      </w:pPr>
      <w:rPr>
        <w:rFonts w:ascii="Arial Narrow" w:eastAsia="Times New Roman" w:hAnsi="Arial Narrow" w:cs="Times New Roman" w:hint="default"/>
        <w:b/>
        <w:bCs/>
        <w:spacing w:val="-1"/>
        <w:sz w:val="20"/>
        <w:szCs w:val="20"/>
      </w:rPr>
    </w:lvl>
    <w:lvl w:ilvl="1" w:tplc="0180D07C">
      <w:start w:val="1"/>
      <w:numFmt w:val="bullet"/>
      <w:lvlText w:val="•"/>
      <w:lvlJc w:val="left"/>
      <w:pPr>
        <w:ind w:left="1735" w:hanging="360"/>
      </w:pPr>
      <w:rPr>
        <w:rFonts w:hint="default"/>
      </w:rPr>
    </w:lvl>
    <w:lvl w:ilvl="2" w:tplc="D1B0F05C">
      <w:start w:val="1"/>
      <w:numFmt w:val="bullet"/>
      <w:lvlText w:val="•"/>
      <w:lvlJc w:val="left"/>
      <w:pPr>
        <w:ind w:left="2645" w:hanging="360"/>
      </w:pPr>
      <w:rPr>
        <w:rFonts w:hint="default"/>
      </w:rPr>
    </w:lvl>
    <w:lvl w:ilvl="3" w:tplc="B9568A94">
      <w:start w:val="1"/>
      <w:numFmt w:val="bullet"/>
      <w:lvlText w:val="•"/>
      <w:lvlJc w:val="left"/>
      <w:pPr>
        <w:ind w:left="3554" w:hanging="360"/>
      </w:pPr>
      <w:rPr>
        <w:rFonts w:hint="default"/>
      </w:rPr>
    </w:lvl>
    <w:lvl w:ilvl="4" w:tplc="CECC01D0">
      <w:start w:val="1"/>
      <w:numFmt w:val="bullet"/>
      <w:lvlText w:val="•"/>
      <w:lvlJc w:val="left"/>
      <w:pPr>
        <w:ind w:left="4463" w:hanging="360"/>
      </w:pPr>
      <w:rPr>
        <w:rFonts w:hint="default"/>
      </w:rPr>
    </w:lvl>
    <w:lvl w:ilvl="5" w:tplc="EB3AB144">
      <w:start w:val="1"/>
      <w:numFmt w:val="bullet"/>
      <w:lvlText w:val="•"/>
      <w:lvlJc w:val="left"/>
      <w:pPr>
        <w:ind w:left="5372" w:hanging="360"/>
      </w:pPr>
      <w:rPr>
        <w:rFonts w:hint="default"/>
      </w:rPr>
    </w:lvl>
    <w:lvl w:ilvl="6" w:tplc="13CE39AE">
      <w:start w:val="1"/>
      <w:numFmt w:val="bullet"/>
      <w:lvlText w:val="•"/>
      <w:lvlJc w:val="left"/>
      <w:pPr>
        <w:ind w:left="6281" w:hanging="360"/>
      </w:pPr>
      <w:rPr>
        <w:rFonts w:hint="default"/>
      </w:rPr>
    </w:lvl>
    <w:lvl w:ilvl="7" w:tplc="3382850E">
      <w:start w:val="1"/>
      <w:numFmt w:val="bullet"/>
      <w:lvlText w:val="•"/>
      <w:lvlJc w:val="left"/>
      <w:pPr>
        <w:ind w:left="7190" w:hanging="360"/>
      </w:pPr>
      <w:rPr>
        <w:rFonts w:hint="default"/>
      </w:rPr>
    </w:lvl>
    <w:lvl w:ilvl="8" w:tplc="E0384ACC">
      <w:start w:val="1"/>
      <w:numFmt w:val="bullet"/>
      <w:lvlText w:val="•"/>
      <w:lvlJc w:val="left"/>
      <w:pPr>
        <w:ind w:left="8099" w:hanging="360"/>
      </w:pPr>
      <w:rPr>
        <w:rFonts w:hint="default"/>
      </w:rPr>
    </w:lvl>
  </w:abstractNum>
  <w:abstractNum w:abstractNumId="23" w15:restartNumberingAfterBreak="0">
    <w:nsid w:val="7B787299"/>
    <w:multiLevelType w:val="hybridMultilevel"/>
    <w:tmpl w:val="19D0BB38"/>
    <w:lvl w:ilvl="0" w:tplc="CFCEBE8C">
      <w:start w:val="4"/>
      <w:numFmt w:val="decimal"/>
      <w:lvlText w:val="%1"/>
      <w:lvlJc w:val="left"/>
      <w:pPr>
        <w:ind w:left="840" w:hanging="720"/>
      </w:pPr>
      <w:rPr>
        <w:rFonts w:cs="Times New Roman" w:hint="default"/>
      </w:rPr>
    </w:lvl>
    <w:lvl w:ilvl="1" w:tplc="7A882F14">
      <w:numFmt w:val="none"/>
      <w:lvlText w:val=""/>
      <w:lvlJc w:val="left"/>
      <w:pPr>
        <w:tabs>
          <w:tab w:val="num" w:pos="360"/>
        </w:tabs>
      </w:pPr>
      <w:rPr>
        <w:rFonts w:cs="Times New Roman"/>
      </w:rPr>
    </w:lvl>
    <w:lvl w:ilvl="2" w:tplc="8E827ADA">
      <w:numFmt w:val="none"/>
      <w:lvlText w:val=""/>
      <w:lvlJc w:val="left"/>
      <w:pPr>
        <w:tabs>
          <w:tab w:val="num" w:pos="360"/>
        </w:tabs>
      </w:pPr>
      <w:rPr>
        <w:rFonts w:cs="Times New Roman"/>
      </w:rPr>
    </w:lvl>
    <w:lvl w:ilvl="3" w:tplc="90B8619A">
      <w:start w:val="1"/>
      <w:numFmt w:val="bullet"/>
      <w:lvlText w:val="•"/>
      <w:lvlJc w:val="left"/>
      <w:pPr>
        <w:ind w:left="3684" w:hanging="720"/>
      </w:pPr>
      <w:rPr>
        <w:rFonts w:hint="default"/>
      </w:rPr>
    </w:lvl>
    <w:lvl w:ilvl="4" w:tplc="D5C8EC98">
      <w:start w:val="1"/>
      <w:numFmt w:val="bullet"/>
      <w:lvlText w:val="•"/>
      <w:lvlJc w:val="left"/>
      <w:pPr>
        <w:ind w:left="4632" w:hanging="720"/>
      </w:pPr>
      <w:rPr>
        <w:rFonts w:hint="default"/>
      </w:rPr>
    </w:lvl>
    <w:lvl w:ilvl="5" w:tplc="14E4C592">
      <w:start w:val="1"/>
      <w:numFmt w:val="bullet"/>
      <w:lvlText w:val="•"/>
      <w:lvlJc w:val="left"/>
      <w:pPr>
        <w:ind w:left="5580" w:hanging="720"/>
      </w:pPr>
      <w:rPr>
        <w:rFonts w:hint="default"/>
      </w:rPr>
    </w:lvl>
    <w:lvl w:ilvl="6" w:tplc="1A463F60">
      <w:start w:val="1"/>
      <w:numFmt w:val="bullet"/>
      <w:lvlText w:val="•"/>
      <w:lvlJc w:val="left"/>
      <w:pPr>
        <w:ind w:left="6528" w:hanging="720"/>
      </w:pPr>
      <w:rPr>
        <w:rFonts w:hint="default"/>
      </w:rPr>
    </w:lvl>
    <w:lvl w:ilvl="7" w:tplc="CFA8009A">
      <w:start w:val="1"/>
      <w:numFmt w:val="bullet"/>
      <w:lvlText w:val="•"/>
      <w:lvlJc w:val="left"/>
      <w:pPr>
        <w:ind w:left="7476" w:hanging="720"/>
      </w:pPr>
      <w:rPr>
        <w:rFonts w:hint="default"/>
      </w:rPr>
    </w:lvl>
    <w:lvl w:ilvl="8" w:tplc="9374536C">
      <w:start w:val="1"/>
      <w:numFmt w:val="bullet"/>
      <w:lvlText w:val="•"/>
      <w:lvlJc w:val="left"/>
      <w:pPr>
        <w:ind w:left="8424" w:hanging="720"/>
      </w:pPr>
      <w:rPr>
        <w:rFonts w:hint="default"/>
      </w:rPr>
    </w:lvl>
  </w:abstractNum>
  <w:num w:numId="1">
    <w:abstractNumId w:val="9"/>
  </w:num>
  <w:num w:numId="2">
    <w:abstractNumId w:val="17"/>
  </w:num>
  <w:num w:numId="3">
    <w:abstractNumId w:val="4"/>
  </w:num>
  <w:num w:numId="4">
    <w:abstractNumId w:val="14"/>
  </w:num>
  <w:num w:numId="5">
    <w:abstractNumId w:val="10"/>
  </w:num>
  <w:num w:numId="6">
    <w:abstractNumId w:val="16"/>
  </w:num>
  <w:num w:numId="7">
    <w:abstractNumId w:val="8"/>
  </w:num>
  <w:num w:numId="8">
    <w:abstractNumId w:val="15"/>
  </w:num>
  <w:num w:numId="9">
    <w:abstractNumId w:val="1"/>
  </w:num>
  <w:num w:numId="10">
    <w:abstractNumId w:val="22"/>
  </w:num>
  <w:num w:numId="11">
    <w:abstractNumId w:val="18"/>
  </w:num>
  <w:num w:numId="12">
    <w:abstractNumId w:val="19"/>
  </w:num>
  <w:num w:numId="13">
    <w:abstractNumId w:val="5"/>
  </w:num>
  <w:num w:numId="14">
    <w:abstractNumId w:val="20"/>
  </w:num>
  <w:num w:numId="15">
    <w:abstractNumId w:val="23"/>
  </w:num>
  <w:num w:numId="16">
    <w:abstractNumId w:val="2"/>
  </w:num>
  <w:num w:numId="17">
    <w:abstractNumId w:val="12"/>
  </w:num>
  <w:num w:numId="18">
    <w:abstractNumId w:val="6"/>
  </w:num>
  <w:num w:numId="19">
    <w:abstractNumId w:val="7"/>
  </w:num>
  <w:num w:numId="20">
    <w:abstractNumId w:val="13"/>
  </w:num>
  <w:num w:numId="21">
    <w:abstractNumId w:val="0"/>
  </w:num>
  <w:num w:numId="22">
    <w:abstractNumId w:val="21"/>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drawingGridHorizontalSpacing w:val="110"/>
  <w:displayHorizontalDrawingGridEvery w:val="2"/>
  <w:characterSpacingControl w:val="doNotCompress"/>
  <w:hdrShapeDefaults>
    <o:shapedefaults v:ext="edit" spidmax="3560" fillcolor="none [3200]" strokecolor="none [3041]">
      <v:fill color="none [3200]"/>
      <v:stroke color="none [3041]" weight="3pt"/>
      <v:shadow on="t" type="perspective" color="none [1601]" opacity=".5" offset="1pt" offset2="-1pt"/>
    </o:shapedefaults>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A68B5"/>
    <w:rsid w:val="000038D4"/>
    <w:rsid w:val="00015CD3"/>
    <w:rsid w:val="00017F40"/>
    <w:rsid w:val="00030608"/>
    <w:rsid w:val="000405AC"/>
    <w:rsid w:val="00052E9E"/>
    <w:rsid w:val="0005346F"/>
    <w:rsid w:val="00060311"/>
    <w:rsid w:val="00063A83"/>
    <w:rsid w:val="00066C54"/>
    <w:rsid w:val="00067A1F"/>
    <w:rsid w:val="000749EB"/>
    <w:rsid w:val="00076965"/>
    <w:rsid w:val="00081C20"/>
    <w:rsid w:val="00085695"/>
    <w:rsid w:val="00093732"/>
    <w:rsid w:val="00096CFC"/>
    <w:rsid w:val="000A2E3D"/>
    <w:rsid w:val="000B5376"/>
    <w:rsid w:val="000D2586"/>
    <w:rsid w:val="000E7A93"/>
    <w:rsid w:val="001010C0"/>
    <w:rsid w:val="001232D7"/>
    <w:rsid w:val="00127ED6"/>
    <w:rsid w:val="001314DE"/>
    <w:rsid w:val="00141EBD"/>
    <w:rsid w:val="0015111C"/>
    <w:rsid w:val="00164ABB"/>
    <w:rsid w:val="00181000"/>
    <w:rsid w:val="0018229C"/>
    <w:rsid w:val="00185189"/>
    <w:rsid w:val="001B4020"/>
    <w:rsid w:val="001C30DE"/>
    <w:rsid w:val="001E4D10"/>
    <w:rsid w:val="001E71B9"/>
    <w:rsid w:val="001F08DD"/>
    <w:rsid w:val="001F6076"/>
    <w:rsid w:val="001F6561"/>
    <w:rsid w:val="0020584F"/>
    <w:rsid w:val="00222917"/>
    <w:rsid w:val="0022417D"/>
    <w:rsid w:val="0022724D"/>
    <w:rsid w:val="002276E4"/>
    <w:rsid w:val="0023275B"/>
    <w:rsid w:val="002348C5"/>
    <w:rsid w:val="00282F1A"/>
    <w:rsid w:val="002863B7"/>
    <w:rsid w:val="0029758D"/>
    <w:rsid w:val="002C1C0E"/>
    <w:rsid w:val="002D1EAB"/>
    <w:rsid w:val="0030342D"/>
    <w:rsid w:val="0032493F"/>
    <w:rsid w:val="003267E5"/>
    <w:rsid w:val="00340B4A"/>
    <w:rsid w:val="003428C2"/>
    <w:rsid w:val="00353146"/>
    <w:rsid w:val="00360A6E"/>
    <w:rsid w:val="003628A5"/>
    <w:rsid w:val="00364338"/>
    <w:rsid w:val="00364EA3"/>
    <w:rsid w:val="00367BD1"/>
    <w:rsid w:val="00384A41"/>
    <w:rsid w:val="00386FE0"/>
    <w:rsid w:val="00391049"/>
    <w:rsid w:val="00396719"/>
    <w:rsid w:val="003A0981"/>
    <w:rsid w:val="003A40DB"/>
    <w:rsid w:val="003A6223"/>
    <w:rsid w:val="003B19AF"/>
    <w:rsid w:val="003B1CAC"/>
    <w:rsid w:val="003B5AA2"/>
    <w:rsid w:val="003E0527"/>
    <w:rsid w:val="003E2F96"/>
    <w:rsid w:val="003E4337"/>
    <w:rsid w:val="003E697B"/>
    <w:rsid w:val="003F27F3"/>
    <w:rsid w:val="004003A5"/>
    <w:rsid w:val="0040454D"/>
    <w:rsid w:val="00410A0E"/>
    <w:rsid w:val="00410C74"/>
    <w:rsid w:val="004169F0"/>
    <w:rsid w:val="00437EE6"/>
    <w:rsid w:val="0044135D"/>
    <w:rsid w:val="0047452F"/>
    <w:rsid w:val="00475E9C"/>
    <w:rsid w:val="00494085"/>
    <w:rsid w:val="00495688"/>
    <w:rsid w:val="004956D4"/>
    <w:rsid w:val="004B01C1"/>
    <w:rsid w:val="004C4759"/>
    <w:rsid w:val="004E31A1"/>
    <w:rsid w:val="004F6D9B"/>
    <w:rsid w:val="005101AA"/>
    <w:rsid w:val="00513976"/>
    <w:rsid w:val="00513B28"/>
    <w:rsid w:val="005244DC"/>
    <w:rsid w:val="005264ED"/>
    <w:rsid w:val="0053635F"/>
    <w:rsid w:val="00552BD8"/>
    <w:rsid w:val="00556727"/>
    <w:rsid w:val="00560163"/>
    <w:rsid w:val="00580B4C"/>
    <w:rsid w:val="00593346"/>
    <w:rsid w:val="005A25E8"/>
    <w:rsid w:val="005A605A"/>
    <w:rsid w:val="005B4C0F"/>
    <w:rsid w:val="005B6573"/>
    <w:rsid w:val="005C29C6"/>
    <w:rsid w:val="005D30EF"/>
    <w:rsid w:val="005E0A3E"/>
    <w:rsid w:val="0060099D"/>
    <w:rsid w:val="006018F4"/>
    <w:rsid w:val="00603ED3"/>
    <w:rsid w:val="00610441"/>
    <w:rsid w:val="0061459D"/>
    <w:rsid w:val="006327EE"/>
    <w:rsid w:val="00636A1C"/>
    <w:rsid w:val="00645C58"/>
    <w:rsid w:val="0065644B"/>
    <w:rsid w:val="00657918"/>
    <w:rsid w:val="00671929"/>
    <w:rsid w:val="00672440"/>
    <w:rsid w:val="0067442F"/>
    <w:rsid w:val="00680308"/>
    <w:rsid w:val="00690CC3"/>
    <w:rsid w:val="00696D52"/>
    <w:rsid w:val="006A45A0"/>
    <w:rsid w:val="006A5117"/>
    <w:rsid w:val="006A5B06"/>
    <w:rsid w:val="006B38C3"/>
    <w:rsid w:val="006C241B"/>
    <w:rsid w:val="006C4105"/>
    <w:rsid w:val="006C5623"/>
    <w:rsid w:val="006C5D58"/>
    <w:rsid w:val="006E71FC"/>
    <w:rsid w:val="00707548"/>
    <w:rsid w:val="007148D4"/>
    <w:rsid w:val="00716E5E"/>
    <w:rsid w:val="0072170C"/>
    <w:rsid w:val="007319BC"/>
    <w:rsid w:val="00736080"/>
    <w:rsid w:val="00737A1C"/>
    <w:rsid w:val="00752E17"/>
    <w:rsid w:val="0075435A"/>
    <w:rsid w:val="0075575B"/>
    <w:rsid w:val="00761F36"/>
    <w:rsid w:val="007C5FDB"/>
    <w:rsid w:val="007D2288"/>
    <w:rsid w:val="007D33BE"/>
    <w:rsid w:val="007E2AFE"/>
    <w:rsid w:val="007E68BA"/>
    <w:rsid w:val="00800237"/>
    <w:rsid w:val="00803F79"/>
    <w:rsid w:val="00810754"/>
    <w:rsid w:val="008141F7"/>
    <w:rsid w:val="0084643A"/>
    <w:rsid w:val="00862B64"/>
    <w:rsid w:val="00880A45"/>
    <w:rsid w:val="00887CBE"/>
    <w:rsid w:val="008A3D64"/>
    <w:rsid w:val="008C1D6D"/>
    <w:rsid w:val="008D14B0"/>
    <w:rsid w:val="008E6B59"/>
    <w:rsid w:val="008F2D5C"/>
    <w:rsid w:val="00916A2F"/>
    <w:rsid w:val="00950829"/>
    <w:rsid w:val="0096533F"/>
    <w:rsid w:val="00983324"/>
    <w:rsid w:val="009B6CFE"/>
    <w:rsid w:val="009C0C7F"/>
    <w:rsid w:val="009D67B6"/>
    <w:rsid w:val="009E28C7"/>
    <w:rsid w:val="009F7430"/>
    <w:rsid w:val="009F77BF"/>
    <w:rsid w:val="00A0770D"/>
    <w:rsid w:val="00A12C2E"/>
    <w:rsid w:val="00A244D1"/>
    <w:rsid w:val="00A27DC1"/>
    <w:rsid w:val="00A30111"/>
    <w:rsid w:val="00A3304A"/>
    <w:rsid w:val="00A340EC"/>
    <w:rsid w:val="00A360D4"/>
    <w:rsid w:val="00A36486"/>
    <w:rsid w:val="00A3777C"/>
    <w:rsid w:val="00A37CD2"/>
    <w:rsid w:val="00A4342E"/>
    <w:rsid w:val="00A54F52"/>
    <w:rsid w:val="00AA152D"/>
    <w:rsid w:val="00AA4280"/>
    <w:rsid w:val="00AA43EF"/>
    <w:rsid w:val="00AA792D"/>
    <w:rsid w:val="00AB727B"/>
    <w:rsid w:val="00AB7909"/>
    <w:rsid w:val="00AD2A97"/>
    <w:rsid w:val="00AE01AE"/>
    <w:rsid w:val="00B02FC2"/>
    <w:rsid w:val="00B0685F"/>
    <w:rsid w:val="00B13AB1"/>
    <w:rsid w:val="00B24521"/>
    <w:rsid w:val="00B31278"/>
    <w:rsid w:val="00B3241F"/>
    <w:rsid w:val="00B358B2"/>
    <w:rsid w:val="00B61D0F"/>
    <w:rsid w:val="00B623AC"/>
    <w:rsid w:val="00B955E0"/>
    <w:rsid w:val="00B963BB"/>
    <w:rsid w:val="00BB6F8F"/>
    <w:rsid w:val="00BC26F2"/>
    <w:rsid w:val="00BD3BB8"/>
    <w:rsid w:val="00BE4D92"/>
    <w:rsid w:val="00BF0B78"/>
    <w:rsid w:val="00BF150C"/>
    <w:rsid w:val="00BF2626"/>
    <w:rsid w:val="00C079BD"/>
    <w:rsid w:val="00C14898"/>
    <w:rsid w:val="00C24610"/>
    <w:rsid w:val="00C36C8A"/>
    <w:rsid w:val="00C545B9"/>
    <w:rsid w:val="00C55224"/>
    <w:rsid w:val="00C60B2D"/>
    <w:rsid w:val="00C6433B"/>
    <w:rsid w:val="00C84DE7"/>
    <w:rsid w:val="00CB1C00"/>
    <w:rsid w:val="00CB4D5A"/>
    <w:rsid w:val="00CC5969"/>
    <w:rsid w:val="00CC70AE"/>
    <w:rsid w:val="00CD2947"/>
    <w:rsid w:val="00CE7E11"/>
    <w:rsid w:val="00CF4D05"/>
    <w:rsid w:val="00D15B7B"/>
    <w:rsid w:val="00D602C2"/>
    <w:rsid w:val="00D6773C"/>
    <w:rsid w:val="00D739BD"/>
    <w:rsid w:val="00D77D31"/>
    <w:rsid w:val="00D9447E"/>
    <w:rsid w:val="00D95111"/>
    <w:rsid w:val="00DD0785"/>
    <w:rsid w:val="00DD0A28"/>
    <w:rsid w:val="00DD2581"/>
    <w:rsid w:val="00DF05D6"/>
    <w:rsid w:val="00DF245E"/>
    <w:rsid w:val="00DF41BA"/>
    <w:rsid w:val="00E127EC"/>
    <w:rsid w:val="00E47859"/>
    <w:rsid w:val="00E50519"/>
    <w:rsid w:val="00E51C10"/>
    <w:rsid w:val="00E54BD8"/>
    <w:rsid w:val="00E54BEF"/>
    <w:rsid w:val="00E55B9B"/>
    <w:rsid w:val="00E57A43"/>
    <w:rsid w:val="00E57F7E"/>
    <w:rsid w:val="00E64B21"/>
    <w:rsid w:val="00E708EA"/>
    <w:rsid w:val="00E70F18"/>
    <w:rsid w:val="00E76502"/>
    <w:rsid w:val="00E76DA3"/>
    <w:rsid w:val="00E821AE"/>
    <w:rsid w:val="00EA1727"/>
    <w:rsid w:val="00EA2413"/>
    <w:rsid w:val="00EA68B5"/>
    <w:rsid w:val="00ED6BAC"/>
    <w:rsid w:val="00EE0B1A"/>
    <w:rsid w:val="00EE229B"/>
    <w:rsid w:val="00EF1F39"/>
    <w:rsid w:val="00EF71D0"/>
    <w:rsid w:val="00F00112"/>
    <w:rsid w:val="00F0267C"/>
    <w:rsid w:val="00F14647"/>
    <w:rsid w:val="00F31879"/>
    <w:rsid w:val="00F323FA"/>
    <w:rsid w:val="00F354AB"/>
    <w:rsid w:val="00F450C8"/>
    <w:rsid w:val="00F74C49"/>
    <w:rsid w:val="00F90CFE"/>
    <w:rsid w:val="00F95AA5"/>
    <w:rsid w:val="00F97B57"/>
    <w:rsid w:val="00FA2446"/>
    <w:rsid w:val="00FA2A87"/>
    <w:rsid w:val="00FA3519"/>
    <w:rsid w:val="00FB35AD"/>
    <w:rsid w:val="00FB4F04"/>
    <w:rsid w:val="00FB756C"/>
    <w:rsid w:val="00FD755A"/>
    <w:rsid w:val="00FE554B"/>
    <w:rsid w:val="00FF0742"/>
    <w:rsid w:val="00FF1D00"/>
    <w:rsid w:val="00FF21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60" fillcolor="none [3200]" strokecolor="none [3041]">
      <v:fill color="none [3200]"/>
      <v:stroke color="none [3041]" weight="3pt"/>
      <v:shadow on="t" type="perspective" color="none [1601]" opacity=".5" offset="1pt" offset2="-1pt"/>
    </o:shapedefaults>
    <o:shapelayout v:ext="edit">
      <o:idmap v:ext="edit" data="1,3"/>
    </o:shapelayout>
  </w:shapeDefaults>
  <w:decimalSymbol w:val="."/>
  <w:listSeparator w:val=","/>
  <w14:docId w14:val="2FEB01D8"/>
  <w15:docId w15:val="{E8EB5EFE-B254-4C1D-8925-C16BD3FC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428C2"/>
    <w:pPr>
      <w:widowControl w:val="0"/>
    </w:pPr>
    <w:rPr>
      <w:snapToGrid w:val="0"/>
      <w:sz w:val="22"/>
      <w:szCs w:val="22"/>
      <w:lang w:val="en-US"/>
    </w:rPr>
  </w:style>
  <w:style w:type="paragraph" w:styleId="Heading1">
    <w:name w:val="heading 1"/>
    <w:basedOn w:val="Normal"/>
    <w:next w:val="Normal"/>
    <w:link w:val="Heading1Char"/>
    <w:uiPriority w:val="9"/>
    <w:qFormat/>
    <w:rsid w:val="00BF0B7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qFormat/>
    <w:rsid w:val="003428C2"/>
    <w:pPr>
      <w:widowControl w:val="0"/>
    </w:pPr>
    <w:rPr>
      <w:snapToGrid w:val="0"/>
      <w:sz w:val="22"/>
      <w:szCs w:val="22"/>
      <w:lang w:val="en-US"/>
    </w:rPr>
    <w:tblPr>
      <w:tblInd w:w="0" w:type="dxa"/>
      <w:tblCellMar>
        <w:top w:w="0" w:type="dxa"/>
        <w:left w:w="0" w:type="dxa"/>
        <w:bottom w:w="0" w:type="dxa"/>
        <w:right w:w="0" w:type="dxa"/>
      </w:tblCellMar>
    </w:tblPr>
  </w:style>
  <w:style w:type="paragraph" w:customStyle="1" w:styleId="TOC11">
    <w:name w:val="TOC 11"/>
    <w:basedOn w:val="Normal"/>
    <w:uiPriority w:val="1"/>
    <w:qFormat/>
    <w:rsid w:val="003428C2"/>
    <w:pPr>
      <w:ind w:left="660" w:hanging="540"/>
    </w:pPr>
    <w:rPr>
      <w:rFonts w:ascii="Arial Narrow" w:hAnsi="Arial Narrow"/>
      <w:b/>
      <w:bCs/>
      <w:sz w:val="20"/>
      <w:szCs w:val="20"/>
    </w:rPr>
  </w:style>
  <w:style w:type="paragraph" w:customStyle="1" w:styleId="TOC21">
    <w:name w:val="TOC 21"/>
    <w:basedOn w:val="Normal"/>
    <w:uiPriority w:val="1"/>
    <w:qFormat/>
    <w:rsid w:val="003428C2"/>
    <w:pPr>
      <w:ind w:left="1200" w:hanging="720"/>
    </w:pPr>
    <w:rPr>
      <w:rFonts w:ascii="Arial Narrow" w:hAnsi="Arial Narrow"/>
      <w:b/>
      <w:bCs/>
      <w:sz w:val="20"/>
      <w:szCs w:val="20"/>
    </w:rPr>
  </w:style>
  <w:style w:type="paragraph" w:customStyle="1" w:styleId="TOC31">
    <w:name w:val="TOC 31"/>
    <w:basedOn w:val="Normal"/>
    <w:uiPriority w:val="1"/>
    <w:qFormat/>
    <w:rsid w:val="003428C2"/>
    <w:pPr>
      <w:ind w:left="1560" w:hanging="720"/>
    </w:pPr>
    <w:rPr>
      <w:rFonts w:ascii="Arial Narrow" w:hAnsi="Arial Narrow"/>
      <w:b/>
      <w:bCs/>
      <w:sz w:val="20"/>
      <w:szCs w:val="20"/>
    </w:rPr>
  </w:style>
  <w:style w:type="paragraph" w:customStyle="1" w:styleId="TOC41">
    <w:name w:val="TOC 41"/>
    <w:basedOn w:val="Normal"/>
    <w:uiPriority w:val="1"/>
    <w:qFormat/>
    <w:rsid w:val="003428C2"/>
    <w:pPr>
      <w:spacing w:before="2"/>
      <w:ind w:left="1920"/>
    </w:pPr>
    <w:rPr>
      <w:rFonts w:ascii="Arial Narrow" w:hAnsi="Arial Narrow"/>
      <w:b/>
      <w:bCs/>
      <w:sz w:val="20"/>
      <w:szCs w:val="20"/>
    </w:rPr>
  </w:style>
  <w:style w:type="paragraph" w:customStyle="1" w:styleId="TOC51">
    <w:name w:val="TOC 51"/>
    <w:basedOn w:val="Normal"/>
    <w:uiPriority w:val="1"/>
    <w:qFormat/>
    <w:rsid w:val="003428C2"/>
    <w:pPr>
      <w:spacing w:before="18"/>
      <w:ind w:left="3604"/>
    </w:pPr>
    <w:rPr>
      <w:rFonts w:ascii="Arial Narrow" w:hAnsi="Arial Narrow"/>
      <w:sz w:val="20"/>
      <w:szCs w:val="20"/>
    </w:rPr>
  </w:style>
  <w:style w:type="paragraph" w:styleId="BodyText">
    <w:name w:val="Body Text"/>
    <w:basedOn w:val="Normal"/>
    <w:link w:val="BodyTextChar"/>
    <w:uiPriority w:val="1"/>
    <w:qFormat/>
    <w:rsid w:val="003428C2"/>
    <w:pPr>
      <w:ind w:left="120"/>
    </w:pPr>
    <w:rPr>
      <w:rFonts w:ascii="Arial Narrow" w:hAnsi="Arial Narrow"/>
      <w:sz w:val="20"/>
      <w:szCs w:val="20"/>
    </w:rPr>
  </w:style>
  <w:style w:type="character" w:customStyle="1" w:styleId="BodyTextChar">
    <w:name w:val="Body Text Char"/>
    <w:basedOn w:val="DefaultParagraphFont"/>
    <w:link w:val="BodyText"/>
    <w:uiPriority w:val="1"/>
    <w:locked/>
    <w:rsid w:val="003428C2"/>
    <w:rPr>
      <w:rFonts w:ascii="Arial Narrow" w:eastAsia="Times New Roman" w:hAnsi="Arial Narrow" w:cs="Times New Roman"/>
      <w:lang w:val="en-US"/>
    </w:rPr>
  </w:style>
  <w:style w:type="paragraph" w:customStyle="1" w:styleId="Heading11">
    <w:name w:val="Heading 11"/>
    <w:basedOn w:val="Normal"/>
    <w:uiPriority w:val="1"/>
    <w:qFormat/>
    <w:rsid w:val="003428C2"/>
    <w:pPr>
      <w:spacing w:before="39"/>
      <w:ind w:left="551" w:hanging="431"/>
      <w:outlineLvl w:val="1"/>
    </w:pPr>
    <w:rPr>
      <w:rFonts w:ascii="Arial Narrow" w:hAnsi="Arial Narrow"/>
      <w:b/>
      <w:bCs/>
      <w:sz w:val="40"/>
      <w:szCs w:val="40"/>
    </w:rPr>
  </w:style>
  <w:style w:type="paragraph" w:customStyle="1" w:styleId="Heading21">
    <w:name w:val="Heading 21"/>
    <w:basedOn w:val="Normal"/>
    <w:uiPriority w:val="1"/>
    <w:qFormat/>
    <w:rsid w:val="003428C2"/>
    <w:pPr>
      <w:outlineLvl w:val="2"/>
    </w:pPr>
    <w:rPr>
      <w:rFonts w:ascii="Arial Narrow" w:hAnsi="Arial Narrow"/>
      <w:b/>
      <w:bCs/>
      <w:sz w:val="32"/>
      <w:szCs w:val="32"/>
    </w:rPr>
  </w:style>
  <w:style w:type="paragraph" w:customStyle="1" w:styleId="Heading31">
    <w:name w:val="Heading 31"/>
    <w:basedOn w:val="Normal"/>
    <w:uiPriority w:val="1"/>
    <w:qFormat/>
    <w:rsid w:val="003428C2"/>
    <w:pPr>
      <w:ind w:left="120"/>
      <w:outlineLvl w:val="3"/>
    </w:pPr>
    <w:rPr>
      <w:rFonts w:ascii="Arial Narrow" w:hAnsi="Arial Narrow"/>
      <w:sz w:val="32"/>
      <w:szCs w:val="32"/>
    </w:rPr>
  </w:style>
  <w:style w:type="paragraph" w:customStyle="1" w:styleId="Heading41">
    <w:name w:val="Heading 41"/>
    <w:basedOn w:val="Normal"/>
    <w:uiPriority w:val="1"/>
    <w:qFormat/>
    <w:rsid w:val="003428C2"/>
    <w:pPr>
      <w:ind w:left="695" w:hanging="575"/>
      <w:outlineLvl w:val="4"/>
    </w:pPr>
    <w:rPr>
      <w:rFonts w:ascii="Arial Narrow" w:hAnsi="Arial Narrow"/>
      <w:b/>
      <w:bCs/>
      <w:sz w:val="28"/>
      <w:szCs w:val="28"/>
    </w:rPr>
  </w:style>
  <w:style w:type="paragraph" w:customStyle="1" w:styleId="Heading51">
    <w:name w:val="Heading 51"/>
    <w:basedOn w:val="Normal"/>
    <w:uiPriority w:val="1"/>
    <w:qFormat/>
    <w:rsid w:val="003428C2"/>
    <w:pPr>
      <w:ind w:left="840" w:hanging="720"/>
      <w:outlineLvl w:val="5"/>
    </w:pPr>
    <w:rPr>
      <w:rFonts w:ascii="Arial Narrow" w:hAnsi="Arial Narrow"/>
      <w:b/>
      <w:bCs/>
      <w:sz w:val="26"/>
      <w:szCs w:val="26"/>
    </w:rPr>
  </w:style>
  <w:style w:type="paragraph" w:customStyle="1" w:styleId="Heading61">
    <w:name w:val="Heading 61"/>
    <w:basedOn w:val="Normal"/>
    <w:uiPriority w:val="1"/>
    <w:qFormat/>
    <w:rsid w:val="003428C2"/>
    <w:pPr>
      <w:spacing w:before="120"/>
      <w:ind w:left="119"/>
      <w:outlineLvl w:val="6"/>
    </w:pPr>
    <w:rPr>
      <w:rFonts w:ascii="Arial Narrow" w:hAnsi="Arial Narrow"/>
    </w:rPr>
  </w:style>
  <w:style w:type="paragraph" w:customStyle="1" w:styleId="Heading71">
    <w:name w:val="Heading 71"/>
    <w:basedOn w:val="Normal"/>
    <w:uiPriority w:val="1"/>
    <w:qFormat/>
    <w:rsid w:val="003428C2"/>
    <w:pPr>
      <w:ind w:left="20"/>
      <w:outlineLvl w:val="7"/>
    </w:pPr>
    <w:rPr>
      <w:rFonts w:ascii="Arial Narrow" w:hAnsi="Arial Narrow"/>
      <w:b/>
      <w:bCs/>
      <w:sz w:val="20"/>
      <w:szCs w:val="20"/>
    </w:rPr>
  </w:style>
  <w:style w:type="paragraph" w:styleId="ListParagraph">
    <w:name w:val="List Paragraph"/>
    <w:basedOn w:val="Normal"/>
    <w:uiPriority w:val="1"/>
    <w:qFormat/>
    <w:rsid w:val="003428C2"/>
  </w:style>
  <w:style w:type="paragraph" w:customStyle="1" w:styleId="TableParagraph">
    <w:name w:val="Table Paragraph"/>
    <w:basedOn w:val="Normal"/>
    <w:uiPriority w:val="1"/>
    <w:qFormat/>
    <w:rsid w:val="003428C2"/>
  </w:style>
  <w:style w:type="paragraph" w:styleId="BalloonText">
    <w:name w:val="Balloon Text"/>
    <w:basedOn w:val="Normal"/>
    <w:link w:val="BalloonTextChar"/>
    <w:uiPriority w:val="99"/>
    <w:semiHidden/>
    <w:rsid w:val="003428C2"/>
    <w:rPr>
      <w:rFonts w:ascii="Times New Roman" w:hAnsi="Times New Roman"/>
      <w:sz w:val="16"/>
      <w:szCs w:val="16"/>
    </w:rPr>
  </w:style>
  <w:style w:type="character" w:customStyle="1" w:styleId="BalloonTextChar">
    <w:name w:val="Balloon Text Char"/>
    <w:basedOn w:val="DefaultParagraphFont"/>
    <w:link w:val="BalloonText"/>
    <w:uiPriority w:val="99"/>
    <w:semiHidden/>
    <w:locked/>
    <w:rsid w:val="003428C2"/>
    <w:rPr>
      <w:rFonts w:ascii="Times New Roman" w:hAnsi="Times New Roman" w:cs="Times New Roman"/>
      <w:sz w:val="16"/>
      <w:szCs w:val="16"/>
    </w:rPr>
  </w:style>
  <w:style w:type="character" w:customStyle="1" w:styleId="tw4winMark">
    <w:name w:val="tw4winMark"/>
    <w:uiPriority w:val="99"/>
    <w:rsid w:val="003428C2"/>
    <w:rPr>
      <w:rFonts w:ascii="Courier New" w:hAnsi="Courier New"/>
      <w:vanish/>
      <w:color w:val="800080"/>
      <w:sz w:val="24"/>
      <w:vertAlign w:val="subscript"/>
    </w:rPr>
  </w:style>
  <w:style w:type="character" w:customStyle="1" w:styleId="tw4winError">
    <w:name w:val="tw4winError"/>
    <w:uiPriority w:val="99"/>
    <w:rsid w:val="003428C2"/>
    <w:rPr>
      <w:rFonts w:ascii="Courier New" w:hAnsi="Courier New"/>
      <w:color w:val="00FF00"/>
      <w:sz w:val="40"/>
    </w:rPr>
  </w:style>
  <w:style w:type="character" w:customStyle="1" w:styleId="tw4winTerm">
    <w:name w:val="tw4winTerm"/>
    <w:uiPriority w:val="99"/>
    <w:rsid w:val="003428C2"/>
    <w:rPr>
      <w:color w:val="0000FF"/>
    </w:rPr>
  </w:style>
  <w:style w:type="character" w:customStyle="1" w:styleId="tw4winPopup">
    <w:name w:val="tw4winPopup"/>
    <w:uiPriority w:val="99"/>
    <w:rsid w:val="003428C2"/>
    <w:rPr>
      <w:rFonts w:ascii="Courier New" w:hAnsi="Courier New"/>
      <w:noProof/>
      <w:color w:val="008000"/>
    </w:rPr>
  </w:style>
  <w:style w:type="character" w:customStyle="1" w:styleId="tw4winJump">
    <w:name w:val="tw4winJump"/>
    <w:uiPriority w:val="99"/>
    <w:rsid w:val="003428C2"/>
    <w:rPr>
      <w:rFonts w:ascii="Courier New" w:hAnsi="Courier New"/>
      <w:noProof/>
      <w:color w:val="008080"/>
    </w:rPr>
  </w:style>
  <w:style w:type="character" w:customStyle="1" w:styleId="tw4winExternal">
    <w:name w:val="tw4winExternal"/>
    <w:uiPriority w:val="99"/>
    <w:rsid w:val="003428C2"/>
    <w:rPr>
      <w:rFonts w:ascii="Courier New" w:hAnsi="Courier New"/>
      <w:noProof/>
      <w:color w:val="808080"/>
    </w:rPr>
  </w:style>
  <w:style w:type="character" w:customStyle="1" w:styleId="tw4winInternal">
    <w:name w:val="tw4winInternal"/>
    <w:uiPriority w:val="99"/>
    <w:rsid w:val="003428C2"/>
    <w:rPr>
      <w:rFonts w:ascii="Courier New" w:hAnsi="Courier New"/>
      <w:noProof/>
      <w:color w:val="FF0000"/>
    </w:rPr>
  </w:style>
  <w:style w:type="character" w:customStyle="1" w:styleId="DONOTTRANSLATE">
    <w:name w:val="DO_NOT_TRANSLATE"/>
    <w:uiPriority w:val="99"/>
    <w:rsid w:val="003428C2"/>
    <w:rPr>
      <w:rFonts w:ascii="Courier New" w:hAnsi="Courier New"/>
      <w:noProof/>
      <w:color w:val="800000"/>
    </w:rPr>
  </w:style>
  <w:style w:type="character" w:customStyle="1" w:styleId="Heading1Char">
    <w:name w:val="Heading 1 Char"/>
    <w:basedOn w:val="DefaultParagraphFont"/>
    <w:link w:val="Heading1"/>
    <w:uiPriority w:val="9"/>
    <w:rsid w:val="00BF0B78"/>
    <w:rPr>
      <w:rFonts w:ascii="Cambria" w:eastAsia="Times New Roman" w:hAnsi="Cambria" w:cs="Times New Roman"/>
      <w:b/>
      <w:bCs/>
      <w:snapToGrid w:val="0"/>
      <w:kern w:val="32"/>
      <w:sz w:val="32"/>
      <w:szCs w:val="32"/>
      <w:lang w:val="en-US"/>
    </w:rPr>
  </w:style>
  <w:style w:type="paragraph" w:styleId="TOCHeading">
    <w:name w:val="TOC Heading"/>
    <w:basedOn w:val="Heading1"/>
    <w:next w:val="Normal"/>
    <w:uiPriority w:val="39"/>
    <w:semiHidden/>
    <w:unhideWhenUsed/>
    <w:qFormat/>
    <w:rsid w:val="00BF0B78"/>
    <w:pPr>
      <w:keepLines/>
      <w:widowControl/>
      <w:spacing w:before="480" w:after="0" w:line="276" w:lineRule="auto"/>
      <w:outlineLvl w:val="9"/>
    </w:pPr>
    <w:rPr>
      <w:snapToGrid/>
      <w:color w:val="365F91"/>
      <w:kern w:val="0"/>
      <w:sz w:val="28"/>
      <w:szCs w:val="28"/>
      <w:lang w:val="es-ES" w:eastAsia="en-US"/>
    </w:rPr>
  </w:style>
  <w:style w:type="paragraph" w:styleId="TOC2">
    <w:name w:val="toc 2"/>
    <w:basedOn w:val="Normal"/>
    <w:next w:val="Normal"/>
    <w:autoRedefine/>
    <w:uiPriority w:val="39"/>
    <w:unhideWhenUsed/>
    <w:rsid w:val="00BF0B78"/>
    <w:pPr>
      <w:ind w:left="220"/>
    </w:pPr>
  </w:style>
  <w:style w:type="paragraph" w:styleId="TOC3">
    <w:name w:val="toc 3"/>
    <w:basedOn w:val="Normal"/>
    <w:next w:val="Normal"/>
    <w:autoRedefine/>
    <w:uiPriority w:val="39"/>
    <w:unhideWhenUsed/>
    <w:rsid w:val="00BF0B78"/>
    <w:pPr>
      <w:ind w:left="440"/>
    </w:pPr>
  </w:style>
  <w:style w:type="character" w:styleId="Hyperlink">
    <w:name w:val="Hyperlink"/>
    <w:basedOn w:val="DefaultParagraphFont"/>
    <w:uiPriority w:val="99"/>
    <w:unhideWhenUsed/>
    <w:rsid w:val="00BF0B78"/>
    <w:rPr>
      <w:color w:val="0000FF"/>
      <w:u w:val="single"/>
    </w:rPr>
  </w:style>
  <w:style w:type="paragraph" w:styleId="TOC5">
    <w:name w:val="toc 5"/>
    <w:basedOn w:val="Normal"/>
    <w:next w:val="Normal"/>
    <w:autoRedefine/>
    <w:uiPriority w:val="39"/>
    <w:unhideWhenUsed/>
    <w:rsid w:val="00BF0B78"/>
    <w:pPr>
      <w:ind w:left="880"/>
    </w:pPr>
  </w:style>
  <w:style w:type="paragraph" w:styleId="TOC6">
    <w:name w:val="toc 6"/>
    <w:basedOn w:val="Normal"/>
    <w:next w:val="Normal"/>
    <w:autoRedefine/>
    <w:uiPriority w:val="39"/>
    <w:unhideWhenUsed/>
    <w:rsid w:val="00BF0B78"/>
    <w:pPr>
      <w:ind w:left="1100"/>
    </w:pPr>
  </w:style>
  <w:style w:type="character" w:styleId="CommentReference">
    <w:name w:val="annotation reference"/>
    <w:basedOn w:val="DefaultParagraphFont"/>
    <w:uiPriority w:val="99"/>
    <w:semiHidden/>
    <w:unhideWhenUsed/>
    <w:rsid w:val="006327EE"/>
    <w:rPr>
      <w:sz w:val="16"/>
      <w:szCs w:val="16"/>
    </w:rPr>
  </w:style>
  <w:style w:type="paragraph" w:styleId="CommentText">
    <w:name w:val="annotation text"/>
    <w:basedOn w:val="Normal"/>
    <w:link w:val="CommentTextChar"/>
    <w:uiPriority w:val="99"/>
    <w:semiHidden/>
    <w:unhideWhenUsed/>
    <w:rsid w:val="006327EE"/>
    <w:rPr>
      <w:sz w:val="20"/>
      <w:szCs w:val="20"/>
    </w:rPr>
  </w:style>
  <w:style w:type="character" w:customStyle="1" w:styleId="CommentTextChar">
    <w:name w:val="Comment Text Char"/>
    <w:basedOn w:val="DefaultParagraphFont"/>
    <w:link w:val="CommentText"/>
    <w:uiPriority w:val="99"/>
    <w:semiHidden/>
    <w:rsid w:val="006327EE"/>
    <w:rPr>
      <w:snapToGrid w:val="0"/>
      <w:lang w:val="en-US"/>
    </w:rPr>
  </w:style>
  <w:style w:type="paragraph" w:styleId="CommentSubject">
    <w:name w:val="annotation subject"/>
    <w:basedOn w:val="CommentText"/>
    <w:next w:val="CommentText"/>
    <w:link w:val="CommentSubjectChar"/>
    <w:uiPriority w:val="99"/>
    <w:semiHidden/>
    <w:unhideWhenUsed/>
    <w:rsid w:val="006327EE"/>
    <w:rPr>
      <w:b/>
      <w:bCs/>
    </w:rPr>
  </w:style>
  <w:style w:type="character" w:customStyle="1" w:styleId="CommentSubjectChar">
    <w:name w:val="Comment Subject Char"/>
    <w:basedOn w:val="CommentTextChar"/>
    <w:link w:val="CommentSubject"/>
    <w:uiPriority w:val="99"/>
    <w:semiHidden/>
    <w:rsid w:val="006327EE"/>
    <w:rPr>
      <w:b/>
      <w:bCs/>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firetrace@firetrace.com" TargetMode="External"/><Relationship Id="rId26" Type="http://schemas.openxmlformats.org/officeDocument/2006/relationships/image" Target="media/image10.png"/><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hyperlink" Target="http://www.firetrace.com/" TargetMode="External"/><Relationship Id="rId46" Type="http://schemas.openxmlformats.org/officeDocument/2006/relationships/image" Target="media/image27.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png"/><Relationship Id="rId29" Type="http://schemas.openxmlformats.org/officeDocument/2006/relationships/image" Target="media/image13.png"/><Relationship Id="rId41"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retrace.co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footer" Target="footer6.xml"/><Relationship Id="rId45" Type="http://schemas.openxmlformats.org/officeDocument/2006/relationships/image" Target="media/image26.png"/><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oter" Target="footer4.xml"/><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footer" Target="footer8.xml"/><Relationship Id="rId10" Type="http://schemas.openxmlformats.org/officeDocument/2006/relationships/image" Target="media/image1.png"/><Relationship Id="rId19" Type="http://schemas.openxmlformats.org/officeDocument/2006/relationships/hyperlink" Target="http://www.firetrace.com" TargetMode="External"/><Relationship Id="rId31" Type="http://schemas.openxmlformats.org/officeDocument/2006/relationships/image" Target="media/image15.png"/><Relationship Id="rId44" Type="http://schemas.openxmlformats.org/officeDocument/2006/relationships/image" Target="media/image2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4.png"/><Relationship Id="rId48" Type="http://schemas.openxmlformats.org/officeDocument/2006/relationships/footer" Target="footer7.xml"/><Relationship Id="rId8" Type="http://schemas.openxmlformats.org/officeDocument/2006/relationships/footnotes" Target="footnotes.xml"/><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4C448EDD458447A6D387E85EC0A67C" ma:contentTypeVersion="5" ma:contentTypeDescription="Create a new document." ma:contentTypeScope="" ma:versionID="4d127372ca02b2a732bca3f8ebd1b7a8">
  <xsd:schema xmlns:xsd="http://www.w3.org/2001/XMLSchema" xmlns:xs="http://www.w3.org/2001/XMLSchema" xmlns:p="http://schemas.microsoft.com/office/2006/metadata/properties" xmlns:ns2="a65088de-a09a-48f4-a56b-3bae4b22487d" xmlns:ns3="4d9e4f0e-9c57-4ca1-9774-e606b8b470b7" targetNamespace="http://schemas.microsoft.com/office/2006/metadata/properties" ma:root="true" ma:fieldsID="65f17310da9f706c06ebfef73b5adc3c" ns2:_="" ns3:_="">
    <xsd:import namespace="a65088de-a09a-48f4-a56b-3bae4b22487d"/>
    <xsd:import namespace="4d9e4f0e-9c57-4ca1-9774-e606b8b470b7"/>
    <xsd:element name="properties">
      <xsd:complexType>
        <xsd:sequence>
          <xsd:element name="documentManagement">
            <xsd:complexType>
              <xsd:all>
                <xsd:element ref="ns2:SharedWithUsers" minOccurs="0"/>
                <xsd:element ref="ns2:SharedWithDetails" minOccurs="0"/>
                <xsd:element ref="ns3:Activ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088de-a09a-48f4-a56b-3bae4b2248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9e4f0e-9c57-4ca1-9774-e606b8b470b7" elementFormDefault="qualified">
    <xsd:import namespace="http://schemas.microsoft.com/office/2006/documentManagement/types"/>
    <xsd:import namespace="http://schemas.microsoft.com/office/infopath/2007/PartnerControls"/>
    <xsd:element name="Active" ma:index="10" nillable="true" ma:displayName="Active" ma:internalName="Active">
      <xsd:simpleType>
        <xsd:restriction base="dms:Boolea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tive xmlns="4d9e4f0e-9c57-4ca1-9774-e606b8b470b7" xsi:nil="true"/>
  </documentManagement>
</p:properties>
</file>

<file path=customXml/itemProps1.xml><?xml version="1.0" encoding="utf-8"?>
<ds:datastoreItem xmlns:ds="http://schemas.openxmlformats.org/officeDocument/2006/customXml" ds:itemID="{72E97C41-AFA9-4B99-A712-A2DB3A4FB4AD}">
  <ds:schemaRefs>
    <ds:schemaRef ds:uri="http://schemas.microsoft.com/sharepoint/v3/contenttype/forms"/>
  </ds:schemaRefs>
</ds:datastoreItem>
</file>

<file path=customXml/itemProps2.xml><?xml version="1.0" encoding="utf-8"?>
<ds:datastoreItem xmlns:ds="http://schemas.openxmlformats.org/officeDocument/2006/customXml" ds:itemID="{33D356AA-F035-408B-82ED-60208FFD6368}"/>
</file>

<file path=customXml/itemProps3.xml><?xml version="1.0" encoding="utf-8"?>
<ds:datastoreItem xmlns:ds="http://schemas.openxmlformats.org/officeDocument/2006/customXml" ds:itemID="{C51DA6D1-7F98-404B-8A1F-7160DF719EF5}">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65088de-a09a-48f4-a56b-3bae4b22487d"/>
    <ds:schemaRef ds:uri="4d9e4f0e-9c57-4ca1-9774-e606b8b470b7"/>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41</Pages>
  <Words>10195</Words>
  <Characters>58117</Characters>
  <Application>Microsoft Office Word</Application>
  <DocSecurity>0</DocSecurity>
  <Lines>484</Lines>
  <Paragraphs>136</Paragraphs>
  <ScaleCrop>false</ScaleCrop>
  <HeadingPairs>
    <vt:vector size="2" baseType="variant">
      <vt:variant>
        <vt:lpstr>Título</vt:lpstr>
      </vt:variant>
      <vt:variant>
        <vt:i4>1</vt:i4>
      </vt:variant>
    </vt:vector>
  </HeadingPairs>
  <TitlesOfParts>
    <vt:vector size="1" baseType="lpstr">
      <vt:lpstr>Microsoft Word - 800010-Dry Chem ILP DIOM Manual rev04.doc</vt:lpstr>
    </vt:vector>
  </TitlesOfParts>
  <Company/>
  <LinksUpToDate>false</LinksUpToDate>
  <CharactersWithSpaces>68176</CharactersWithSpaces>
  <SharedDoc>false</SharedDoc>
  <HLinks>
    <vt:vector size="318" baseType="variant">
      <vt:variant>
        <vt:i4>4259852</vt:i4>
      </vt:variant>
      <vt:variant>
        <vt:i4>261</vt:i4>
      </vt:variant>
      <vt:variant>
        <vt:i4>0</vt:i4>
      </vt:variant>
      <vt:variant>
        <vt:i4>5</vt:i4>
      </vt:variant>
      <vt:variant>
        <vt:lpwstr>http://www.firetrace.com/</vt:lpwstr>
      </vt:variant>
      <vt:variant>
        <vt:lpwstr/>
      </vt:variant>
      <vt:variant>
        <vt:i4>4259852</vt:i4>
      </vt:variant>
      <vt:variant>
        <vt:i4>156</vt:i4>
      </vt:variant>
      <vt:variant>
        <vt:i4>0</vt:i4>
      </vt:variant>
      <vt:variant>
        <vt:i4>5</vt:i4>
      </vt:variant>
      <vt:variant>
        <vt:lpwstr>http://www.firetrace.com/</vt:lpwstr>
      </vt:variant>
      <vt:variant>
        <vt:lpwstr/>
      </vt:variant>
      <vt:variant>
        <vt:i4>7077963</vt:i4>
      </vt:variant>
      <vt:variant>
        <vt:i4>153</vt:i4>
      </vt:variant>
      <vt:variant>
        <vt:i4>0</vt:i4>
      </vt:variant>
      <vt:variant>
        <vt:i4>5</vt:i4>
      </vt:variant>
      <vt:variant>
        <vt:lpwstr>mailto:firetrace@firetrace.com</vt:lpwstr>
      </vt:variant>
      <vt:variant>
        <vt:lpwstr/>
      </vt:variant>
      <vt:variant>
        <vt:i4>2424938</vt:i4>
      </vt:variant>
      <vt:variant>
        <vt:i4>147</vt:i4>
      </vt:variant>
      <vt:variant>
        <vt:i4>0</vt:i4>
      </vt:variant>
      <vt:variant>
        <vt:i4>5</vt:i4>
      </vt:variant>
      <vt:variant>
        <vt:lpwstr/>
      </vt:variant>
      <vt:variant>
        <vt:lpwstr>_TOC_250000</vt:lpwstr>
      </vt:variant>
      <vt:variant>
        <vt:i4>2424938</vt:i4>
      </vt:variant>
      <vt:variant>
        <vt:i4>144</vt:i4>
      </vt:variant>
      <vt:variant>
        <vt:i4>0</vt:i4>
      </vt:variant>
      <vt:variant>
        <vt:i4>5</vt:i4>
      </vt:variant>
      <vt:variant>
        <vt:lpwstr/>
      </vt:variant>
      <vt:variant>
        <vt:lpwstr>_TOC_250001</vt:lpwstr>
      </vt:variant>
      <vt:variant>
        <vt:i4>2424938</vt:i4>
      </vt:variant>
      <vt:variant>
        <vt:i4>141</vt:i4>
      </vt:variant>
      <vt:variant>
        <vt:i4>0</vt:i4>
      </vt:variant>
      <vt:variant>
        <vt:i4>5</vt:i4>
      </vt:variant>
      <vt:variant>
        <vt:lpwstr/>
      </vt:variant>
      <vt:variant>
        <vt:lpwstr>_TOC_250002</vt:lpwstr>
      </vt:variant>
      <vt:variant>
        <vt:i4>2424938</vt:i4>
      </vt:variant>
      <vt:variant>
        <vt:i4>138</vt:i4>
      </vt:variant>
      <vt:variant>
        <vt:i4>0</vt:i4>
      </vt:variant>
      <vt:variant>
        <vt:i4>5</vt:i4>
      </vt:variant>
      <vt:variant>
        <vt:lpwstr/>
      </vt:variant>
      <vt:variant>
        <vt:lpwstr>_TOC_250003</vt:lpwstr>
      </vt:variant>
      <vt:variant>
        <vt:i4>2424938</vt:i4>
      </vt:variant>
      <vt:variant>
        <vt:i4>135</vt:i4>
      </vt:variant>
      <vt:variant>
        <vt:i4>0</vt:i4>
      </vt:variant>
      <vt:variant>
        <vt:i4>5</vt:i4>
      </vt:variant>
      <vt:variant>
        <vt:lpwstr/>
      </vt:variant>
      <vt:variant>
        <vt:lpwstr>_TOC_250004</vt:lpwstr>
      </vt:variant>
      <vt:variant>
        <vt:i4>2424938</vt:i4>
      </vt:variant>
      <vt:variant>
        <vt:i4>132</vt:i4>
      </vt:variant>
      <vt:variant>
        <vt:i4>0</vt:i4>
      </vt:variant>
      <vt:variant>
        <vt:i4>5</vt:i4>
      </vt:variant>
      <vt:variant>
        <vt:lpwstr/>
      </vt:variant>
      <vt:variant>
        <vt:lpwstr>_TOC_250005</vt:lpwstr>
      </vt:variant>
      <vt:variant>
        <vt:i4>2424938</vt:i4>
      </vt:variant>
      <vt:variant>
        <vt:i4>129</vt:i4>
      </vt:variant>
      <vt:variant>
        <vt:i4>0</vt:i4>
      </vt:variant>
      <vt:variant>
        <vt:i4>5</vt:i4>
      </vt:variant>
      <vt:variant>
        <vt:lpwstr/>
      </vt:variant>
      <vt:variant>
        <vt:lpwstr>_TOC_250006</vt:lpwstr>
      </vt:variant>
      <vt:variant>
        <vt:i4>2424938</vt:i4>
      </vt:variant>
      <vt:variant>
        <vt:i4>126</vt:i4>
      </vt:variant>
      <vt:variant>
        <vt:i4>0</vt:i4>
      </vt:variant>
      <vt:variant>
        <vt:i4>5</vt:i4>
      </vt:variant>
      <vt:variant>
        <vt:lpwstr/>
      </vt:variant>
      <vt:variant>
        <vt:lpwstr>_TOC_250007</vt:lpwstr>
      </vt:variant>
      <vt:variant>
        <vt:i4>2424938</vt:i4>
      </vt:variant>
      <vt:variant>
        <vt:i4>123</vt:i4>
      </vt:variant>
      <vt:variant>
        <vt:i4>0</vt:i4>
      </vt:variant>
      <vt:variant>
        <vt:i4>5</vt:i4>
      </vt:variant>
      <vt:variant>
        <vt:lpwstr/>
      </vt:variant>
      <vt:variant>
        <vt:lpwstr>_TOC_250008</vt:lpwstr>
      </vt:variant>
      <vt:variant>
        <vt:i4>2424938</vt:i4>
      </vt:variant>
      <vt:variant>
        <vt:i4>120</vt:i4>
      </vt:variant>
      <vt:variant>
        <vt:i4>0</vt:i4>
      </vt:variant>
      <vt:variant>
        <vt:i4>5</vt:i4>
      </vt:variant>
      <vt:variant>
        <vt:lpwstr/>
      </vt:variant>
      <vt:variant>
        <vt:lpwstr>_TOC_250009</vt:lpwstr>
      </vt:variant>
      <vt:variant>
        <vt:i4>2359402</vt:i4>
      </vt:variant>
      <vt:variant>
        <vt:i4>117</vt:i4>
      </vt:variant>
      <vt:variant>
        <vt:i4>0</vt:i4>
      </vt:variant>
      <vt:variant>
        <vt:i4>5</vt:i4>
      </vt:variant>
      <vt:variant>
        <vt:lpwstr/>
      </vt:variant>
      <vt:variant>
        <vt:lpwstr>_TOC_250010</vt:lpwstr>
      </vt:variant>
      <vt:variant>
        <vt:i4>2359402</vt:i4>
      </vt:variant>
      <vt:variant>
        <vt:i4>114</vt:i4>
      </vt:variant>
      <vt:variant>
        <vt:i4>0</vt:i4>
      </vt:variant>
      <vt:variant>
        <vt:i4>5</vt:i4>
      </vt:variant>
      <vt:variant>
        <vt:lpwstr/>
      </vt:variant>
      <vt:variant>
        <vt:lpwstr>_TOC_250011</vt:lpwstr>
      </vt:variant>
      <vt:variant>
        <vt:i4>2359402</vt:i4>
      </vt:variant>
      <vt:variant>
        <vt:i4>111</vt:i4>
      </vt:variant>
      <vt:variant>
        <vt:i4>0</vt:i4>
      </vt:variant>
      <vt:variant>
        <vt:i4>5</vt:i4>
      </vt:variant>
      <vt:variant>
        <vt:lpwstr/>
      </vt:variant>
      <vt:variant>
        <vt:lpwstr>_TOC_250012</vt:lpwstr>
      </vt:variant>
      <vt:variant>
        <vt:i4>2359402</vt:i4>
      </vt:variant>
      <vt:variant>
        <vt:i4>108</vt:i4>
      </vt:variant>
      <vt:variant>
        <vt:i4>0</vt:i4>
      </vt:variant>
      <vt:variant>
        <vt:i4>5</vt:i4>
      </vt:variant>
      <vt:variant>
        <vt:lpwstr/>
      </vt:variant>
      <vt:variant>
        <vt:lpwstr>_TOC_250013</vt:lpwstr>
      </vt:variant>
      <vt:variant>
        <vt:i4>2359402</vt:i4>
      </vt:variant>
      <vt:variant>
        <vt:i4>105</vt:i4>
      </vt:variant>
      <vt:variant>
        <vt:i4>0</vt:i4>
      </vt:variant>
      <vt:variant>
        <vt:i4>5</vt:i4>
      </vt:variant>
      <vt:variant>
        <vt:lpwstr/>
      </vt:variant>
      <vt:variant>
        <vt:lpwstr>_TOC_250014</vt:lpwstr>
      </vt:variant>
      <vt:variant>
        <vt:i4>2359402</vt:i4>
      </vt:variant>
      <vt:variant>
        <vt:i4>102</vt:i4>
      </vt:variant>
      <vt:variant>
        <vt:i4>0</vt:i4>
      </vt:variant>
      <vt:variant>
        <vt:i4>5</vt:i4>
      </vt:variant>
      <vt:variant>
        <vt:lpwstr/>
      </vt:variant>
      <vt:variant>
        <vt:lpwstr>_TOC_250015</vt:lpwstr>
      </vt:variant>
      <vt:variant>
        <vt:i4>2359402</vt:i4>
      </vt:variant>
      <vt:variant>
        <vt:i4>99</vt:i4>
      </vt:variant>
      <vt:variant>
        <vt:i4>0</vt:i4>
      </vt:variant>
      <vt:variant>
        <vt:i4>5</vt:i4>
      </vt:variant>
      <vt:variant>
        <vt:lpwstr/>
      </vt:variant>
      <vt:variant>
        <vt:lpwstr>_TOC_250016</vt:lpwstr>
      </vt:variant>
      <vt:variant>
        <vt:i4>2359402</vt:i4>
      </vt:variant>
      <vt:variant>
        <vt:i4>96</vt:i4>
      </vt:variant>
      <vt:variant>
        <vt:i4>0</vt:i4>
      </vt:variant>
      <vt:variant>
        <vt:i4>5</vt:i4>
      </vt:variant>
      <vt:variant>
        <vt:lpwstr/>
      </vt:variant>
      <vt:variant>
        <vt:lpwstr>_TOC_250017</vt:lpwstr>
      </vt:variant>
      <vt:variant>
        <vt:i4>2359402</vt:i4>
      </vt:variant>
      <vt:variant>
        <vt:i4>93</vt:i4>
      </vt:variant>
      <vt:variant>
        <vt:i4>0</vt:i4>
      </vt:variant>
      <vt:variant>
        <vt:i4>5</vt:i4>
      </vt:variant>
      <vt:variant>
        <vt:lpwstr/>
      </vt:variant>
      <vt:variant>
        <vt:lpwstr>_TOC_250018</vt:lpwstr>
      </vt:variant>
      <vt:variant>
        <vt:i4>2359402</vt:i4>
      </vt:variant>
      <vt:variant>
        <vt:i4>90</vt:i4>
      </vt:variant>
      <vt:variant>
        <vt:i4>0</vt:i4>
      </vt:variant>
      <vt:variant>
        <vt:i4>5</vt:i4>
      </vt:variant>
      <vt:variant>
        <vt:lpwstr/>
      </vt:variant>
      <vt:variant>
        <vt:lpwstr>_TOC_250019</vt:lpwstr>
      </vt:variant>
      <vt:variant>
        <vt:i4>2556010</vt:i4>
      </vt:variant>
      <vt:variant>
        <vt:i4>87</vt:i4>
      </vt:variant>
      <vt:variant>
        <vt:i4>0</vt:i4>
      </vt:variant>
      <vt:variant>
        <vt:i4>5</vt:i4>
      </vt:variant>
      <vt:variant>
        <vt:lpwstr/>
      </vt:variant>
      <vt:variant>
        <vt:lpwstr>_TOC_250020</vt:lpwstr>
      </vt:variant>
      <vt:variant>
        <vt:i4>2556010</vt:i4>
      </vt:variant>
      <vt:variant>
        <vt:i4>84</vt:i4>
      </vt:variant>
      <vt:variant>
        <vt:i4>0</vt:i4>
      </vt:variant>
      <vt:variant>
        <vt:i4>5</vt:i4>
      </vt:variant>
      <vt:variant>
        <vt:lpwstr/>
      </vt:variant>
      <vt:variant>
        <vt:lpwstr>_TOC_250021</vt:lpwstr>
      </vt:variant>
      <vt:variant>
        <vt:i4>2556010</vt:i4>
      </vt:variant>
      <vt:variant>
        <vt:i4>81</vt:i4>
      </vt:variant>
      <vt:variant>
        <vt:i4>0</vt:i4>
      </vt:variant>
      <vt:variant>
        <vt:i4>5</vt:i4>
      </vt:variant>
      <vt:variant>
        <vt:lpwstr/>
      </vt:variant>
      <vt:variant>
        <vt:lpwstr>_TOC_250022</vt:lpwstr>
      </vt:variant>
      <vt:variant>
        <vt:i4>2556010</vt:i4>
      </vt:variant>
      <vt:variant>
        <vt:i4>78</vt:i4>
      </vt:variant>
      <vt:variant>
        <vt:i4>0</vt:i4>
      </vt:variant>
      <vt:variant>
        <vt:i4>5</vt:i4>
      </vt:variant>
      <vt:variant>
        <vt:lpwstr/>
      </vt:variant>
      <vt:variant>
        <vt:lpwstr>_TOC_250023</vt:lpwstr>
      </vt:variant>
      <vt:variant>
        <vt:i4>2556010</vt:i4>
      </vt:variant>
      <vt:variant>
        <vt:i4>75</vt:i4>
      </vt:variant>
      <vt:variant>
        <vt:i4>0</vt:i4>
      </vt:variant>
      <vt:variant>
        <vt:i4>5</vt:i4>
      </vt:variant>
      <vt:variant>
        <vt:lpwstr/>
      </vt:variant>
      <vt:variant>
        <vt:lpwstr>_TOC_250024</vt:lpwstr>
      </vt:variant>
      <vt:variant>
        <vt:i4>2556010</vt:i4>
      </vt:variant>
      <vt:variant>
        <vt:i4>72</vt:i4>
      </vt:variant>
      <vt:variant>
        <vt:i4>0</vt:i4>
      </vt:variant>
      <vt:variant>
        <vt:i4>5</vt:i4>
      </vt:variant>
      <vt:variant>
        <vt:lpwstr/>
      </vt:variant>
      <vt:variant>
        <vt:lpwstr>_TOC_250025</vt:lpwstr>
      </vt:variant>
      <vt:variant>
        <vt:i4>2556010</vt:i4>
      </vt:variant>
      <vt:variant>
        <vt:i4>69</vt:i4>
      </vt:variant>
      <vt:variant>
        <vt:i4>0</vt:i4>
      </vt:variant>
      <vt:variant>
        <vt:i4>5</vt:i4>
      </vt:variant>
      <vt:variant>
        <vt:lpwstr/>
      </vt:variant>
      <vt:variant>
        <vt:lpwstr>_TOC_250026</vt:lpwstr>
      </vt:variant>
      <vt:variant>
        <vt:i4>2556010</vt:i4>
      </vt:variant>
      <vt:variant>
        <vt:i4>66</vt:i4>
      </vt:variant>
      <vt:variant>
        <vt:i4>0</vt:i4>
      </vt:variant>
      <vt:variant>
        <vt:i4>5</vt:i4>
      </vt:variant>
      <vt:variant>
        <vt:lpwstr/>
      </vt:variant>
      <vt:variant>
        <vt:lpwstr>_TOC_250027</vt:lpwstr>
      </vt:variant>
      <vt:variant>
        <vt:i4>2556010</vt:i4>
      </vt:variant>
      <vt:variant>
        <vt:i4>63</vt:i4>
      </vt:variant>
      <vt:variant>
        <vt:i4>0</vt:i4>
      </vt:variant>
      <vt:variant>
        <vt:i4>5</vt:i4>
      </vt:variant>
      <vt:variant>
        <vt:lpwstr/>
      </vt:variant>
      <vt:variant>
        <vt:lpwstr>_TOC_250028</vt:lpwstr>
      </vt:variant>
      <vt:variant>
        <vt:i4>2556010</vt:i4>
      </vt:variant>
      <vt:variant>
        <vt:i4>60</vt:i4>
      </vt:variant>
      <vt:variant>
        <vt:i4>0</vt:i4>
      </vt:variant>
      <vt:variant>
        <vt:i4>5</vt:i4>
      </vt:variant>
      <vt:variant>
        <vt:lpwstr/>
      </vt:variant>
      <vt:variant>
        <vt:lpwstr>_TOC_250029</vt:lpwstr>
      </vt:variant>
      <vt:variant>
        <vt:i4>2490474</vt:i4>
      </vt:variant>
      <vt:variant>
        <vt:i4>57</vt:i4>
      </vt:variant>
      <vt:variant>
        <vt:i4>0</vt:i4>
      </vt:variant>
      <vt:variant>
        <vt:i4>5</vt:i4>
      </vt:variant>
      <vt:variant>
        <vt:lpwstr/>
      </vt:variant>
      <vt:variant>
        <vt:lpwstr>_TOC_250030</vt:lpwstr>
      </vt:variant>
      <vt:variant>
        <vt:i4>2490474</vt:i4>
      </vt:variant>
      <vt:variant>
        <vt:i4>54</vt:i4>
      </vt:variant>
      <vt:variant>
        <vt:i4>0</vt:i4>
      </vt:variant>
      <vt:variant>
        <vt:i4>5</vt:i4>
      </vt:variant>
      <vt:variant>
        <vt:lpwstr/>
      </vt:variant>
      <vt:variant>
        <vt:lpwstr>_TOC_250031</vt:lpwstr>
      </vt:variant>
      <vt:variant>
        <vt:i4>2490474</vt:i4>
      </vt:variant>
      <vt:variant>
        <vt:i4>51</vt:i4>
      </vt:variant>
      <vt:variant>
        <vt:i4>0</vt:i4>
      </vt:variant>
      <vt:variant>
        <vt:i4>5</vt:i4>
      </vt:variant>
      <vt:variant>
        <vt:lpwstr/>
      </vt:variant>
      <vt:variant>
        <vt:lpwstr>_TOC_250032</vt:lpwstr>
      </vt:variant>
      <vt:variant>
        <vt:i4>2490474</vt:i4>
      </vt:variant>
      <vt:variant>
        <vt:i4>48</vt:i4>
      </vt:variant>
      <vt:variant>
        <vt:i4>0</vt:i4>
      </vt:variant>
      <vt:variant>
        <vt:i4>5</vt:i4>
      </vt:variant>
      <vt:variant>
        <vt:lpwstr/>
      </vt:variant>
      <vt:variant>
        <vt:lpwstr>_TOC_250033</vt:lpwstr>
      </vt:variant>
      <vt:variant>
        <vt:i4>2490474</vt:i4>
      </vt:variant>
      <vt:variant>
        <vt:i4>45</vt:i4>
      </vt:variant>
      <vt:variant>
        <vt:i4>0</vt:i4>
      </vt:variant>
      <vt:variant>
        <vt:i4>5</vt:i4>
      </vt:variant>
      <vt:variant>
        <vt:lpwstr/>
      </vt:variant>
      <vt:variant>
        <vt:lpwstr>_TOC_250034</vt:lpwstr>
      </vt:variant>
      <vt:variant>
        <vt:i4>2490474</vt:i4>
      </vt:variant>
      <vt:variant>
        <vt:i4>42</vt:i4>
      </vt:variant>
      <vt:variant>
        <vt:i4>0</vt:i4>
      </vt:variant>
      <vt:variant>
        <vt:i4>5</vt:i4>
      </vt:variant>
      <vt:variant>
        <vt:lpwstr/>
      </vt:variant>
      <vt:variant>
        <vt:lpwstr>_TOC_250035</vt:lpwstr>
      </vt:variant>
      <vt:variant>
        <vt:i4>2490474</vt:i4>
      </vt:variant>
      <vt:variant>
        <vt:i4>39</vt:i4>
      </vt:variant>
      <vt:variant>
        <vt:i4>0</vt:i4>
      </vt:variant>
      <vt:variant>
        <vt:i4>5</vt:i4>
      </vt:variant>
      <vt:variant>
        <vt:lpwstr/>
      </vt:variant>
      <vt:variant>
        <vt:lpwstr>_TOC_250036</vt:lpwstr>
      </vt:variant>
      <vt:variant>
        <vt:i4>2490474</vt:i4>
      </vt:variant>
      <vt:variant>
        <vt:i4>36</vt:i4>
      </vt:variant>
      <vt:variant>
        <vt:i4>0</vt:i4>
      </vt:variant>
      <vt:variant>
        <vt:i4>5</vt:i4>
      </vt:variant>
      <vt:variant>
        <vt:lpwstr/>
      </vt:variant>
      <vt:variant>
        <vt:lpwstr>_TOC_250037</vt:lpwstr>
      </vt:variant>
      <vt:variant>
        <vt:i4>2490474</vt:i4>
      </vt:variant>
      <vt:variant>
        <vt:i4>33</vt:i4>
      </vt:variant>
      <vt:variant>
        <vt:i4>0</vt:i4>
      </vt:variant>
      <vt:variant>
        <vt:i4>5</vt:i4>
      </vt:variant>
      <vt:variant>
        <vt:lpwstr/>
      </vt:variant>
      <vt:variant>
        <vt:lpwstr>_TOC_250038</vt:lpwstr>
      </vt:variant>
      <vt:variant>
        <vt:i4>2490474</vt:i4>
      </vt:variant>
      <vt:variant>
        <vt:i4>30</vt:i4>
      </vt:variant>
      <vt:variant>
        <vt:i4>0</vt:i4>
      </vt:variant>
      <vt:variant>
        <vt:i4>5</vt:i4>
      </vt:variant>
      <vt:variant>
        <vt:lpwstr/>
      </vt:variant>
      <vt:variant>
        <vt:lpwstr>_TOC_250039</vt:lpwstr>
      </vt:variant>
      <vt:variant>
        <vt:i4>2162794</vt:i4>
      </vt:variant>
      <vt:variant>
        <vt:i4>27</vt:i4>
      </vt:variant>
      <vt:variant>
        <vt:i4>0</vt:i4>
      </vt:variant>
      <vt:variant>
        <vt:i4>5</vt:i4>
      </vt:variant>
      <vt:variant>
        <vt:lpwstr/>
      </vt:variant>
      <vt:variant>
        <vt:lpwstr>_TOC_250040</vt:lpwstr>
      </vt:variant>
      <vt:variant>
        <vt:i4>2162794</vt:i4>
      </vt:variant>
      <vt:variant>
        <vt:i4>24</vt:i4>
      </vt:variant>
      <vt:variant>
        <vt:i4>0</vt:i4>
      </vt:variant>
      <vt:variant>
        <vt:i4>5</vt:i4>
      </vt:variant>
      <vt:variant>
        <vt:lpwstr/>
      </vt:variant>
      <vt:variant>
        <vt:lpwstr>_TOC_250041</vt:lpwstr>
      </vt:variant>
      <vt:variant>
        <vt:i4>2162794</vt:i4>
      </vt:variant>
      <vt:variant>
        <vt:i4>21</vt:i4>
      </vt:variant>
      <vt:variant>
        <vt:i4>0</vt:i4>
      </vt:variant>
      <vt:variant>
        <vt:i4>5</vt:i4>
      </vt:variant>
      <vt:variant>
        <vt:lpwstr/>
      </vt:variant>
      <vt:variant>
        <vt:lpwstr>_TOC_250042</vt:lpwstr>
      </vt:variant>
      <vt:variant>
        <vt:i4>2162794</vt:i4>
      </vt:variant>
      <vt:variant>
        <vt:i4>18</vt:i4>
      </vt:variant>
      <vt:variant>
        <vt:i4>0</vt:i4>
      </vt:variant>
      <vt:variant>
        <vt:i4>5</vt:i4>
      </vt:variant>
      <vt:variant>
        <vt:lpwstr/>
      </vt:variant>
      <vt:variant>
        <vt:lpwstr>_TOC_250043</vt:lpwstr>
      </vt:variant>
      <vt:variant>
        <vt:i4>2162794</vt:i4>
      </vt:variant>
      <vt:variant>
        <vt:i4>15</vt:i4>
      </vt:variant>
      <vt:variant>
        <vt:i4>0</vt:i4>
      </vt:variant>
      <vt:variant>
        <vt:i4>5</vt:i4>
      </vt:variant>
      <vt:variant>
        <vt:lpwstr/>
      </vt:variant>
      <vt:variant>
        <vt:lpwstr>_TOC_250044</vt:lpwstr>
      </vt:variant>
      <vt:variant>
        <vt:i4>2162794</vt:i4>
      </vt:variant>
      <vt:variant>
        <vt:i4>12</vt:i4>
      </vt:variant>
      <vt:variant>
        <vt:i4>0</vt:i4>
      </vt:variant>
      <vt:variant>
        <vt:i4>5</vt:i4>
      </vt:variant>
      <vt:variant>
        <vt:lpwstr/>
      </vt:variant>
      <vt:variant>
        <vt:lpwstr>_TOC_250045</vt:lpwstr>
      </vt:variant>
      <vt:variant>
        <vt:i4>2162794</vt:i4>
      </vt:variant>
      <vt:variant>
        <vt:i4>9</vt:i4>
      </vt:variant>
      <vt:variant>
        <vt:i4>0</vt:i4>
      </vt:variant>
      <vt:variant>
        <vt:i4>5</vt:i4>
      </vt:variant>
      <vt:variant>
        <vt:lpwstr/>
      </vt:variant>
      <vt:variant>
        <vt:lpwstr>_TOC_250046</vt:lpwstr>
      </vt:variant>
      <vt:variant>
        <vt:i4>2162794</vt:i4>
      </vt:variant>
      <vt:variant>
        <vt:i4>6</vt:i4>
      </vt:variant>
      <vt:variant>
        <vt:i4>0</vt:i4>
      </vt:variant>
      <vt:variant>
        <vt:i4>5</vt:i4>
      </vt:variant>
      <vt:variant>
        <vt:lpwstr/>
      </vt:variant>
      <vt:variant>
        <vt:lpwstr>_TOC_250047</vt:lpwstr>
      </vt:variant>
      <vt:variant>
        <vt:i4>2162794</vt:i4>
      </vt:variant>
      <vt:variant>
        <vt:i4>3</vt:i4>
      </vt:variant>
      <vt:variant>
        <vt:i4>0</vt:i4>
      </vt:variant>
      <vt:variant>
        <vt:i4>5</vt:i4>
      </vt:variant>
      <vt:variant>
        <vt:lpwstr/>
      </vt:variant>
      <vt:variant>
        <vt:lpwstr>_TOC_250048</vt:lpwstr>
      </vt:variant>
      <vt:variant>
        <vt:i4>4259852</vt:i4>
      </vt:variant>
      <vt:variant>
        <vt:i4>0</vt:i4>
      </vt:variant>
      <vt:variant>
        <vt:i4>0</vt:i4>
      </vt:variant>
      <vt:variant>
        <vt:i4>5</vt:i4>
      </vt:variant>
      <vt:variant>
        <vt:lpwstr>http://www.firetrace.com/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- 800010-Dry Chem ILP DIOM Manual rev04.doc</dc:title>
  <dc:subject/>
  <dc:creator>MDinovo</dc:creator>
  <cp:keywords/>
  <dc:description/>
  <cp:lastModifiedBy>Dawn Evans</cp:lastModifiedBy>
  <cp:revision>44</cp:revision>
  <cp:lastPrinted>2014-11-13T22:18:00Z</cp:lastPrinted>
  <dcterms:created xsi:type="dcterms:W3CDTF">2014-11-10T08:03:00Z</dcterms:created>
  <dcterms:modified xsi:type="dcterms:W3CDTF">2019-03-14T15:21:00Z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2014-07-15T03:00:00Z</vt:filetime>
  </property>
  <property fmtid="{D5CDD505-2E9C-101B-9397-08002B2CF9AE}" pid="3" name="LastSaved">
    <vt:filetime>2014-10-31T03:00:00Z</vt:filetime>
  </property>
  <property fmtid="{D5CDD505-2E9C-101B-9397-08002B2CF9AE}" pid="4" name="ContentTypeId">
    <vt:lpwstr>0x010100DE4C448EDD458447A6D387E85EC0A67C</vt:lpwstr>
  </property>
  <property fmtid="{D5CDD505-2E9C-101B-9397-08002B2CF9AE}" pid="5" name="AuthorIds_UIVersion_512">
    <vt:lpwstr>304</vt:lpwstr>
  </property>
</Properties>
</file>